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15" w:rsidRDefault="00FA37AA" w:rsidP="00615841">
      <w:pPr>
        <w:jc w:val="center"/>
        <w:rPr>
          <w:sz w:val="32"/>
          <w:szCs w:val="32"/>
          <w:lang w:val="en-US"/>
        </w:rPr>
      </w:pPr>
      <w:r w:rsidRPr="00615841">
        <w:rPr>
          <w:sz w:val="32"/>
          <w:szCs w:val="32"/>
        </w:rPr>
        <w:t>Η παραβολή της Τελικής Κρίσης</w:t>
      </w:r>
    </w:p>
    <w:p w:rsidR="00615841" w:rsidRPr="009B1143" w:rsidRDefault="00615841" w:rsidP="00615841">
      <w:pPr>
        <w:jc w:val="center"/>
        <w:rPr>
          <w:sz w:val="28"/>
          <w:szCs w:val="28"/>
        </w:rPr>
      </w:pPr>
      <w:r w:rsidRPr="009B1143">
        <w:rPr>
          <w:sz w:val="28"/>
          <w:szCs w:val="28"/>
        </w:rPr>
        <w:t>Απαντήσεις</w:t>
      </w:r>
    </w:p>
    <w:p w:rsidR="00FA37AA" w:rsidRPr="009B1143" w:rsidRDefault="00FA37AA">
      <w:pPr>
        <w:rPr>
          <w:sz w:val="28"/>
          <w:szCs w:val="28"/>
        </w:rPr>
      </w:pPr>
      <w:r w:rsidRPr="009B1143">
        <w:rPr>
          <w:sz w:val="28"/>
          <w:szCs w:val="28"/>
        </w:rPr>
        <w:t>1.Δεν θα γίνει όπως περιγράφεται στο κείμενο γιατί πρόκειται για μια παραβολική διήγηση. Είναι δηλ. μια φτιαχτή ιστορία που σκοπό έχει να εκφράσει κάποια σπουδαία γεγονότα για τη Βασιλεία του Θεού και τους ανθρώπους που ζουν σύμφωνα με το πνεύμα της. Για την τελική κρίση το μόνο που ξέρουμε είναι ότι θα γίνει. Το που και πως δεν το γνωρίζουμε. Ο στόχος είναι να φανερώσει το κριτήριο για την αξία ή την απαξία της ζωής και των πράξεων των ανθρώπων. Η λαθεμένη αντίληψη οφείλεται στο γεγονός ότι κάποιοι ερμηνεύουν την παραβολή κυριολεκτικά με συνέπεια να παρασύρονται . Σ’ αυτό βοηθούν και κάποιες τρομακτικές εικόνες για τη Δευτέρα Παρουσία.</w:t>
      </w:r>
    </w:p>
    <w:p w:rsidR="00D33AB1" w:rsidRPr="009B1143" w:rsidRDefault="00FA37AA">
      <w:pPr>
        <w:rPr>
          <w:b/>
          <w:sz w:val="28"/>
          <w:szCs w:val="28"/>
        </w:rPr>
      </w:pPr>
      <w:r w:rsidRPr="009B1143">
        <w:rPr>
          <w:sz w:val="28"/>
          <w:szCs w:val="28"/>
        </w:rPr>
        <w:t>2. Το κριτήριο αναφέρεται στους στίχους «Μτ 25,35-36</w:t>
      </w:r>
      <w:r w:rsidR="00D33AB1" w:rsidRPr="009B1143">
        <w:rPr>
          <w:sz w:val="28"/>
          <w:szCs w:val="28"/>
        </w:rPr>
        <w:t xml:space="preserve">. Άρα το κριτήριο </w:t>
      </w:r>
      <w:r w:rsidR="00D33AB1" w:rsidRPr="009B1143">
        <w:rPr>
          <w:b/>
          <w:sz w:val="28"/>
          <w:szCs w:val="28"/>
        </w:rPr>
        <w:t>είναι η έμπρακτη εκδήλωση της αγάπης ή η παράλειψή της.</w:t>
      </w:r>
    </w:p>
    <w:p w:rsidR="00D33AB1" w:rsidRPr="009B1143" w:rsidRDefault="00D33AB1">
      <w:pPr>
        <w:rPr>
          <w:sz w:val="28"/>
          <w:szCs w:val="28"/>
        </w:rPr>
      </w:pPr>
      <w:r w:rsidRPr="009B1143">
        <w:rPr>
          <w:sz w:val="28"/>
          <w:szCs w:val="28"/>
        </w:rPr>
        <w:t xml:space="preserve">3. Ο Θεός όπως τον φανέρωσε ο Ιησούς στην παραβολή του «σπλαχνικού πατέρα» μόνο τιμωρός δεν είναι. Ο Θεός είναι πατέρας,  στοργικός, ανεκτικός, συγκαταβατικός. Ο Θεός είναι αγάπη, δεν αμείβει και δεν τιμωρεί κανέναν. Όλους τους θέλει κοντά του, αρκεί οι άνθρωποι να το θελήσουν ελεύθερα και συνειδητά, όχι από ανάγκη ή φόβο. Το να είναι κάποιος κοντά στο Θεό ή μακριά του , είναι συνέπεια των καλών ή </w:t>
      </w:r>
      <w:r w:rsidRPr="009B1143">
        <w:rPr>
          <w:b/>
          <w:sz w:val="28"/>
          <w:szCs w:val="28"/>
        </w:rPr>
        <w:t>κακών</w:t>
      </w:r>
      <w:r w:rsidRPr="009B1143">
        <w:rPr>
          <w:sz w:val="28"/>
          <w:szCs w:val="28"/>
        </w:rPr>
        <w:t xml:space="preserve"> επιλογών και πράξεων ή </w:t>
      </w:r>
      <w:r w:rsidRPr="009B1143">
        <w:rPr>
          <w:b/>
          <w:sz w:val="28"/>
          <w:szCs w:val="28"/>
        </w:rPr>
        <w:t xml:space="preserve">παραλείψεών </w:t>
      </w:r>
      <w:r w:rsidRPr="009B1143">
        <w:rPr>
          <w:sz w:val="28"/>
          <w:szCs w:val="28"/>
        </w:rPr>
        <w:t>του προς τους συνανθρώπους .</w:t>
      </w:r>
      <w:r w:rsidR="00FA37AA" w:rsidRPr="009B1143">
        <w:rPr>
          <w:sz w:val="28"/>
          <w:szCs w:val="28"/>
        </w:rPr>
        <w:t xml:space="preserve"> </w:t>
      </w:r>
    </w:p>
    <w:p w:rsidR="00FA37AA" w:rsidRPr="009B1143" w:rsidRDefault="00D33AB1">
      <w:pPr>
        <w:rPr>
          <w:sz w:val="28"/>
          <w:szCs w:val="28"/>
        </w:rPr>
      </w:pPr>
      <w:r w:rsidRPr="009B1143">
        <w:rPr>
          <w:sz w:val="28"/>
          <w:szCs w:val="28"/>
        </w:rPr>
        <w:t xml:space="preserve">5. Ασυνήθιστα, ανατρεπτικά και νέα: Ο Ιησούς ταυτίζει τον εαυτό του με τους πάσχοντες της παραβολής. </w:t>
      </w:r>
      <w:r w:rsidR="00FA37AA" w:rsidRPr="009B1143">
        <w:rPr>
          <w:sz w:val="28"/>
          <w:szCs w:val="28"/>
        </w:rPr>
        <w:t xml:space="preserve"> </w:t>
      </w:r>
    </w:p>
    <w:sectPr w:rsidR="00FA37AA" w:rsidRPr="009B1143" w:rsidSect="002710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A37AA"/>
    <w:rsid w:val="00271015"/>
    <w:rsid w:val="00615841"/>
    <w:rsid w:val="009B1143"/>
    <w:rsid w:val="00D33AB1"/>
    <w:rsid w:val="00FA37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216</Words>
  <Characters>1171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company</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2016-02-08T19:56:00Z</dcterms:created>
  <dcterms:modified xsi:type="dcterms:W3CDTF">2016-04-10T17:40:00Z</dcterms:modified>
</cp:coreProperties>
</file>