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CA" w:rsidRDefault="009517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9258E7">
        <w:rPr>
          <w:rFonts w:ascii="Arial" w:hAnsi="Arial" w:cs="Arial"/>
          <w:sz w:val="20"/>
          <w:szCs w:val="20"/>
        </w:rPr>
        <w:instrText xml:space="preserve"> HYPERLINK "https://www.slideshare.net/demetra60/ss-143796888"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91CCA" w:rsidRPr="009258E7">
        <w:rPr>
          <w:rStyle w:val="-"/>
          <w:rFonts w:ascii="Arial" w:hAnsi="Arial" w:cs="Arial"/>
          <w:sz w:val="20"/>
          <w:szCs w:val="20"/>
        </w:rPr>
        <w:t>Γυμνάσιο Δρεπάνου</w:t>
      </w:r>
      <w:r>
        <w:rPr>
          <w:rFonts w:ascii="Arial" w:hAnsi="Arial" w:cs="Arial"/>
          <w:sz w:val="20"/>
          <w:szCs w:val="20"/>
        </w:rPr>
        <w:fldChar w:fldCharType="end"/>
      </w:r>
    </w:p>
    <w:p w:rsidR="004C2771" w:rsidRDefault="004C27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Β’ Θεμ</w:t>
      </w:r>
      <w:r w:rsidR="00C91CCA">
        <w:rPr>
          <w:rFonts w:ascii="Arial" w:hAnsi="Arial" w:cs="Arial"/>
          <w:sz w:val="20"/>
          <w:szCs w:val="20"/>
        </w:rPr>
        <w:t xml:space="preserve">ατική </w:t>
      </w:r>
      <w:r>
        <w:rPr>
          <w:rFonts w:ascii="Arial" w:hAnsi="Arial" w:cs="Arial"/>
          <w:sz w:val="20"/>
          <w:szCs w:val="20"/>
        </w:rPr>
        <w:t xml:space="preserve"> Ενότητα</w:t>
      </w:r>
      <w:r w:rsidR="00C91CC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Η πρόταση ζωής της Ορθόδοξης Εκκλησίας</w:t>
      </w:r>
    </w:p>
    <w:p w:rsidR="004C2771" w:rsidRPr="00C91CCA" w:rsidRDefault="004C2771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C91CCA">
        <w:rPr>
          <w:rFonts w:ascii="Arial" w:hAnsi="Arial" w:cs="Arial"/>
          <w:b/>
          <w:color w:val="17365D" w:themeColor="text2" w:themeShade="BF"/>
          <w:sz w:val="24"/>
          <w:szCs w:val="24"/>
          <w:lang w:val="en-US"/>
        </w:rPr>
        <w:t>iii</w:t>
      </w:r>
      <w:r w:rsidRPr="00C91CCA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. </w:t>
      </w:r>
      <w:hyperlink r:id="rId5" w:history="1">
        <w:r w:rsidRPr="0068395C">
          <w:rPr>
            <w:rStyle w:val="-"/>
            <w:rFonts w:ascii="Arial" w:hAnsi="Arial" w:cs="Arial"/>
            <w:b/>
            <w:sz w:val="24"/>
            <w:szCs w:val="24"/>
          </w:rPr>
          <w:t>Ζω με ευθύνη για την κτήση</w:t>
        </w:r>
      </w:hyperlink>
    </w:p>
    <w:p w:rsidR="00454B3C" w:rsidRDefault="004C2771">
      <w:pPr>
        <w:rPr>
          <w:rFonts w:ascii="Arial" w:hAnsi="Arial" w:cs="Arial"/>
          <w:i/>
          <w:sz w:val="20"/>
          <w:szCs w:val="20"/>
        </w:rPr>
      </w:pPr>
      <w:proofErr w:type="spellStart"/>
      <w:r w:rsidRPr="004C2771">
        <w:rPr>
          <w:rFonts w:ascii="Arial" w:hAnsi="Arial" w:cs="Arial"/>
          <w:i/>
          <w:sz w:val="20"/>
          <w:szCs w:val="20"/>
        </w:rPr>
        <w:t>Προσδοκόμενα</w:t>
      </w:r>
      <w:proofErr w:type="spellEnd"/>
      <w:r w:rsidRPr="004C2771">
        <w:rPr>
          <w:rFonts w:ascii="Arial" w:hAnsi="Arial" w:cs="Arial"/>
          <w:i/>
          <w:sz w:val="20"/>
          <w:szCs w:val="20"/>
        </w:rPr>
        <w:t xml:space="preserve"> μαθησιακά αποτελέσματα</w:t>
      </w:r>
    </w:p>
    <w:p w:rsidR="003022AF" w:rsidRDefault="00454B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Οι μαθητές να μπορούν</w:t>
      </w:r>
      <w:r w:rsidR="00C91CC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α) να μπορούν να αναδεικνύουν τις διαστάσεις της πίστης σε ένα Θεό κοινωνίας και αγάπης για τον άνθρωπο και τις σχέσεις του με την κτήση και                                                                                          β) ν</w:t>
      </w:r>
      <w:r w:rsidR="004C2771">
        <w:rPr>
          <w:rFonts w:ascii="Arial" w:hAnsi="Arial" w:cs="Arial"/>
          <w:sz w:val="20"/>
          <w:szCs w:val="20"/>
        </w:rPr>
        <w:t xml:space="preserve">α </w:t>
      </w:r>
      <w:r w:rsidR="004C2771" w:rsidRPr="004C2771">
        <w:rPr>
          <w:rFonts w:ascii="Arial" w:hAnsi="Arial" w:cs="Arial"/>
          <w:sz w:val="20"/>
          <w:szCs w:val="20"/>
        </w:rPr>
        <w:t xml:space="preserve">διακρίνουν τον </w:t>
      </w:r>
      <w:proofErr w:type="spellStart"/>
      <w:r w:rsidR="004C2771" w:rsidRPr="004C2771">
        <w:rPr>
          <w:rFonts w:ascii="Arial" w:hAnsi="Arial" w:cs="Arial"/>
          <w:sz w:val="20"/>
          <w:szCs w:val="20"/>
        </w:rPr>
        <w:t>ηθικισμό</w:t>
      </w:r>
      <w:proofErr w:type="spellEnd"/>
      <w:r w:rsidR="004C2771" w:rsidRPr="004C2771">
        <w:rPr>
          <w:rFonts w:ascii="Arial" w:hAnsi="Arial" w:cs="Arial"/>
          <w:sz w:val="20"/>
          <w:szCs w:val="20"/>
        </w:rPr>
        <w:t xml:space="preserve"> ως στείρα προσκόλληση σε κανόνες και εντολές από τη χριστιανική ηθική πρόταση για τη ζωή ως σχέση (με τον Θεό, τον συνάνθρωπο και την κτίση)</w:t>
      </w:r>
    </w:p>
    <w:p w:rsidR="00C91CCA" w:rsidRDefault="00C91CCA">
      <w:pPr>
        <w:rPr>
          <w:rFonts w:ascii="Arial" w:hAnsi="Arial" w:cs="Arial"/>
          <w:sz w:val="20"/>
          <w:szCs w:val="20"/>
        </w:rPr>
      </w:pPr>
    </w:p>
    <w:p w:rsidR="00C91CCA" w:rsidRPr="0069497A" w:rsidRDefault="00C91CCA">
      <w:pPr>
        <w:rPr>
          <w:rFonts w:ascii="Arial" w:hAnsi="Arial" w:cs="Arial"/>
          <w:b/>
          <w:sz w:val="20"/>
          <w:szCs w:val="20"/>
        </w:rPr>
      </w:pPr>
      <w:r w:rsidRPr="00C91CCA">
        <w:rPr>
          <w:rFonts w:ascii="Arial" w:hAnsi="Arial" w:cs="Arial"/>
          <w:b/>
          <w:sz w:val="20"/>
          <w:szCs w:val="20"/>
        </w:rPr>
        <w:t>1</w:t>
      </w:r>
      <w:r w:rsidRPr="00C91CCA">
        <w:rPr>
          <w:rFonts w:ascii="Arial" w:hAnsi="Arial" w:cs="Arial"/>
          <w:b/>
          <w:sz w:val="20"/>
          <w:szCs w:val="20"/>
          <w:vertAlign w:val="superscript"/>
        </w:rPr>
        <w:t>η</w:t>
      </w:r>
      <w:r w:rsidRPr="00C91CCA">
        <w:rPr>
          <w:rFonts w:ascii="Arial" w:hAnsi="Arial" w:cs="Arial"/>
          <w:b/>
          <w:sz w:val="20"/>
          <w:szCs w:val="20"/>
        </w:rPr>
        <w:t xml:space="preserve"> Δραστηριότητα (</w:t>
      </w:r>
      <w:r w:rsidRPr="00C91CCA">
        <w:rPr>
          <w:rFonts w:ascii="Arial" w:hAnsi="Arial" w:cs="Arial"/>
          <w:b/>
          <w:sz w:val="20"/>
          <w:szCs w:val="20"/>
          <w:lang w:val="en-US"/>
        </w:rPr>
        <w:t>artful</w:t>
      </w:r>
      <w:r w:rsidRPr="00C91CCA">
        <w:rPr>
          <w:rFonts w:ascii="Arial" w:hAnsi="Arial" w:cs="Arial"/>
          <w:b/>
          <w:sz w:val="20"/>
          <w:szCs w:val="20"/>
        </w:rPr>
        <w:t xml:space="preserve"> </w:t>
      </w:r>
      <w:r w:rsidRPr="00C91CCA">
        <w:rPr>
          <w:rFonts w:ascii="Arial" w:hAnsi="Arial" w:cs="Arial"/>
          <w:b/>
          <w:sz w:val="20"/>
          <w:szCs w:val="20"/>
          <w:lang w:val="en-US"/>
        </w:rPr>
        <w:t>thinking</w:t>
      </w:r>
      <w:r w:rsidRPr="00C91CCA">
        <w:rPr>
          <w:rFonts w:ascii="Arial" w:hAnsi="Arial" w:cs="Arial"/>
          <w:b/>
          <w:sz w:val="20"/>
          <w:szCs w:val="20"/>
        </w:rPr>
        <w:t>)</w:t>
      </w:r>
      <w:r w:rsidR="0069497A" w:rsidRPr="0069497A">
        <w:rPr>
          <w:rFonts w:ascii="Arial" w:hAnsi="Arial" w:cs="Arial"/>
          <w:b/>
          <w:sz w:val="20"/>
          <w:szCs w:val="20"/>
        </w:rPr>
        <w:t>(5</w:t>
      </w:r>
      <w:r w:rsidR="0069497A">
        <w:rPr>
          <w:rFonts w:ascii="Arial" w:hAnsi="Arial" w:cs="Arial"/>
          <w:b/>
          <w:sz w:val="20"/>
          <w:szCs w:val="20"/>
          <w:lang w:val="en-US"/>
        </w:rPr>
        <w:t>m</w:t>
      </w:r>
      <w:r w:rsidR="0069497A" w:rsidRPr="0069497A">
        <w:rPr>
          <w:rFonts w:ascii="Arial" w:hAnsi="Arial" w:cs="Arial"/>
          <w:b/>
          <w:sz w:val="20"/>
          <w:szCs w:val="20"/>
        </w:rPr>
        <w:t>)</w:t>
      </w:r>
    </w:p>
    <w:p w:rsidR="00C91CCA" w:rsidRPr="0069497A" w:rsidRDefault="00951793">
      <w:pPr>
        <w:rPr>
          <w:rFonts w:ascii="Arial" w:hAnsi="Arial" w:cs="Arial"/>
          <w:sz w:val="20"/>
          <w:szCs w:val="20"/>
        </w:rPr>
      </w:pPr>
      <w:r w:rsidRPr="00951793">
        <w:rPr>
          <w:rFonts w:ascii="Arial" w:hAnsi="Arial" w:cs="Arial"/>
          <w:i/>
          <w:noProof/>
          <w:sz w:val="20"/>
          <w:szCs w:val="20"/>
          <w:lang w:eastAsia="el-GR"/>
        </w:rPr>
        <w:pict>
          <v:rect id="_x0000_s1028" style="position:absolute;margin-left:-7.5pt;margin-top:18.1pt;width:413pt;height:21.5pt;z-index:251663360">
            <v:textbox>
              <w:txbxContent>
                <w:p w:rsidR="00C91CCA" w:rsidRPr="00C91CCA" w:rsidRDefault="00951793">
                  <w:pPr>
                    <w:rPr>
                      <w:lang w:val="en-US"/>
                    </w:rPr>
                  </w:pPr>
                  <w:r>
                    <w:fldChar w:fldCharType="begin"/>
                  </w:r>
                  <w:r w:rsidR="00C65600" w:rsidRPr="0069497A">
                    <w:rPr>
                      <w:lang w:val="en-US"/>
                    </w:rPr>
                    <w:instrText>HYPERLINK "https://www.youtube.com/watch?v=WmVLcj-XKnM"</w:instrText>
                  </w:r>
                  <w:r>
                    <w:fldChar w:fldCharType="separate"/>
                  </w:r>
                  <w:r w:rsidR="00C91CCA" w:rsidRPr="00C91CCA">
                    <w:rPr>
                      <w:rStyle w:val="-"/>
                      <w:lang w:val="en-US"/>
                    </w:rPr>
                    <w:t>https://www.youtube.com/watch?v=WmVLcj-XKnM</w:t>
                  </w:r>
                  <w:r>
                    <w:fldChar w:fldCharType="end"/>
                  </w:r>
                  <w:r w:rsidR="00C91CCA">
                    <w:rPr>
                      <w:lang w:val="en-US"/>
                    </w:rPr>
                    <w:t xml:space="preserve"> mother nature</w:t>
                  </w:r>
                </w:p>
                <w:p w:rsidR="00C91CCA" w:rsidRPr="00C91CCA" w:rsidRDefault="00C91CCA">
                  <w:pPr>
                    <w:rPr>
                      <w:lang w:val="en-US"/>
                    </w:rPr>
                  </w:pPr>
                </w:p>
                <w:p w:rsidR="00C91CCA" w:rsidRPr="00C91CCA" w:rsidRDefault="00C91CCA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C91CCA">
        <w:rPr>
          <w:rFonts w:ascii="Arial" w:hAnsi="Arial" w:cs="Arial"/>
          <w:sz w:val="20"/>
          <w:szCs w:val="20"/>
        </w:rPr>
        <w:t xml:space="preserve">Γράψε 5 λέξεις που σου έρχονται στο μυαλό , βλέποντας το </w:t>
      </w:r>
      <w:proofErr w:type="spellStart"/>
      <w:r w:rsidR="00C91CCA">
        <w:rPr>
          <w:rFonts w:ascii="Arial" w:hAnsi="Arial" w:cs="Arial"/>
          <w:sz w:val="20"/>
          <w:szCs w:val="20"/>
          <w:lang w:val="en-US"/>
        </w:rPr>
        <w:t>videio</w:t>
      </w:r>
      <w:proofErr w:type="spellEnd"/>
      <w:r w:rsidR="0069497A" w:rsidRPr="0069497A">
        <w:rPr>
          <w:rFonts w:ascii="Arial" w:hAnsi="Arial" w:cs="Arial"/>
          <w:sz w:val="20"/>
          <w:szCs w:val="20"/>
        </w:rPr>
        <w:t xml:space="preserve"> </w:t>
      </w:r>
    </w:p>
    <w:p w:rsidR="00C91CCA" w:rsidRDefault="00C91CCA">
      <w:pPr>
        <w:rPr>
          <w:rFonts w:ascii="Arial" w:hAnsi="Arial" w:cs="Arial"/>
          <w:sz w:val="20"/>
          <w:szCs w:val="20"/>
        </w:rPr>
      </w:pPr>
    </w:p>
    <w:p w:rsidR="004C2771" w:rsidRPr="00F73B25" w:rsidRDefault="00C91CCA">
      <w:pPr>
        <w:rPr>
          <w:rFonts w:ascii="Arial" w:hAnsi="Arial" w:cs="Arial"/>
          <w:b/>
          <w:sz w:val="20"/>
          <w:szCs w:val="20"/>
        </w:rPr>
      </w:pPr>
      <w:r w:rsidRPr="00C91CCA">
        <w:rPr>
          <w:rFonts w:ascii="Arial" w:hAnsi="Arial" w:cs="Arial"/>
          <w:b/>
          <w:sz w:val="20"/>
          <w:szCs w:val="20"/>
        </w:rPr>
        <w:t>2</w:t>
      </w:r>
      <w:r w:rsidR="004C2771" w:rsidRPr="00C91CCA">
        <w:rPr>
          <w:rFonts w:ascii="Arial" w:hAnsi="Arial" w:cs="Arial"/>
          <w:b/>
          <w:sz w:val="20"/>
          <w:szCs w:val="20"/>
          <w:vertAlign w:val="superscript"/>
        </w:rPr>
        <w:t>η</w:t>
      </w:r>
      <w:r w:rsidR="004C2771" w:rsidRPr="00C91CCA">
        <w:rPr>
          <w:rFonts w:ascii="Arial" w:hAnsi="Arial" w:cs="Arial"/>
          <w:b/>
          <w:sz w:val="20"/>
          <w:szCs w:val="20"/>
        </w:rPr>
        <w:t xml:space="preserve"> </w:t>
      </w:r>
      <w:r w:rsidR="004C2771" w:rsidRPr="00C91CCA">
        <w:rPr>
          <w:rFonts w:cs="Arial"/>
          <w:b/>
          <w:sz w:val="20"/>
          <w:szCs w:val="20"/>
        </w:rPr>
        <w:t>Δραστηριότητα</w:t>
      </w:r>
      <w:r w:rsidR="004C2771" w:rsidRPr="00C91CCA">
        <w:rPr>
          <w:rFonts w:ascii="Arial" w:hAnsi="Arial" w:cs="Arial"/>
          <w:b/>
          <w:sz w:val="20"/>
          <w:szCs w:val="20"/>
        </w:rPr>
        <w:t xml:space="preserve"> (Αντιγνωμίες)</w:t>
      </w:r>
      <w:r w:rsidR="0069497A" w:rsidRPr="00F73B25">
        <w:rPr>
          <w:rFonts w:ascii="Arial" w:hAnsi="Arial" w:cs="Arial"/>
          <w:b/>
          <w:sz w:val="20"/>
          <w:szCs w:val="20"/>
        </w:rPr>
        <w:t xml:space="preserve"> (15</w:t>
      </w:r>
      <w:r w:rsidR="0069497A">
        <w:rPr>
          <w:rFonts w:ascii="Arial" w:hAnsi="Arial" w:cs="Arial"/>
          <w:b/>
          <w:sz w:val="20"/>
          <w:szCs w:val="20"/>
          <w:lang w:val="en-US"/>
        </w:rPr>
        <w:t>m</w:t>
      </w:r>
      <w:r w:rsidR="0069497A" w:rsidRPr="00F73B25">
        <w:rPr>
          <w:rFonts w:ascii="Arial" w:hAnsi="Arial" w:cs="Arial"/>
          <w:b/>
          <w:sz w:val="20"/>
          <w:szCs w:val="20"/>
        </w:rPr>
        <w:t>)</w:t>
      </w:r>
    </w:p>
    <w:p w:rsidR="004C2771" w:rsidRDefault="004C27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&lt;Ο άνθρωπος είναι ιδιοκτήτης της φύσης και δικαιούται να την εκμεταλλεύεται για το καλό του&gt;</w:t>
      </w:r>
    </w:p>
    <w:p w:rsidR="004C2771" w:rsidRPr="00454B3C" w:rsidRDefault="00951793">
      <w:pPr>
        <w:rPr>
          <w:rFonts w:ascii="Arial" w:hAnsi="Arial" w:cs="Arial"/>
          <w:sz w:val="20"/>
          <w:szCs w:val="20"/>
        </w:rPr>
      </w:pPr>
      <w:r w:rsidRPr="00951793">
        <w:rPr>
          <w:noProof/>
          <w:lang w:eastAsia="el-GR"/>
        </w:rPr>
        <w:pict>
          <v:rect id="_x0000_s1027" style="position:absolute;margin-left:187pt;margin-top:22.4pt;width:293.5pt;height:382.6pt;z-index:251659264">
            <v:textbox>
              <w:txbxContent>
                <w:p w:rsidR="00454B3C" w:rsidRDefault="00454B3C" w:rsidP="00454B3C">
                  <w:pPr>
                    <w:pStyle w:val="Web"/>
                    <w:shd w:val="clear" w:color="auto" w:fill="F5F5F5"/>
                    <w:spacing w:before="0" w:beforeAutospacing="0" w:after="240" w:afterAutospacing="0" w:line="300" w:lineRule="atLeast"/>
                    <w:rPr>
                      <w:rFonts w:ascii="Arial" w:hAnsi="Arial" w:cs="Arial"/>
                      <w:color w:val="323232"/>
                    </w:rPr>
                  </w:pPr>
                  <w:r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  <w:t>ΓΕΝΕΣΙΣ ΚΕΦ.1.28 Να εξουσιάσετε στης θάλασσας τα ψάρια, στου ουρανού τα πτηνά και σε κάθε ζώο που κινείται πάνω στη γη.....</w:t>
                  </w:r>
                </w:p>
                <w:p w:rsidR="00454B3C" w:rsidRDefault="00454B3C" w:rsidP="00454B3C">
                  <w:pPr>
                    <w:pStyle w:val="Web"/>
                    <w:shd w:val="clear" w:color="auto" w:fill="F5F5F5"/>
                    <w:spacing w:before="0" w:beforeAutospacing="0" w:after="240" w:afterAutospacing="0" w:line="300" w:lineRule="atLeast"/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</w:pPr>
                  <w:r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  <w:t>2.15 Πήρε, λοιπόν, ο Κύριος ο Θεός τον άνθρω</w:t>
                  </w:r>
                  <w:r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  <w:softHyphen/>
                    <w:t>πο και τον έβαλε μέσα στον κήπο της Εδέμ για να τον καλλιεργεί και να τον προσέχει</w:t>
                  </w:r>
                </w:p>
                <w:p w:rsidR="00454B3C" w:rsidRDefault="00454B3C" w:rsidP="00454B3C">
                  <w:pPr>
                    <w:pStyle w:val="Web"/>
                    <w:shd w:val="clear" w:color="auto" w:fill="F5F5F5"/>
                    <w:spacing w:before="0" w:beforeAutospacing="0" w:after="240" w:afterAutospacing="0" w:line="300" w:lineRule="atLeast"/>
                    <w:rPr>
                      <w:rFonts w:ascii="Arial" w:hAnsi="Arial" w:cs="Arial"/>
                      <w:color w:val="323232"/>
                    </w:rPr>
                  </w:pPr>
                  <w:r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  <w:t xml:space="preserve">2.19 Ο Κύριος έπλασε από το έδαφος όλα τα ζώα του αγρού και τα πτηνά του ουρανού και τα έφερε μπροστά στον άνθρωπο, για να δει πώς θα τα ονομάσει. Και </w:t>
                  </w:r>
                  <w:proofErr w:type="spellStart"/>
                  <w:r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  <w:t>ό,τι</w:t>
                  </w:r>
                  <w:proofErr w:type="spellEnd"/>
                  <w:r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  <w:t xml:space="preserve"> όνομα έδινε ο άνθρωπος σε κάθε ζωντανή ύπαρξη,</w:t>
                  </w:r>
                  <w:r w:rsidR="009F6F3B">
                    <w:rPr>
                      <w:rStyle w:val="a6"/>
                      <w:rFonts w:ascii="Arial" w:hAnsi="Arial" w:cs="Arial"/>
                      <w:color w:val="CC0033"/>
                      <w:shd w:val="clear" w:color="auto" w:fill="FFFF33"/>
                    </w:rPr>
                    <w:t xml:space="preserve"> αυτό ήταν και το όνομά της.</w:t>
                  </w:r>
                </w:p>
                <w:p w:rsidR="004C2771" w:rsidRDefault="005C78A7" w:rsidP="00454B3C">
                  <w:pPr>
                    <w:rPr>
                      <w:color w:val="333333"/>
                      <w:shd w:val="clear" w:color="auto" w:fill="FFFFFF"/>
                    </w:rPr>
                  </w:pPr>
                  <w:r w:rsidRPr="005C78A7">
                    <w:rPr>
                      <w:rFonts w:cs="Arial"/>
                      <w:color w:val="1A191D"/>
                      <w:shd w:val="clear" w:color="auto" w:fill="FFFFFF"/>
                    </w:rPr>
                    <w:t xml:space="preserve">Ο </w:t>
                  </w:r>
                  <w:r w:rsidR="00454B3C" w:rsidRPr="005C78A7">
                    <w:rPr>
                      <w:rFonts w:cs="Arial"/>
                      <w:color w:val="1A191D"/>
                      <w:shd w:val="clear" w:color="auto" w:fill="FFFFFF"/>
                    </w:rPr>
                    <w:t xml:space="preserve"> </w:t>
                  </w:r>
                  <w:r w:rsidR="009F6F3B" w:rsidRPr="005C78A7">
                    <w:rPr>
                      <w:color w:val="333333"/>
                      <w:shd w:val="clear" w:color="auto" w:fill="FFFFFF"/>
                    </w:rPr>
                    <w:t>ιερός Χρυσόστομος αναφέρει «η δημιουργία του κόσμου πριν από τη δημιουργία του ανθρώπου έχει την έννοια, ότι ο Θεός ετοίμασε πρώτα το «ανάκτορο» του βασιλέα της κτίσεως και ύστερα δημιούργησε τον βασιλέα»</w:t>
                  </w:r>
                </w:p>
                <w:p w:rsidR="00E71B22" w:rsidRPr="00E71B22" w:rsidRDefault="00E71B22" w:rsidP="00E71B22">
                  <w:pPr>
                    <w:pStyle w:val="a7"/>
                    <w:numPr>
                      <w:ilvl w:val="0"/>
                      <w:numId w:val="1"/>
                    </w:numPr>
                  </w:pPr>
                  <w:r>
                    <w:t>Γιατί ο Θεός δημιούργησε πρώτα τα ζώα και μετά τον άνθρωπο</w:t>
                  </w:r>
                  <w:r w:rsidRPr="00E71B22">
                    <w:t>;</w:t>
                  </w:r>
                </w:p>
                <w:p w:rsidR="00E71B22" w:rsidRPr="005C78A7" w:rsidRDefault="00E71B22" w:rsidP="00E71B22">
                  <w:pPr>
                    <w:pStyle w:val="a7"/>
                    <w:numPr>
                      <w:ilvl w:val="0"/>
                      <w:numId w:val="1"/>
                    </w:numPr>
                  </w:pPr>
                  <w:r>
                    <w:t xml:space="preserve">Τι φανερώνει η </w:t>
                  </w:r>
                  <w:proofErr w:type="spellStart"/>
                  <w:r>
                    <w:t>ονοματοδοσία</w:t>
                  </w:r>
                  <w:proofErr w:type="spellEnd"/>
                  <w:r>
                    <w:t xml:space="preserve"> των ζώων από τον άνθρωπο</w:t>
                  </w:r>
                  <w:r w:rsidRPr="00E71B22">
                    <w:t xml:space="preserve">; </w:t>
                  </w:r>
                </w:p>
                <w:p w:rsidR="004C2771" w:rsidRDefault="004C2771"/>
              </w:txbxContent>
            </v:textbox>
          </v:rect>
        </w:pict>
      </w:r>
      <w:r w:rsidR="00C91CCA">
        <w:rPr>
          <w:rFonts w:ascii="Arial" w:hAnsi="Arial" w:cs="Arial"/>
          <w:sz w:val="20"/>
          <w:szCs w:val="20"/>
        </w:rPr>
        <w:t>3</w:t>
      </w:r>
      <w:r w:rsidR="004C2771" w:rsidRPr="004C2771">
        <w:rPr>
          <w:rFonts w:ascii="Arial" w:hAnsi="Arial" w:cs="Arial"/>
          <w:sz w:val="20"/>
          <w:szCs w:val="20"/>
          <w:vertAlign w:val="superscript"/>
        </w:rPr>
        <w:t>η</w:t>
      </w:r>
      <w:r w:rsidR="004C2771">
        <w:rPr>
          <w:rFonts w:ascii="Arial" w:hAnsi="Arial" w:cs="Arial"/>
          <w:sz w:val="20"/>
          <w:szCs w:val="20"/>
        </w:rPr>
        <w:t xml:space="preserve"> </w:t>
      </w:r>
      <w:r w:rsidR="00454B3C" w:rsidRPr="004C2771">
        <w:rPr>
          <w:b/>
          <w:sz w:val="20"/>
          <w:szCs w:val="20"/>
        </w:rPr>
        <w:t>Δραστηριότητα</w:t>
      </w:r>
      <w:r w:rsidR="00454B3C">
        <w:rPr>
          <w:sz w:val="20"/>
          <w:szCs w:val="20"/>
        </w:rPr>
        <w:t xml:space="preserve">  </w:t>
      </w:r>
      <w:r w:rsidR="00454B3C" w:rsidRPr="00C91CCA">
        <w:rPr>
          <w:b/>
          <w:sz w:val="20"/>
          <w:szCs w:val="20"/>
        </w:rPr>
        <w:t>(</w:t>
      </w:r>
      <w:r w:rsidR="00454B3C" w:rsidRPr="00C91CCA">
        <w:rPr>
          <w:rFonts w:ascii="Calibri" w:eastAsia="Calibri" w:hAnsi="Calibri"/>
          <w:b/>
          <w:sz w:val="20"/>
          <w:szCs w:val="20"/>
        </w:rPr>
        <w:t xml:space="preserve">Σκέψου, Συζήτησε, Μοιράσου - </w:t>
      </w:r>
      <w:r w:rsidR="00454B3C" w:rsidRPr="00C91CCA">
        <w:rPr>
          <w:rFonts w:ascii="Calibri" w:hAnsi="Calibri"/>
          <w:b/>
          <w:bCs/>
          <w:color w:val="000000"/>
          <w:sz w:val="20"/>
          <w:szCs w:val="20"/>
          <w:lang w:val="en-GB"/>
        </w:rPr>
        <w:t>Think</w:t>
      </w:r>
      <w:r w:rsidR="00454B3C" w:rsidRPr="00C91CCA">
        <w:rPr>
          <w:rFonts w:ascii="Calibri" w:hAnsi="Calibri"/>
          <w:b/>
          <w:bCs/>
          <w:color w:val="000000"/>
          <w:sz w:val="20"/>
          <w:szCs w:val="20"/>
        </w:rPr>
        <w:t xml:space="preserve">, </w:t>
      </w:r>
      <w:r w:rsidR="00454B3C" w:rsidRPr="00C91CCA">
        <w:rPr>
          <w:rFonts w:ascii="Calibri" w:hAnsi="Calibri"/>
          <w:b/>
          <w:bCs/>
          <w:color w:val="000000"/>
          <w:sz w:val="20"/>
          <w:szCs w:val="20"/>
          <w:lang w:val="en-GB"/>
        </w:rPr>
        <w:t>Pair</w:t>
      </w:r>
      <w:r w:rsidR="00454B3C" w:rsidRPr="00C91CCA">
        <w:rPr>
          <w:rFonts w:ascii="Calibri" w:hAnsi="Calibri"/>
          <w:b/>
          <w:bCs/>
          <w:color w:val="000000"/>
          <w:sz w:val="20"/>
          <w:szCs w:val="20"/>
        </w:rPr>
        <w:t xml:space="preserve">, </w:t>
      </w:r>
      <w:r w:rsidR="00454B3C" w:rsidRPr="00C91CCA">
        <w:rPr>
          <w:rFonts w:ascii="Calibri" w:hAnsi="Calibri"/>
          <w:b/>
          <w:bCs/>
          <w:color w:val="000000"/>
          <w:sz w:val="20"/>
          <w:szCs w:val="20"/>
          <w:lang w:val="en-GB"/>
        </w:rPr>
        <w:t>Share</w:t>
      </w:r>
      <w:r w:rsidR="00454B3C" w:rsidRPr="00C91CCA">
        <w:rPr>
          <w:b/>
          <w:sz w:val="20"/>
          <w:szCs w:val="20"/>
        </w:rPr>
        <w:t xml:space="preserve"> )                                                                        </w:t>
      </w:r>
    </w:p>
    <w:p w:rsidR="004C2771" w:rsidRDefault="004C2771">
      <w:pPr>
        <w:rPr>
          <w:sz w:val="20"/>
          <w:szCs w:val="20"/>
        </w:rPr>
      </w:pPr>
    </w:p>
    <w:p w:rsidR="004C2771" w:rsidRDefault="009F6F3B">
      <w:pPr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267970</wp:posOffset>
            </wp:positionV>
            <wp:extent cx="3341370" cy="2025650"/>
            <wp:effectExtent l="19050" t="0" r="0" b="0"/>
            <wp:wrapTight wrapText="bothSides">
              <wp:wrapPolygon edited="0">
                <wp:start x="-123" y="0"/>
                <wp:lineTo x="-123" y="21329"/>
                <wp:lineTo x="21551" y="21329"/>
                <wp:lineTo x="21551" y="0"/>
                <wp:lineTo x="-123" y="0"/>
              </wp:wrapPolygon>
            </wp:wrapTight>
            <wp:docPr id="4" name="Εικόνα 4" descr="Ποιο είναι το πιο όμορφο πράγμα πάνω στη Γη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οιο είναι το πιο όμορφο πράγμα πάνω στη Γη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9F6F3B" w:rsidRDefault="009F6F3B">
      <w:pPr>
        <w:rPr>
          <w:rFonts w:ascii="Arial" w:hAnsi="Arial" w:cs="Arial"/>
          <w:sz w:val="20"/>
          <w:szCs w:val="20"/>
        </w:rPr>
      </w:pPr>
    </w:p>
    <w:p w:rsidR="009F6F3B" w:rsidRDefault="009F6F3B">
      <w:pPr>
        <w:rPr>
          <w:rFonts w:ascii="Arial" w:hAnsi="Arial" w:cs="Arial"/>
          <w:sz w:val="20"/>
          <w:szCs w:val="20"/>
        </w:rPr>
      </w:pPr>
    </w:p>
    <w:p w:rsidR="009F6F3B" w:rsidRDefault="009F6F3B">
      <w:pPr>
        <w:rPr>
          <w:rFonts w:ascii="Arial" w:hAnsi="Arial" w:cs="Arial"/>
          <w:sz w:val="20"/>
          <w:szCs w:val="20"/>
        </w:rPr>
      </w:pPr>
    </w:p>
    <w:p w:rsidR="009F6F3B" w:rsidRDefault="009F6F3B">
      <w:pPr>
        <w:rPr>
          <w:rFonts w:ascii="Arial" w:hAnsi="Arial" w:cs="Arial"/>
          <w:sz w:val="20"/>
          <w:szCs w:val="20"/>
        </w:rPr>
      </w:pPr>
    </w:p>
    <w:p w:rsidR="009F6F3B" w:rsidRDefault="009F6F3B">
      <w:pPr>
        <w:rPr>
          <w:rFonts w:ascii="Arial" w:hAnsi="Arial" w:cs="Arial"/>
          <w:sz w:val="20"/>
          <w:szCs w:val="20"/>
        </w:rPr>
      </w:pPr>
    </w:p>
    <w:p w:rsidR="009F6F3B" w:rsidRDefault="009F6F3B">
      <w:pPr>
        <w:rPr>
          <w:rFonts w:ascii="Arial" w:hAnsi="Arial" w:cs="Arial"/>
          <w:sz w:val="20"/>
          <w:szCs w:val="20"/>
        </w:rPr>
      </w:pPr>
    </w:p>
    <w:p w:rsidR="009F6F3B" w:rsidRDefault="009F6F3B">
      <w:pPr>
        <w:rPr>
          <w:rFonts w:ascii="Arial" w:hAnsi="Arial" w:cs="Arial"/>
          <w:sz w:val="20"/>
          <w:szCs w:val="20"/>
        </w:rPr>
      </w:pPr>
    </w:p>
    <w:p w:rsidR="00454B3C" w:rsidRPr="00C91CCA" w:rsidRDefault="00C91CCA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l-G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228600</wp:posOffset>
            </wp:positionV>
            <wp:extent cx="2959100" cy="2222500"/>
            <wp:effectExtent l="19050" t="0" r="0" b="0"/>
            <wp:wrapTight wrapText="bothSides">
              <wp:wrapPolygon edited="0">
                <wp:start x="-139" y="0"/>
                <wp:lineTo x="-139" y="21477"/>
                <wp:lineTo x="21554" y="21477"/>
                <wp:lineTo x="21554" y="0"/>
                <wp:lineTo x="-139" y="0"/>
              </wp:wrapPolygon>
            </wp:wrapTight>
            <wp:docPr id="1" name="Εικόνα 1" descr="Η γέννηση του Χριστού: Η ιστορία της Βηθλεέμ ως η γενέτειρα του θεανθρώπου  [vid &amp; pics] | Flas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γέννηση του Χριστού: Η ιστορία της Βηθλεέμ ως η γενέτειρα του θεανθρώπου  [vid &amp; pics] | Flash.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0"/>
          <w:szCs w:val="20"/>
        </w:rPr>
        <w:t>4</w:t>
      </w:r>
      <w:r w:rsidR="009F6F3B" w:rsidRPr="00C91CCA">
        <w:rPr>
          <w:rFonts w:cs="Arial"/>
          <w:b/>
          <w:sz w:val="20"/>
          <w:szCs w:val="20"/>
          <w:vertAlign w:val="superscript"/>
        </w:rPr>
        <w:t>η</w:t>
      </w:r>
      <w:r w:rsidR="009F6F3B" w:rsidRPr="00C91CCA">
        <w:rPr>
          <w:rFonts w:cs="Arial"/>
          <w:b/>
          <w:sz w:val="20"/>
          <w:szCs w:val="20"/>
        </w:rPr>
        <w:t xml:space="preserve"> </w:t>
      </w:r>
      <w:r w:rsidR="00454B3C" w:rsidRPr="00C91CCA">
        <w:rPr>
          <w:rFonts w:cs="Arial"/>
          <w:b/>
          <w:sz w:val="20"/>
          <w:szCs w:val="20"/>
        </w:rPr>
        <w:t>Δραστηριότητα (</w:t>
      </w:r>
      <w:proofErr w:type="spellStart"/>
      <w:r w:rsidR="00454B3C" w:rsidRPr="00C91CCA">
        <w:rPr>
          <w:rFonts w:cs="Arial"/>
          <w:b/>
          <w:sz w:val="20"/>
          <w:szCs w:val="20"/>
          <w:lang w:val="en-US"/>
        </w:rPr>
        <w:t>artfullthinking</w:t>
      </w:r>
      <w:proofErr w:type="spellEnd"/>
      <w:r w:rsidR="00454B3C" w:rsidRPr="00C91CCA">
        <w:rPr>
          <w:rFonts w:cs="Arial"/>
          <w:b/>
          <w:sz w:val="20"/>
          <w:szCs w:val="20"/>
        </w:rPr>
        <w:t>)</w:t>
      </w:r>
    </w:p>
    <w:p w:rsidR="00454B3C" w:rsidRDefault="00951793">
      <w:pPr>
        <w:rPr>
          <w:b/>
          <w:sz w:val="20"/>
          <w:szCs w:val="20"/>
        </w:rPr>
      </w:pPr>
      <w:r w:rsidRPr="00951793">
        <w:rPr>
          <w:noProof/>
          <w:lang w:eastAsia="el-GR"/>
        </w:rPr>
        <w:pict>
          <v:rect id="_x0000_s1026" style="position:absolute;margin-left:5.5pt;margin-top:2pt;width:241.5pt;height:110pt;z-index:251658240">
            <v:textbox>
              <w:txbxContent>
                <w:p w:rsidR="004C2771" w:rsidRPr="004C2771" w:rsidRDefault="009F6F3B" w:rsidP="004C2771">
                  <w:r>
                    <w:t>Υπάρχ</w:t>
                  </w:r>
                  <w:r w:rsidR="006C4DE1">
                    <w:t xml:space="preserve">ουν ερωτήσεις </w:t>
                  </w:r>
                  <w:r>
                    <w:t xml:space="preserve"> που </w:t>
                  </w:r>
                  <w:r w:rsidR="006C4DE1">
                    <w:t>θα ήθελες να</w:t>
                  </w:r>
                  <w:r>
                    <w:t xml:space="preserve"> </w:t>
                  </w:r>
                  <w:r w:rsidR="00C91CCA">
                    <w:t>κάνει</w:t>
                  </w:r>
                  <w:r w:rsidR="006C4DE1">
                    <w:t>ς</w:t>
                  </w:r>
                  <w:r w:rsidR="00C91CCA">
                    <w:t xml:space="preserve"> </w:t>
                  </w:r>
                  <w:r w:rsidR="006C4DE1">
                    <w:t>βλέποντας την εικόνα αυτή</w:t>
                  </w:r>
                  <w:r w:rsidR="004C2771">
                    <w:t xml:space="preserve"> </w:t>
                  </w:r>
                  <w:r w:rsidR="004C2771" w:rsidRPr="004C2771">
                    <w:t>;</w:t>
                  </w:r>
                  <w:r w:rsidR="004C2771">
                    <w:t xml:space="preserve">   </w:t>
                  </w:r>
                  <w:r>
                    <w:t xml:space="preserve">                                         </w:t>
                  </w:r>
                  <w:r w:rsidR="004C2771">
                    <w:t xml:space="preserve">                              Αυτό που βλέπεις στην εικόνα συνδέεται κατά τη  γνώμη σου με τον τίτλο της παραγράφου</w:t>
                  </w:r>
                  <w:r>
                    <w:t xml:space="preserve"> που εξετάζουμε </w:t>
                  </w:r>
                  <w:r w:rsidR="004C2771" w:rsidRPr="004C2771">
                    <w:t>;</w:t>
                  </w:r>
                  <w:r>
                    <w:t xml:space="preserve">                                                                   </w:t>
                  </w:r>
                  <w:r w:rsidR="004C2771" w:rsidRPr="004C2771">
                    <w:t xml:space="preserve"> </w:t>
                  </w:r>
                  <w:r>
                    <w:t xml:space="preserve">- </w:t>
                  </w:r>
                  <w:r w:rsidR="004C2771">
                    <w:t xml:space="preserve">Δώσε ένα </w:t>
                  </w:r>
                  <w:r>
                    <w:t xml:space="preserve">σχετικό </w:t>
                  </w:r>
                  <w:r w:rsidR="004C2771">
                    <w:t>τίτλο που να δικαιολογεί την απάντησή σου.</w:t>
                  </w:r>
                </w:p>
                <w:p w:rsidR="004C2771" w:rsidRPr="004C2771" w:rsidRDefault="004C2771" w:rsidP="004C2771"/>
              </w:txbxContent>
            </v:textbox>
          </v:rect>
        </w:pict>
      </w: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454B3C" w:rsidRDefault="00454B3C">
      <w:pPr>
        <w:rPr>
          <w:b/>
          <w:sz w:val="20"/>
          <w:szCs w:val="20"/>
        </w:rPr>
      </w:pPr>
    </w:p>
    <w:p w:rsidR="00454B3C" w:rsidRDefault="00951793">
      <w:pPr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29" style="position:absolute;margin-left:20.5pt;margin-top:13.6pt;width:267.5pt;height:56.5pt;z-index:251664384">
            <v:textbox>
              <w:txbxContent>
                <w:p w:rsidR="00E71B22" w:rsidRDefault="00951793">
                  <w:pPr>
                    <w:rPr>
                      <w:lang w:val="en-US"/>
                    </w:rPr>
                  </w:pPr>
                  <w:hyperlink r:id="rId8" w:history="1">
                    <w:r w:rsidR="00E71B22" w:rsidRPr="00C21E16">
                      <w:rPr>
                        <w:rStyle w:val="-"/>
                      </w:rPr>
                      <w:t>https://www.youtube.com/watch?v=5rXTun6QT2o</w:t>
                    </w:r>
                  </w:hyperlink>
                </w:p>
                <w:p w:rsidR="00E71B22" w:rsidRPr="00E71B22" w:rsidRDefault="00E71B22">
                  <w:r>
                    <w:t xml:space="preserve">Άγιος Γεράσιμος ο </w:t>
                  </w:r>
                  <w:proofErr w:type="spellStart"/>
                  <w:r>
                    <w:t>Ιορδανίτης</w:t>
                  </w:r>
                  <w:proofErr w:type="spellEnd"/>
                </w:p>
              </w:txbxContent>
            </v:textbox>
          </v:rect>
        </w:pict>
      </w:r>
    </w:p>
    <w:p w:rsidR="009F6F3B" w:rsidRDefault="009F6F3B">
      <w:pPr>
        <w:rPr>
          <w:sz w:val="20"/>
          <w:szCs w:val="20"/>
        </w:rPr>
      </w:pPr>
    </w:p>
    <w:p w:rsidR="009F6F3B" w:rsidRDefault="009F6F3B">
      <w:pPr>
        <w:rPr>
          <w:sz w:val="20"/>
          <w:szCs w:val="20"/>
        </w:rPr>
      </w:pPr>
    </w:p>
    <w:p w:rsidR="009F6F3B" w:rsidRDefault="00951793">
      <w:pPr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pict>
          <v:rect id="_x0000_s1030" style="position:absolute;margin-left:22.55pt;margin-top:19.15pt;width:261pt;height:166.5pt;z-index:251666432">
            <v:textbox>
              <w:txbxContent>
                <w:p w:rsidR="001526D5" w:rsidRPr="001526D5" w:rsidRDefault="001526D5">
                  <w:r w:rsidRPr="001526D5">
                    <w:rPr>
                      <w:sz w:val="20"/>
                      <w:szCs w:val="20"/>
                    </w:rPr>
                    <w:t xml:space="preserve">Ο άγιος Σεραφείμ του </w:t>
                  </w:r>
                  <w:proofErr w:type="spellStart"/>
                  <w:r w:rsidRPr="001526D5">
                    <w:rPr>
                      <w:sz w:val="20"/>
                      <w:szCs w:val="20"/>
                    </w:rPr>
                    <w:t>Σαρώφ</w:t>
                  </w:r>
                  <w:proofErr w:type="spellEnd"/>
                  <w:r w:rsidRPr="001526D5">
                    <w:rPr>
                      <w:sz w:val="20"/>
                      <w:szCs w:val="20"/>
                    </w:rPr>
                    <w:t xml:space="preserve"> και η αρκούδα Τον άγιο Σεραφείμ τον υπηρετούσε μια αρκούδα, η οποία ξάπλωσε ήσυχα στα πόδια του ή έτρωγε από το χέρι του. Κάποια μέρα ήρθαν επισκέπτες, οι οποίοι έδειξαν φοβισμένοι στη θέα του θηρίου. Τότε ο άγιος απευθύνθηκε στην αρκούδα &lt;Άκου εδώ </w:t>
                  </w:r>
                  <w:proofErr w:type="spellStart"/>
                  <w:r w:rsidRPr="001526D5">
                    <w:rPr>
                      <w:sz w:val="20"/>
                      <w:szCs w:val="20"/>
                    </w:rPr>
                    <w:t>Μίσα</w:t>
                  </w:r>
                  <w:proofErr w:type="spellEnd"/>
                  <w:r w:rsidRPr="001526D5">
                    <w:rPr>
                      <w:sz w:val="20"/>
                      <w:szCs w:val="20"/>
                    </w:rPr>
                    <w:t>&gt; , της είπε &lt;αντί να τρομάζεις τους ανθρώπους, δεν πηγαίνεις καλύτερα να μου φέρεις κάτι για να τους προσφέρω&gt;; Εκείνη υπάκουσε, χώθηκε στο δάσος και σε λίγο επέστρεψε περπατώντας όρθια στα πίσω πόδια. Στα</w:t>
                  </w:r>
                  <w:r>
                    <w:t xml:space="preserve"> μπροστινά κρατούσε μια κηρήθρα με μέλι.  </w:t>
                  </w:r>
                </w:p>
              </w:txbxContent>
            </v:textbox>
          </v:rect>
        </w:pict>
      </w:r>
      <w:r w:rsidR="001526D5"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90805</wp:posOffset>
            </wp:positionV>
            <wp:extent cx="3130550" cy="2565400"/>
            <wp:effectExtent l="19050" t="0" r="0" b="0"/>
            <wp:wrapTight wrapText="bothSides">
              <wp:wrapPolygon edited="0">
                <wp:start x="-131" y="0"/>
                <wp:lineTo x="-131" y="21493"/>
                <wp:lineTo x="21556" y="21493"/>
                <wp:lineTo x="21556" y="0"/>
                <wp:lineTo x="-131" y="0"/>
              </wp:wrapPolygon>
            </wp:wrapTight>
            <wp:docPr id="10" name="Εικόνα 10" descr="Η αρκούδα του Αγίου Σεραφείμ! - Ιερός Ναός Αγίου Σώστη Νέας Σμύρ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Η αρκούδα του Αγίου Σεραφείμ! - Ιερός Ναός Αγίου Σώστη Νέας Σμύρνη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6D5" w:rsidRDefault="001526D5">
      <w:pPr>
        <w:rPr>
          <w:sz w:val="20"/>
          <w:szCs w:val="20"/>
        </w:rPr>
      </w:pPr>
    </w:p>
    <w:p w:rsidR="001526D5" w:rsidRDefault="001526D5">
      <w:pPr>
        <w:rPr>
          <w:sz w:val="20"/>
          <w:szCs w:val="20"/>
        </w:rPr>
      </w:pPr>
    </w:p>
    <w:p w:rsidR="001526D5" w:rsidRDefault="001526D5">
      <w:pPr>
        <w:rPr>
          <w:sz w:val="20"/>
          <w:szCs w:val="20"/>
        </w:rPr>
      </w:pPr>
    </w:p>
    <w:p w:rsidR="001526D5" w:rsidRDefault="001526D5">
      <w:pPr>
        <w:rPr>
          <w:sz w:val="20"/>
          <w:szCs w:val="20"/>
        </w:rPr>
      </w:pPr>
    </w:p>
    <w:p w:rsidR="001526D5" w:rsidRDefault="001526D5">
      <w:pPr>
        <w:rPr>
          <w:sz w:val="20"/>
          <w:szCs w:val="20"/>
        </w:rPr>
      </w:pPr>
    </w:p>
    <w:p w:rsidR="001526D5" w:rsidRDefault="001526D5">
      <w:pPr>
        <w:rPr>
          <w:sz w:val="20"/>
          <w:szCs w:val="20"/>
        </w:rPr>
      </w:pPr>
    </w:p>
    <w:p w:rsidR="001526D5" w:rsidRDefault="001526D5">
      <w:pPr>
        <w:rPr>
          <w:sz w:val="20"/>
          <w:szCs w:val="20"/>
        </w:rPr>
      </w:pPr>
    </w:p>
    <w:p w:rsidR="001526D5" w:rsidRDefault="001526D5">
      <w:pPr>
        <w:rPr>
          <w:sz w:val="20"/>
          <w:szCs w:val="20"/>
        </w:rPr>
      </w:pPr>
    </w:p>
    <w:p w:rsidR="00F73B25" w:rsidRDefault="00F73B25">
      <w:pPr>
        <w:rPr>
          <w:sz w:val="20"/>
          <w:szCs w:val="20"/>
        </w:rPr>
      </w:pPr>
    </w:p>
    <w:p w:rsidR="001526D5" w:rsidRDefault="00F73B25">
      <w:pPr>
        <w:rPr>
          <w:b/>
          <w:sz w:val="20"/>
          <w:szCs w:val="20"/>
        </w:rPr>
      </w:pPr>
      <w:r w:rsidRPr="00F73B25">
        <w:rPr>
          <w:b/>
          <w:sz w:val="20"/>
          <w:szCs w:val="20"/>
        </w:rPr>
        <w:t>5</w:t>
      </w:r>
      <w:r w:rsidRPr="00F73B25">
        <w:rPr>
          <w:b/>
          <w:sz w:val="20"/>
          <w:szCs w:val="20"/>
          <w:vertAlign w:val="superscript"/>
        </w:rPr>
        <w:t>η</w:t>
      </w:r>
      <w:r w:rsidRPr="00F73B25">
        <w:rPr>
          <w:b/>
          <w:sz w:val="20"/>
          <w:szCs w:val="20"/>
        </w:rPr>
        <w:t xml:space="preserve"> Δραστηριότητα (</w:t>
      </w:r>
      <w:proofErr w:type="spellStart"/>
      <w:r w:rsidRPr="00F73B25">
        <w:rPr>
          <w:b/>
          <w:sz w:val="20"/>
          <w:szCs w:val="20"/>
        </w:rPr>
        <w:t>Ιστοεξερεύνηση</w:t>
      </w:r>
      <w:proofErr w:type="spellEnd"/>
      <w:r w:rsidRPr="00F73B25">
        <w:rPr>
          <w:b/>
          <w:sz w:val="20"/>
          <w:szCs w:val="20"/>
        </w:rPr>
        <w:t>)</w:t>
      </w:r>
    </w:p>
    <w:p w:rsidR="00F73B25" w:rsidRPr="00F73B25" w:rsidRDefault="00F73B25">
      <w:pPr>
        <w:rPr>
          <w:sz w:val="20"/>
          <w:szCs w:val="20"/>
        </w:rPr>
      </w:pPr>
      <w:r w:rsidRPr="00F73B25">
        <w:rPr>
          <w:sz w:val="20"/>
          <w:szCs w:val="20"/>
        </w:rPr>
        <w:t xml:space="preserve">Να ανατρέξετε στο διαδίκτυο και να αναζητήσετε πληροφορίες για τον άγιο Γεράσιμο τον </w:t>
      </w:r>
      <w:proofErr w:type="spellStart"/>
      <w:r w:rsidRPr="00F73B25">
        <w:rPr>
          <w:sz w:val="20"/>
          <w:szCs w:val="20"/>
        </w:rPr>
        <w:t>Ιορδανίτη</w:t>
      </w:r>
      <w:proofErr w:type="spellEnd"/>
      <w:r w:rsidRPr="00F73B25">
        <w:rPr>
          <w:sz w:val="20"/>
          <w:szCs w:val="20"/>
        </w:rPr>
        <w:t xml:space="preserve"> και το λιοντάρι καθώς και για τον άγιο Σεραφείμ του </w:t>
      </w:r>
      <w:proofErr w:type="spellStart"/>
      <w:r w:rsidRPr="00F73B25">
        <w:rPr>
          <w:sz w:val="20"/>
          <w:szCs w:val="20"/>
        </w:rPr>
        <w:t>Σαρώφ</w:t>
      </w:r>
      <w:proofErr w:type="spellEnd"/>
      <w:r w:rsidRPr="00F73B25">
        <w:rPr>
          <w:sz w:val="20"/>
          <w:szCs w:val="20"/>
        </w:rPr>
        <w:t xml:space="preserve"> και την αρκούδα. Στη συνέχεια να γράψετε στο τετράδιό σας σκέψεις και διαπιστώσεις για τη σχέση των αγίων με τα άγρια θηρία. </w:t>
      </w:r>
    </w:p>
    <w:p w:rsidR="00F73B25" w:rsidRPr="00F73B25" w:rsidRDefault="00F73B25">
      <w:pPr>
        <w:rPr>
          <w:sz w:val="20"/>
          <w:szCs w:val="20"/>
        </w:rPr>
      </w:pPr>
    </w:p>
    <w:p w:rsidR="004C2771" w:rsidRDefault="00F73B25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4C2771" w:rsidRPr="004C2771">
        <w:rPr>
          <w:b/>
          <w:sz w:val="20"/>
          <w:szCs w:val="20"/>
          <w:vertAlign w:val="superscript"/>
        </w:rPr>
        <w:t>η</w:t>
      </w:r>
      <w:r w:rsidR="004C2771">
        <w:rPr>
          <w:b/>
          <w:sz w:val="20"/>
          <w:szCs w:val="20"/>
        </w:rPr>
        <w:t xml:space="preserve"> Δραστηριότητα    </w:t>
      </w:r>
      <w:r w:rsidR="007D255C">
        <w:rPr>
          <w:b/>
          <w:sz w:val="20"/>
          <w:szCs w:val="20"/>
        </w:rPr>
        <w:t>(</w:t>
      </w:r>
      <w:r w:rsidR="00E71B22">
        <w:rPr>
          <w:b/>
          <w:sz w:val="20"/>
          <w:szCs w:val="20"/>
        </w:rPr>
        <w:t>Κύκλος συζήτησης</w:t>
      </w:r>
      <w:r w:rsidR="007D255C">
        <w:rPr>
          <w:b/>
          <w:sz w:val="20"/>
          <w:szCs w:val="20"/>
        </w:rPr>
        <w:t>)</w:t>
      </w:r>
      <w:r w:rsidR="004C277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C2771" w:rsidRPr="004C2771">
        <w:rPr>
          <w:b/>
          <w:sz w:val="20"/>
          <w:szCs w:val="20"/>
        </w:rPr>
        <w:t>Ευχή της αρτοκλασίας</w:t>
      </w:r>
    </w:p>
    <w:p w:rsidR="004C2771" w:rsidRPr="004C2771" w:rsidRDefault="004C2771" w:rsidP="004C2771">
      <w:pPr>
        <w:shd w:val="clear" w:color="auto" w:fill="FFFFFF"/>
        <w:spacing w:before="198" w:after="120" w:line="240" w:lineRule="auto"/>
        <w:outlineLvl w:val="2"/>
        <w:rPr>
          <w:rFonts w:asciiTheme="majorHAnsi" w:hAnsiTheme="majorHAnsi"/>
          <w:b/>
        </w:rPr>
      </w:pPr>
      <w:r w:rsidRPr="004C2771">
        <w:rPr>
          <w:rFonts w:asciiTheme="majorHAnsi" w:eastAsia="Times New Roman" w:hAnsiTheme="majorHAnsi" w:cs="Times New Roman"/>
          <w:bCs/>
          <w:color w:val="222222"/>
          <w:lang w:eastAsia="el-GR"/>
        </w:rPr>
        <w:t xml:space="preserve">Η Ακολουθία της Αρτοκλασίας είναι μια μικρή  ακολουθία η οποία τελούνταν στις αγρυπνίες  των </w:t>
      </w:r>
      <w:r>
        <w:rPr>
          <w:rFonts w:asciiTheme="majorHAnsi" w:eastAsia="Times New Roman" w:hAnsiTheme="majorHAnsi" w:cs="Times New Roman"/>
          <w:bCs/>
          <w:color w:val="222222"/>
          <w:lang w:eastAsia="el-GR"/>
        </w:rPr>
        <w:t>μοναστηριών , στις μεγάλες γιορτές</w:t>
      </w:r>
      <w:r w:rsidRPr="004C2771">
        <w:rPr>
          <w:rFonts w:asciiTheme="majorHAnsi" w:eastAsia="Times New Roman" w:hAnsiTheme="majorHAnsi" w:cs="Times New Roman"/>
          <w:bCs/>
          <w:color w:val="222222"/>
          <w:lang w:eastAsia="el-GR"/>
        </w:rPr>
        <w:t xml:space="preserve"> και συνδέεται με </w:t>
      </w:r>
      <w:r w:rsidRPr="004C2771">
        <w:rPr>
          <w:rFonts w:asciiTheme="majorHAnsi" w:hAnsiTheme="majorHAnsi"/>
          <w:color w:val="000000"/>
          <w:shd w:val="clear" w:color="auto" w:fill="FFFFFF"/>
        </w:rPr>
        <w:t xml:space="preserve"> τις αρχαίες αγάπες, τα κοινά δείπνα που τελούνταν κατά την εβδομαδιαία εσπερινή σύναξη της Εκκλησίας.</w:t>
      </w:r>
    </w:p>
    <w:p w:rsidR="004C2771" w:rsidRDefault="004C2771">
      <w:pPr>
        <w:rPr>
          <w:rFonts w:ascii="Segoe UI" w:hAnsi="Segoe UI" w:cs="Segoe UI"/>
          <w:color w:val="141414"/>
          <w:sz w:val="20"/>
          <w:szCs w:val="20"/>
          <w:shd w:val="clear" w:color="auto" w:fill="FEFEFE"/>
        </w:rPr>
      </w:pPr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«Κύριε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Ἰησοῦ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Χριστὲ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ὁ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Θεὸς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ἡμῶν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ὁ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εὐλογήσας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τοὺς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πέντε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ἄρτους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πεντακισχιλίους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χορτάσας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,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αὐτὸς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εὐλόγησον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τοὺς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ἄρτους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τούτους,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τὸν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σίτον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τὸν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οἶνον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τὸν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ἔλαιον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πλήθυνον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αὐτὰ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ἐν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τῇ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ἁγίᾳ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μονῇ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ταύτῃ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εἰς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τὸν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κόσμον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σου πάντοτε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τοὺς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ἐξ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αὐτῶν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μεταλαμβάνοντας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ἁγίασον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πρεσβείαις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τῆς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ὑπερενδόξου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δεσποίνης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ἡμῶν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Θεοτόκου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ἀειπαρθένου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Μαρίας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καὶ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πάντων σου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τῶν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ἁγίων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.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Ὅτι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σὺ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εἶ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ὁ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εὐλογῶν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</w:t>
      </w:r>
      <w:proofErr w:type="spellStart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τὰ</w:t>
      </w:r>
      <w:proofErr w:type="spellEnd"/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σύμπαντα»</w:t>
      </w:r>
    </w:p>
    <w:p w:rsidR="004C2771" w:rsidRPr="004C2771" w:rsidRDefault="004C2771">
      <w:pPr>
        <w:rPr>
          <w:rFonts w:ascii="Segoe UI" w:hAnsi="Segoe UI" w:cs="Segoe UI"/>
          <w:color w:val="141414"/>
          <w:sz w:val="20"/>
          <w:szCs w:val="20"/>
          <w:shd w:val="clear" w:color="auto" w:fill="FEFEFE"/>
        </w:rPr>
      </w:pPr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-</w:t>
      </w:r>
      <w:r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Τι ζητάμε από τον Ιησού Χριστό στην ευχή της αρτοκλασίας</w:t>
      </w:r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;</w:t>
      </w:r>
      <w:r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 xml:space="preserve"> Τι δείχνουμε με αυτόν τον τρόπο</w:t>
      </w:r>
      <w:r w:rsidRPr="004C2771">
        <w:rPr>
          <w:rFonts w:ascii="Segoe UI" w:hAnsi="Segoe UI" w:cs="Segoe UI"/>
          <w:color w:val="141414"/>
          <w:sz w:val="20"/>
          <w:szCs w:val="20"/>
          <w:shd w:val="clear" w:color="auto" w:fill="FEFEFE"/>
        </w:rPr>
        <w:t>;</w:t>
      </w:r>
    </w:p>
    <w:p w:rsidR="00FC56E6" w:rsidRDefault="00FC56E6">
      <w:pPr>
        <w:rPr>
          <w:b/>
          <w:color w:val="222222"/>
          <w:shd w:val="clear" w:color="auto" w:fill="FFFFFF"/>
        </w:rPr>
      </w:pPr>
    </w:p>
    <w:p w:rsidR="004C2771" w:rsidRPr="007D255C" w:rsidRDefault="00F73B25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7</w:t>
      </w:r>
      <w:r w:rsidR="004C2771" w:rsidRPr="007D255C">
        <w:rPr>
          <w:b/>
          <w:color w:val="222222"/>
          <w:shd w:val="clear" w:color="auto" w:fill="FFFFFF"/>
          <w:vertAlign w:val="superscript"/>
        </w:rPr>
        <w:t>η</w:t>
      </w:r>
      <w:r w:rsidR="004C2771" w:rsidRPr="007D255C">
        <w:rPr>
          <w:b/>
          <w:color w:val="222222"/>
          <w:shd w:val="clear" w:color="auto" w:fill="FFFFFF"/>
        </w:rPr>
        <w:t xml:space="preserve"> Δραστηριότητα</w:t>
      </w:r>
      <w:r w:rsidR="007D255C">
        <w:rPr>
          <w:b/>
          <w:color w:val="222222"/>
          <w:shd w:val="clear" w:color="auto" w:fill="FFFFFF"/>
        </w:rPr>
        <w:t xml:space="preserve"> (</w:t>
      </w:r>
      <w:r w:rsidR="008F7B94">
        <w:rPr>
          <w:b/>
          <w:color w:val="222222"/>
          <w:shd w:val="clear" w:color="auto" w:fill="FFFFFF"/>
        </w:rPr>
        <w:t>Κύκλος συζήτησης</w:t>
      </w:r>
      <w:r w:rsidR="007D255C">
        <w:rPr>
          <w:b/>
          <w:color w:val="222222"/>
          <w:shd w:val="clear" w:color="auto" w:fill="FFFFFF"/>
        </w:rPr>
        <w:t>)</w:t>
      </w:r>
    </w:p>
    <w:p w:rsidR="004C2771" w:rsidRPr="004C2771" w:rsidRDefault="001B54EC">
      <w:pPr>
        <w:rPr>
          <w:rFonts w:ascii="Verdana" w:hAnsi="Verdana"/>
          <w:color w:val="222222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304800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ight>
            <wp:docPr id="7" name="Εικόνα 7" descr="Τα σα εκ των σων» Τι σημαίνουν αυτά τα λόγια;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Τα σα εκ των σων» Τι σημαίνουν αυτά τα λόγια;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&lt;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Τ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ὰ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σ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ὰ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ἐ</w:t>
      </w:r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κ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τ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ῶ</w:t>
      </w:r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ν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σ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ῶ</w:t>
      </w:r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ν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Σο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ὶ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προσφέρομεν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κατ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ὰ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πάντα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κα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ὶ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δι</w:t>
      </w:r>
      <w:r w:rsidR="004C2771" w:rsidRPr="004C2771">
        <w:rPr>
          <w:rFonts w:ascii="Arial" w:hAnsi="Arial" w:cs="Arial"/>
          <w:color w:val="222222"/>
          <w:sz w:val="24"/>
          <w:szCs w:val="24"/>
          <w:shd w:val="clear" w:color="auto" w:fill="FFFFFF"/>
        </w:rPr>
        <w:t>ὰ</w:t>
      </w:r>
      <w:proofErr w:type="spellEnd"/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πάντα</w:t>
      </w:r>
      <w:r w:rsidR="004C2771">
        <w:rPr>
          <w:rFonts w:ascii="Verdana" w:hAnsi="Verdana"/>
          <w:color w:val="222222"/>
          <w:sz w:val="24"/>
          <w:szCs w:val="24"/>
          <w:shd w:val="clear" w:color="auto" w:fill="FFFFFF"/>
        </w:rPr>
        <w:t>&gt;</w:t>
      </w:r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>.</w:t>
      </w:r>
      <w:r w:rsidR="008F7B94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Ευχή της Αναφοράς</w:t>
      </w:r>
      <w:r w:rsidR="004C2771" w:rsidRPr="004C2771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</w:p>
    <w:p w:rsidR="004C2771" w:rsidRDefault="004C2771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Στ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η 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μέση τ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η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ς θείας Λειτουργίας,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ο ιερέας, λ</w:t>
      </w:r>
      <w:r w:rsidR="00F73B25">
        <w:rPr>
          <w:rFonts w:ascii="Verdana" w:hAnsi="Verdana"/>
          <w:color w:val="222222"/>
          <w:sz w:val="20"/>
          <w:szCs w:val="20"/>
          <w:shd w:val="clear" w:color="auto" w:fill="FFFFFF"/>
        </w:rPr>
        <w:t>ί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γο πριν ευλογήσει τον άρτο και τον οίνο για να μεταβληθούν σε Σώμα και Αίμα Χριστό εκφωνεί τα παραπάνω λόγια     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-Τ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α 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δ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ώ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ρα (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ά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ρτος κα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ι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ο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ί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νος) ε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ί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ναι δικά Σου·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από 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δικά Σου δημιουργήματα (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ο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λ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ό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κληρο τ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ο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ν κόσμο). Σο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υ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τ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α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προσφέρομε σύμφωνα μ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ε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ό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λα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ό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σα μ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α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ς δίδαξε </w:t>
      </w:r>
      <w:r w:rsidRPr="004C2771">
        <w:rPr>
          <w:rFonts w:ascii="Arial" w:hAnsi="Arial" w:cs="Arial"/>
          <w:color w:val="222222"/>
          <w:sz w:val="20"/>
          <w:szCs w:val="20"/>
          <w:shd w:val="clear" w:color="auto" w:fill="FFFFFF"/>
        </w:rPr>
        <w:t>ὁ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Υ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ιός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σου (κατ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ά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πάντα)· </w:t>
      </w:r>
      <w:proofErr w:type="spellStart"/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κα</w:t>
      </w:r>
      <w:r w:rsidRPr="004C2771">
        <w:rPr>
          <w:rFonts w:ascii="Arial" w:hAnsi="Arial" w:cs="Arial"/>
          <w:color w:val="222222"/>
          <w:sz w:val="20"/>
          <w:szCs w:val="20"/>
          <w:shd w:val="clear" w:color="auto" w:fill="FFFFFF"/>
        </w:rPr>
        <w:t>ὶ</w:t>
      </w:r>
      <w:proofErr w:type="spellEnd"/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γι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α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ό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λα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ό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σα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έ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χεις κάνει Σ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υ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γι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α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μ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α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>ς (δι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α</w:t>
      </w:r>
      <w:r w:rsidRPr="004C2771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πάντα)!</w:t>
      </w:r>
    </w:p>
    <w:p w:rsidR="004C2771" w:rsidRPr="004C2771" w:rsidRDefault="00B13DA9">
      <w:pPr>
        <w:rPr>
          <w:rFonts w:ascii="Verdana" w:hAnsi="Verdana"/>
          <w:b/>
          <w:i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b/>
          <w:i/>
          <w:noProof/>
          <w:color w:val="222222"/>
          <w:sz w:val="20"/>
          <w:szCs w:val="20"/>
          <w:lang w:eastAsia="el-G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margin-left:-29.5pt;margin-top:12.9pt;width:394pt;height:191pt;z-index:251667456">
            <v:textbox>
              <w:txbxContent>
                <w:p w:rsidR="00B13DA9" w:rsidRDefault="00B13DA9"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Παρ’ όλο που </w:t>
                  </w:r>
                  <w:r w:rsidRPr="004C2771">
                    <w:rPr>
                      <w:rFonts w:ascii="Verdana" w:hAnsi="Verdana"/>
                      <w:color w:val="222222"/>
                      <w:sz w:val="20"/>
                      <w:szCs w:val="20"/>
                      <w:shd w:val="clear" w:color="auto" w:fill="FFFFFF"/>
                    </w:rPr>
                    <w:t>τα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προσφερόμενα δεν είναι δικά μας αλλά του Θεού , και παρ’ όλο που ο Θεός θα μπορούσε να τα πάρει μόνος του, οι άνθρωποι είναι αυτοί που τα προσφέρουν. Η προσφορά του άρτου και του οίνου ως δώρα δεν έχουν αξία  μόνο</w:t>
                  </w:r>
                  <w:r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γιατί μας συντηρούν αλλά φανερώνουν την </w:t>
                  </w:r>
                  <w:r w:rsidRPr="00B13DA9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  <w:shd w:val="clear" w:color="auto" w:fill="FFFFFF"/>
                    </w:rPr>
                    <w:t>ανθρώπινη δημιουργικότητα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, τη συμμετοχή του ανθρώπου στην ιστορία.</w:t>
                  </w:r>
                </w:p>
              </w:txbxContent>
            </v:textbox>
          </v:shape>
        </w:pict>
      </w:r>
      <w:r w:rsidR="004C2771" w:rsidRPr="004C2771">
        <w:rPr>
          <w:rFonts w:ascii="Verdana" w:hAnsi="Verdana"/>
          <w:b/>
          <w:i/>
          <w:color w:val="222222"/>
          <w:sz w:val="20"/>
          <w:szCs w:val="20"/>
          <w:shd w:val="clear" w:color="auto" w:fill="FFFFFF"/>
        </w:rPr>
        <w:t>Σημασία</w:t>
      </w:r>
    </w:p>
    <w:p w:rsidR="00B13DA9" w:rsidRP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</w:p>
    <w:p w:rsidR="00B13DA9" w:rsidRP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</w:p>
    <w:p w:rsidR="00B13DA9" w:rsidRP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</w:p>
    <w:p w:rsidR="00B13DA9" w:rsidRP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</w:p>
    <w:p w:rsidR="00B13DA9" w:rsidRP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</w:p>
    <w:p w:rsidR="00B13DA9" w:rsidRP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</w:p>
    <w:p w:rsidR="00B13DA9" w:rsidRP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</w:p>
    <w:p w:rsid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i/>
          <w:noProof/>
          <w:color w:val="222222"/>
          <w:sz w:val="20"/>
          <w:szCs w:val="20"/>
          <w:lang w:eastAsia="el-GR"/>
        </w:rPr>
        <w:pict>
          <v:oval id="_x0000_s1033" style="position:absolute;margin-left:-58.5pt;margin-top:5.6pt;width:503pt;height:185pt;z-index:251668480">
            <v:textbox>
              <w:txbxContent>
                <w:p w:rsidR="00B13DA9" w:rsidRDefault="00B13DA9" w:rsidP="00B13DA9">
                  <w:pPr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Το ψωμί και το κρασί 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προκύπτουν </w:t>
                  </w:r>
                  <w:r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ύστερα από 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ανθρώπινη επεξεργασίας, δηλαδή είναι αποτέλεσμα </w:t>
                  </w:r>
                  <w:r w:rsidRPr="00B13DA9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  <w:shd w:val="clear" w:color="auto" w:fill="FFFFFF"/>
                    </w:rPr>
                    <w:t>πολιτισμού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. Ο άνθρωπος ευχαριστεί το Θεό για τα δώρα και τις δωρεές του, τη χάρη και τα χαρίσματά του, δίνοντας πάλι πίσω στον Κύριο ό</w:t>
                  </w:r>
                  <w:r w:rsidRPr="0043462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τι εκείνος μας δώρισε. Έτσι μαθαίνουμε να τον μιμούμαστε. Δηλαδή να φερόμαστε με </w:t>
                  </w:r>
                  <w:r w:rsidRPr="00B13DA9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  <w:shd w:val="clear" w:color="auto" w:fill="FFFFFF"/>
                    </w:rPr>
                    <w:t>αγάπη, ελευθερία, ευγνωμοσύνη, εμπιστοσύνη στο Θεό, αλληλεγγύη, προσφορά, άνοιγμα προς τον άλλον , πνεύμα θυσίας, υπομονής, καρτερικότητας, δημιουργίας, συνεργασίας</w:t>
                  </w:r>
                  <w:r w:rsidRPr="004C2771">
                    <w:rPr>
                      <w:rFonts w:ascii="Verdana" w:hAnsi="Verdana"/>
                      <w:i/>
                      <w:color w:val="222222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B13DA9" w:rsidRDefault="00B13DA9"/>
              </w:txbxContent>
            </v:textbox>
          </v:oval>
        </w:pict>
      </w:r>
    </w:p>
    <w:p w:rsid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  <w:lang w:val="en-US"/>
        </w:rPr>
      </w:pPr>
    </w:p>
    <w:p w:rsid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  <w:lang w:val="en-US"/>
        </w:rPr>
      </w:pPr>
    </w:p>
    <w:p w:rsid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  <w:lang w:val="en-US"/>
        </w:rPr>
      </w:pPr>
    </w:p>
    <w:p w:rsidR="00B13DA9" w:rsidRDefault="00B13DA9">
      <w:pPr>
        <w:rPr>
          <w:rFonts w:ascii="Verdana" w:hAnsi="Verdana"/>
          <w:i/>
          <w:color w:val="222222"/>
          <w:sz w:val="20"/>
          <w:szCs w:val="20"/>
          <w:shd w:val="clear" w:color="auto" w:fill="FFFFFF"/>
          <w:lang w:val="en-US"/>
        </w:rPr>
      </w:pPr>
    </w:p>
    <w:p w:rsidR="004C2771" w:rsidRDefault="004C2771">
      <w:pPr>
        <w:rPr>
          <w:rFonts w:ascii="Verdana" w:hAnsi="Verdana"/>
          <w:i/>
          <w:color w:val="222222"/>
          <w:sz w:val="20"/>
          <w:szCs w:val="20"/>
          <w:shd w:val="clear" w:color="auto" w:fill="FFFFFF"/>
        </w:rPr>
      </w:pPr>
      <w:r w:rsidRPr="004C2771">
        <w:rPr>
          <w:rFonts w:ascii="Verdana" w:hAnsi="Verdana"/>
          <w:i/>
          <w:color w:val="222222"/>
          <w:sz w:val="20"/>
          <w:szCs w:val="20"/>
          <w:shd w:val="clear" w:color="auto" w:fill="FFFFFF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2130"/>
        <w:gridCol w:w="2940"/>
        <w:gridCol w:w="3452"/>
      </w:tblGrid>
      <w:tr w:rsidR="00C0118A" w:rsidTr="00C0118A">
        <w:tc>
          <w:tcPr>
            <w:tcW w:w="8522" w:type="dxa"/>
            <w:gridSpan w:val="3"/>
            <w:tcBorders>
              <w:bottom w:val="nil"/>
              <w:right w:val="nil"/>
            </w:tcBorders>
          </w:tcPr>
          <w:p w:rsidR="00C0118A" w:rsidRPr="00C0118A" w:rsidRDefault="00C0118A" w:rsidP="00C0118A">
            <w:pPr>
              <w:jc w:val="center"/>
              <w:rPr>
                <w:b/>
                <w:sz w:val="24"/>
                <w:szCs w:val="24"/>
              </w:rPr>
            </w:pPr>
            <w:r w:rsidRPr="00C0118A">
              <w:rPr>
                <w:b/>
                <w:sz w:val="24"/>
                <w:szCs w:val="24"/>
              </w:rPr>
              <w:t>Ποια απάντηση δίνουν στα ερωτήματα οι άγιοι</w:t>
            </w:r>
          </w:p>
        </w:tc>
      </w:tr>
      <w:tr w:rsidR="00C0118A" w:rsidTr="00E07105">
        <w:tc>
          <w:tcPr>
            <w:tcW w:w="2130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C0118A" w:rsidRPr="0069497A" w:rsidRDefault="00C0118A">
            <w:pPr>
              <w:rPr>
                <w:b/>
                <w:sz w:val="20"/>
                <w:szCs w:val="20"/>
              </w:rPr>
            </w:pPr>
            <w:r w:rsidRPr="00C95FFB">
              <w:rPr>
                <w:b/>
                <w:sz w:val="20"/>
                <w:szCs w:val="20"/>
              </w:rPr>
              <w:t>Είναι η φύση ιδιοκτησία μας;</w:t>
            </w:r>
          </w:p>
          <w:p w:rsidR="0075106C" w:rsidRPr="0069497A" w:rsidRDefault="0075106C">
            <w:pPr>
              <w:rPr>
                <w:b/>
                <w:sz w:val="20"/>
                <w:szCs w:val="20"/>
              </w:rPr>
            </w:pPr>
          </w:p>
          <w:p w:rsidR="0075106C" w:rsidRPr="00C95FFB" w:rsidRDefault="0075106C" w:rsidP="0075106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5FFB">
              <w:rPr>
                <w:b/>
                <w:sz w:val="20"/>
                <w:szCs w:val="20"/>
              </w:rPr>
              <w:t>Τι πιστεύουν</w:t>
            </w:r>
            <w:r w:rsidRPr="00C95FFB">
              <w:rPr>
                <w:b/>
                <w:sz w:val="20"/>
                <w:szCs w:val="20"/>
                <w:lang w:val="en-US"/>
              </w:rPr>
              <w:t>;</w:t>
            </w:r>
          </w:p>
          <w:p w:rsidR="0075106C" w:rsidRPr="00C95FFB" w:rsidRDefault="0075106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52" w:type="dxa"/>
          </w:tcPr>
          <w:p w:rsidR="00C0118A" w:rsidRPr="0069497A" w:rsidRDefault="00C0118A" w:rsidP="00C0118A">
            <w:pPr>
              <w:rPr>
                <w:b/>
                <w:sz w:val="20"/>
                <w:szCs w:val="20"/>
              </w:rPr>
            </w:pPr>
            <w:r w:rsidRPr="00C95FFB">
              <w:rPr>
                <w:b/>
                <w:sz w:val="20"/>
                <w:szCs w:val="20"/>
              </w:rPr>
              <w:t>Ποια είναι η ευθύνη μας για τη φύση;</w:t>
            </w:r>
          </w:p>
          <w:p w:rsidR="0075106C" w:rsidRPr="00C95FFB" w:rsidRDefault="0075106C" w:rsidP="0075106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5FFB">
              <w:rPr>
                <w:b/>
                <w:sz w:val="20"/>
                <w:szCs w:val="20"/>
              </w:rPr>
              <w:t>Για τι νοιάζονται/ φροντίζουν</w:t>
            </w:r>
            <w:r w:rsidRPr="00C95FFB">
              <w:rPr>
                <w:b/>
                <w:sz w:val="20"/>
                <w:szCs w:val="20"/>
                <w:lang w:val="en-US"/>
              </w:rPr>
              <w:t>;</w:t>
            </w:r>
          </w:p>
        </w:tc>
      </w:tr>
      <w:tr w:rsidR="00C0118A" w:rsidTr="00E07105">
        <w:tc>
          <w:tcPr>
            <w:tcW w:w="2130" w:type="dxa"/>
          </w:tcPr>
          <w:p w:rsidR="00C0118A" w:rsidRDefault="00C0118A" w:rsidP="00C0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Άγιος Μόδεστος</w:t>
            </w:r>
          </w:p>
          <w:p w:rsidR="00C0118A" w:rsidRDefault="00C0118A" w:rsidP="00C0118A">
            <w:pPr>
              <w:rPr>
                <w:sz w:val="20"/>
                <w:szCs w:val="20"/>
              </w:rPr>
            </w:pPr>
          </w:p>
          <w:p w:rsidR="00C0118A" w:rsidRDefault="00C0118A" w:rsidP="00C0118A">
            <w:pPr>
              <w:rPr>
                <w:sz w:val="20"/>
                <w:szCs w:val="20"/>
              </w:rPr>
            </w:pPr>
          </w:p>
          <w:p w:rsidR="00C0118A" w:rsidRDefault="00C0118A" w:rsidP="00C0118A">
            <w:pPr>
              <w:rPr>
                <w:sz w:val="20"/>
                <w:szCs w:val="20"/>
              </w:rPr>
            </w:pPr>
          </w:p>
          <w:p w:rsidR="00C0118A" w:rsidRDefault="00C0118A" w:rsidP="00C0118A">
            <w:pPr>
              <w:rPr>
                <w:sz w:val="20"/>
                <w:szCs w:val="20"/>
              </w:rPr>
            </w:pPr>
          </w:p>
          <w:p w:rsidR="00C0118A" w:rsidRDefault="00C0118A" w:rsidP="00C0118A">
            <w:pPr>
              <w:rPr>
                <w:sz w:val="20"/>
                <w:szCs w:val="20"/>
              </w:rPr>
            </w:pPr>
          </w:p>
          <w:p w:rsidR="00C0118A" w:rsidRDefault="00C0118A" w:rsidP="00C0118A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</w:tr>
      <w:tr w:rsidR="00C0118A" w:rsidTr="00E07105">
        <w:trPr>
          <w:trHeight w:val="850"/>
        </w:trPr>
        <w:tc>
          <w:tcPr>
            <w:tcW w:w="2130" w:type="dxa"/>
          </w:tcPr>
          <w:p w:rsidR="00C0118A" w:rsidRDefault="00C0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Γέροντας </w:t>
            </w:r>
            <w:proofErr w:type="spellStart"/>
            <w:r>
              <w:rPr>
                <w:sz w:val="20"/>
                <w:szCs w:val="20"/>
              </w:rPr>
              <w:t>Σιλουανός</w:t>
            </w:r>
            <w:proofErr w:type="spellEnd"/>
            <w:r>
              <w:rPr>
                <w:sz w:val="20"/>
                <w:szCs w:val="20"/>
              </w:rPr>
              <w:t xml:space="preserve"> ο Αθωνίτης</w:t>
            </w: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</w:tr>
      <w:tr w:rsidR="00C0118A" w:rsidTr="00E07105">
        <w:trPr>
          <w:trHeight w:val="1030"/>
        </w:trPr>
        <w:tc>
          <w:tcPr>
            <w:tcW w:w="2130" w:type="dxa"/>
          </w:tcPr>
          <w:p w:rsidR="00C0118A" w:rsidRDefault="00C0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Όσιος Πορφύριος ο </w:t>
            </w:r>
            <w:proofErr w:type="spellStart"/>
            <w:r>
              <w:rPr>
                <w:sz w:val="20"/>
                <w:szCs w:val="20"/>
              </w:rPr>
              <w:t>Καυσοκαλυβίτης</w:t>
            </w:r>
            <w:proofErr w:type="spellEnd"/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 w:rsidP="00C0118A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</w:tr>
      <w:tr w:rsidR="00C0118A" w:rsidTr="00E07105">
        <w:tc>
          <w:tcPr>
            <w:tcW w:w="2130" w:type="dxa"/>
          </w:tcPr>
          <w:p w:rsidR="00C0118A" w:rsidRDefault="00C0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Κάλλιστος </w:t>
            </w:r>
            <w:r>
              <w:rPr>
                <w:sz w:val="20"/>
                <w:szCs w:val="20"/>
                <w:lang w:val="en-US"/>
              </w:rPr>
              <w:t>Ware</w:t>
            </w: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P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  <w:lang w:val="en-US"/>
              </w:rPr>
            </w:pPr>
          </w:p>
          <w:p w:rsidR="00C0118A" w:rsidRDefault="00C0118A">
            <w:pPr>
              <w:rPr>
                <w:sz w:val="20"/>
                <w:szCs w:val="20"/>
                <w:lang w:val="en-US"/>
              </w:rPr>
            </w:pPr>
          </w:p>
          <w:p w:rsidR="00C0118A" w:rsidRPr="00C0118A" w:rsidRDefault="00C011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</w:tr>
      <w:tr w:rsidR="00C0118A" w:rsidTr="00E07105">
        <w:tc>
          <w:tcPr>
            <w:tcW w:w="2130" w:type="dxa"/>
          </w:tcPr>
          <w:p w:rsidR="00C0118A" w:rsidRDefault="00C01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Οικουμ</w:t>
            </w:r>
            <w:proofErr w:type="spellEnd"/>
            <w:r>
              <w:rPr>
                <w:sz w:val="20"/>
                <w:szCs w:val="20"/>
              </w:rPr>
              <w:t xml:space="preserve">. Πατριάρχης Δημήτριος </w:t>
            </w: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Default="00C0118A">
            <w:pPr>
              <w:rPr>
                <w:sz w:val="20"/>
                <w:szCs w:val="20"/>
              </w:rPr>
            </w:pPr>
          </w:p>
          <w:p w:rsidR="00C0118A" w:rsidRP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</w:tcPr>
          <w:p w:rsidR="00C0118A" w:rsidRDefault="00C0118A">
            <w:pPr>
              <w:rPr>
                <w:sz w:val="20"/>
                <w:szCs w:val="20"/>
              </w:rPr>
            </w:pPr>
          </w:p>
        </w:tc>
      </w:tr>
      <w:tr w:rsidR="007901D3" w:rsidTr="00E07105"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56E6" w:rsidRDefault="00FC56E6" w:rsidP="007901D3">
            <w:pPr>
              <w:rPr>
                <w:sz w:val="20"/>
                <w:szCs w:val="20"/>
              </w:rPr>
            </w:pPr>
          </w:p>
          <w:p w:rsidR="00FC56E6" w:rsidRDefault="00FC56E6" w:rsidP="007901D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Η Ορθόδοξη Εκκλησία όρισε την 1</w:t>
            </w:r>
            <w:r w:rsidRPr="00FC56E6">
              <w:rPr>
                <w:noProof/>
                <w:vertAlign w:val="superscript"/>
                <w:lang w:eastAsia="el-GR"/>
              </w:rPr>
              <w:t>η</w:t>
            </w:r>
            <w:r>
              <w:rPr>
                <w:noProof/>
                <w:lang w:eastAsia="el-GR"/>
              </w:rPr>
              <w:t xml:space="preserve"> Σεπτεμβρίου ημέρα που αρχίζει το εκκλησιαστικό έτος , ως ημέρα προστασίας του περιβάλλοντος και τη γιορτάζει με μια ειδική ακολουθία, που γράφτηκε για αυτό το σκοπό. Η 5</w:t>
            </w:r>
            <w:r w:rsidRPr="00FC56E6">
              <w:rPr>
                <w:noProof/>
                <w:vertAlign w:val="superscript"/>
                <w:lang w:eastAsia="el-GR"/>
              </w:rPr>
              <w:t>η</w:t>
            </w:r>
            <w:r>
              <w:rPr>
                <w:noProof/>
                <w:lang w:eastAsia="el-GR"/>
              </w:rPr>
              <w:t xml:space="preserve"> Ιουνίου , γιορτάζεται από όλο τον κόσμο , ως η παγκόσμια ημέρα προστασίας του περιβάλλοντος  </w:t>
            </w:r>
          </w:p>
          <w:p w:rsidR="009258E7" w:rsidRDefault="009258E7" w:rsidP="007901D3">
            <w:pPr>
              <w:rPr>
                <w:noProof/>
                <w:lang w:eastAsia="el-GR"/>
              </w:rPr>
            </w:pPr>
          </w:p>
          <w:p w:rsidR="009258E7" w:rsidRDefault="00951793" w:rsidP="007901D3">
            <w:pPr>
              <w:rPr>
                <w:b/>
                <w:sz w:val="20"/>
                <w:szCs w:val="20"/>
              </w:rPr>
            </w:pPr>
            <w:hyperlink r:id="rId11" w:history="1">
              <w:r w:rsidR="009258E7" w:rsidRPr="00C21E16">
                <w:rPr>
                  <w:rStyle w:val="-"/>
                  <w:b/>
                  <w:sz w:val="20"/>
                  <w:szCs w:val="20"/>
                </w:rPr>
                <w:t>https://www.youtube.com/watch?v=Z1yyA4UU5U8</w:t>
              </w:r>
            </w:hyperlink>
            <w:r w:rsidR="009258E7">
              <w:rPr>
                <w:b/>
                <w:sz w:val="20"/>
                <w:szCs w:val="20"/>
              </w:rPr>
              <w:t xml:space="preserve"> Το τραγούδι της ανακύκλωσης</w:t>
            </w:r>
          </w:p>
          <w:p w:rsidR="009258E7" w:rsidRDefault="009258E7" w:rsidP="007901D3">
            <w:pPr>
              <w:rPr>
                <w:b/>
                <w:sz w:val="20"/>
                <w:szCs w:val="20"/>
              </w:rPr>
            </w:pPr>
          </w:p>
          <w:p w:rsidR="009258E7" w:rsidRPr="009258E7" w:rsidRDefault="009258E7" w:rsidP="007901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Εφαρμό</w:t>
            </w:r>
            <w:r w:rsidRPr="009258E7">
              <w:rPr>
                <w:b/>
                <w:sz w:val="20"/>
                <w:szCs w:val="20"/>
              </w:rPr>
              <w:t>ζοντας</w:t>
            </w:r>
          </w:p>
          <w:p w:rsidR="007901D3" w:rsidRDefault="00E71B22" w:rsidP="0079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Τι θα μπορούσαμε να κάνουμε άμεσα για να προστατεύσουμε το περιβάλλον μας</w:t>
            </w:r>
            <w:r w:rsidRPr="00E71B22">
              <w:rPr>
                <w:sz w:val="20"/>
                <w:szCs w:val="20"/>
              </w:rPr>
              <w:t xml:space="preserve">;                          </w:t>
            </w:r>
            <w:r w:rsidR="007901D3" w:rsidRPr="00974B68">
              <w:rPr>
                <w:b/>
                <w:sz w:val="20"/>
                <w:szCs w:val="20"/>
              </w:rPr>
              <w:t>Τελική Δραστηριότητα</w:t>
            </w:r>
          </w:p>
          <w:p w:rsidR="007901D3" w:rsidRDefault="007901D3" w:rsidP="0079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Ομαδικό γλυπτό</w:t>
            </w:r>
          </w:p>
          <w:p w:rsidR="007901D3" w:rsidRDefault="007901D3" w:rsidP="0079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Φτιάχνουμε με τα σώματά μας ένα ομαδικό γλυπτό με θέμα &lt;η αγάπη για τον κόσμο μας, το κόσμημά μας&gt;</w:t>
            </w:r>
          </w:p>
        </w:tc>
      </w:tr>
      <w:tr w:rsidR="00E71B22" w:rsidTr="00E07105"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B22" w:rsidRDefault="00E71B22" w:rsidP="007901D3">
            <w:pPr>
              <w:rPr>
                <w:sz w:val="20"/>
                <w:szCs w:val="20"/>
              </w:rPr>
            </w:pPr>
          </w:p>
        </w:tc>
      </w:tr>
    </w:tbl>
    <w:p w:rsidR="000D645E" w:rsidRPr="004C2771" w:rsidRDefault="000D645E">
      <w:pPr>
        <w:rPr>
          <w:sz w:val="20"/>
          <w:szCs w:val="20"/>
        </w:rPr>
      </w:pPr>
    </w:p>
    <w:sectPr w:rsidR="000D645E" w:rsidRPr="004C2771" w:rsidSect="00302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628"/>
    <w:multiLevelType w:val="hybridMultilevel"/>
    <w:tmpl w:val="109C7414"/>
    <w:lvl w:ilvl="0" w:tplc="E45E67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4C2771"/>
    <w:rsid w:val="00091862"/>
    <w:rsid w:val="000D645E"/>
    <w:rsid w:val="00133699"/>
    <w:rsid w:val="001526D5"/>
    <w:rsid w:val="001B54EC"/>
    <w:rsid w:val="003022AF"/>
    <w:rsid w:val="00434621"/>
    <w:rsid w:val="00454B3C"/>
    <w:rsid w:val="004C2771"/>
    <w:rsid w:val="005C78A7"/>
    <w:rsid w:val="006716EF"/>
    <w:rsid w:val="0068395C"/>
    <w:rsid w:val="0069497A"/>
    <w:rsid w:val="006C4DE1"/>
    <w:rsid w:val="0075106C"/>
    <w:rsid w:val="007901D3"/>
    <w:rsid w:val="007D255C"/>
    <w:rsid w:val="008F7B94"/>
    <w:rsid w:val="009258E7"/>
    <w:rsid w:val="00951793"/>
    <w:rsid w:val="00974B68"/>
    <w:rsid w:val="009F6F3B"/>
    <w:rsid w:val="00AF12B4"/>
    <w:rsid w:val="00B13DA9"/>
    <w:rsid w:val="00C0118A"/>
    <w:rsid w:val="00C65600"/>
    <w:rsid w:val="00C91CCA"/>
    <w:rsid w:val="00C95FFB"/>
    <w:rsid w:val="00DD64DE"/>
    <w:rsid w:val="00E07105"/>
    <w:rsid w:val="00E71B22"/>
    <w:rsid w:val="00F73B25"/>
    <w:rsid w:val="00FA3D3E"/>
    <w:rsid w:val="00FC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2"/>
  </w:style>
  <w:style w:type="paragraph" w:styleId="3">
    <w:name w:val="heading 3"/>
    <w:basedOn w:val="a"/>
    <w:link w:val="3Char"/>
    <w:uiPriority w:val="9"/>
    <w:qFormat/>
    <w:rsid w:val="004C2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91862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C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277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C277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table" w:styleId="a5">
    <w:name w:val="Table Grid"/>
    <w:basedOn w:val="a1"/>
    <w:uiPriority w:val="59"/>
    <w:rsid w:val="000D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54B3C"/>
    <w:rPr>
      <w:b/>
      <w:bCs/>
    </w:rPr>
  </w:style>
  <w:style w:type="paragraph" w:styleId="Web">
    <w:name w:val="Normal (Web)"/>
    <w:basedOn w:val="a"/>
    <w:uiPriority w:val="99"/>
    <w:semiHidden/>
    <w:unhideWhenUsed/>
    <w:rsid w:val="0045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91CC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1B2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949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rXTun6QT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Z1yyA4UU5U8" TargetMode="External"/><Relationship Id="rId5" Type="http://schemas.openxmlformats.org/officeDocument/2006/relationships/hyperlink" Target="https://www.facebook.com/reel/1122998668365248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639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Η Ακολουθία της Αρτοκλασίας είναι μια μικρή  ακολουθία η οποία τελούνταν στις αγ</vt:lpstr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2023-02-06T14:50:00Z</dcterms:created>
  <dcterms:modified xsi:type="dcterms:W3CDTF">2024-02-12T18:36:00Z</dcterms:modified>
</cp:coreProperties>
</file>