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F9" w:rsidRDefault="002F47F9" w:rsidP="00521ED0">
      <w:pPr>
        <w:rPr>
          <w:rFonts w:ascii="Arial" w:hAnsi="Arial" w:cs="Arial"/>
          <w:sz w:val="36"/>
          <w:szCs w:val="36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521ED0" w:rsidRPr="00521ED0">
        <w:rPr>
          <w:rFonts w:asciiTheme="majorHAnsi" w:hAnsiTheme="majorHAnsi"/>
          <w:b/>
          <w:sz w:val="36"/>
          <w:szCs w:val="36"/>
        </w:rPr>
        <w:t>ΚΟΙ</w:t>
      </w:r>
      <w:r w:rsidRPr="00521ED0">
        <w:rPr>
          <w:rFonts w:asciiTheme="majorHAnsi" w:hAnsiTheme="majorHAnsi" w:cs="Arial"/>
          <w:b/>
          <w:sz w:val="36"/>
          <w:szCs w:val="36"/>
        </w:rPr>
        <w:t>ΝΩΝΙΚΟΙ ΘΕΣΜΟΙ</w:t>
      </w:r>
      <w:r w:rsidRPr="00E9383B">
        <w:rPr>
          <w:rFonts w:ascii="Arial" w:hAnsi="Arial" w:cs="Arial"/>
          <w:sz w:val="36"/>
          <w:szCs w:val="36"/>
        </w:rPr>
        <w:t>.</w:t>
      </w:r>
    </w:p>
    <w:p w:rsidR="002F47F9" w:rsidRDefault="002F47F9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4.1 Τι είναι κοινωνικός θεσμός</w:t>
      </w:r>
    </w:p>
    <w:p w:rsidR="002F47F9" w:rsidRPr="00E9383B" w:rsidRDefault="002F47F9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Ποιες είναι οι βασικές ανάγκες/ λειτουργίες μιας κοινωνίας</w:t>
      </w:r>
      <w:r w:rsidRPr="002F47F9">
        <w:rPr>
          <w:rFonts w:ascii="Arial" w:hAnsi="Arial" w:cs="Arial"/>
          <w:sz w:val="36"/>
          <w:szCs w:val="36"/>
        </w:rPr>
        <w:t>;</w:t>
      </w:r>
    </w:p>
    <w:p w:rsidR="002F47F9" w:rsidRDefault="002F47F9" w:rsidP="002F47F9">
      <w:pPr>
        <w:rPr>
          <w:rFonts w:ascii="Arial" w:hAnsi="Arial" w:cs="Arial"/>
          <w:sz w:val="36"/>
          <w:szCs w:val="36"/>
          <w:lang w:val="en-US"/>
        </w:rPr>
      </w:pPr>
      <w:r>
        <w:rPr>
          <w:noProof/>
        </w:rPr>
        <w:drawing>
          <wp:inline distT="0" distB="0" distL="0" distR="0">
            <wp:extent cx="5274310" cy="2975040"/>
            <wp:effectExtent l="19050" t="0" r="2540" b="0"/>
            <wp:docPr id="1" name="Εικόνα 1" descr="ÎÏÎ¿ÏÎ­Î»ÎµÏÎ¼Î± ÎµÎ¹ÎºÏÎ½Î±Ï Î³Î¹Î± ÎµÏÎ·Î¼Î¿ Î½Î·ÏÎ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µÏÎ·Î¼Î¿ Î½Î·ÏÎ¯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F9" w:rsidRPr="002F47F9" w:rsidRDefault="002F47F9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Ποια προβλήματα θα αντιμετωπίζατε αν το 18</w:t>
      </w:r>
      <w:r w:rsidRPr="002F47F9">
        <w:rPr>
          <w:rFonts w:ascii="Arial" w:hAnsi="Arial" w:cs="Arial"/>
          <w:sz w:val="36"/>
          <w:szCs w:val="36"/>
          <w:vertAlign w:val="superscript"/>
        </w:rPr>
        <w:t>ο</w:t>
      </w:r>
      <w:r>
        <w:rPr>
          <w:rFonts w:ascii="Arial" w:hAnsi="Arial" w:cs="Arial"/>
          <w:sz w:val="36"/>
          <w:szCs w:val="36"/>
        </w:rPr>
        <w:t xml:space="preserve"> αι. βρισκόσασταν με 100 ακόμα ναυαγούς – </w:t>
      </w:r>
      <w:proofErr w:type="spellStart"/>
      <w:r>
        <w:rPr>
          <w:rFonts w:ascii="Arial" w:hAnsi="Arial" w:cs="Arial"/>
          <w:sz w:val="36"/>
          <w:szCs w:val="36"/>
        </w:rPr>
        <w:t>Ροβινσ</w:t>
      </w:r>
      <w:r w:rsidR="00E9383B">
        <w:rPr>
          <w:rFonts w:ascii="Arial" w:hAnsi="Arial" w:cs="Arial"/>
          <w:sz w:val="36"/>
          <w:szCs w:val="36"/>
        </w:rPr>
        <w:t>ώ</w:t>
      </w:r>
      <w:r>
        <w:rPr>
          <w:rFonts w:ascii="Arial" w:hAnsi="Arial" w:cs="Arial"/>
          <w:sz w:val="36"/>
          <w:szCs w:val="36"/>
        </w:rPr>
        <w:t>νες</w:t>
      </w:r>
      <w:proofErr w:type="spellEnd"/>
      <w:r>
        <w:rPr>
          <w:rFonts w:ascii="Arial" w:hAnsi="Arial" w:cs="Arial"/>
          <w:sz w:val="36"/>
          <w:szCs w:val="36"/>
        </w:rPr>
        <w:t>, σε ένα νησί , χωρίς ελπίδα σωτηρίας</w:t>
      </w:r>
      <w:r w:rsidRPr="002F47F9">
        <w:rPr>
          <w:rFonts w:ascii="Arial" w:hAnsi="Arial" w:cs="Arial"/>
          <w:sz w:val="36"/>
          <w:szCs w:val="36"/>
        </w:rPr>
        <w:t>;</w:t>
      </w:r>
    </w:p>
    <w:p w:rsidR="002F47F9" w:rsidRDefault="002F47F9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Να καταγράψετε τις βασικές και τις λιγότερο βασικές ανάγκες που θα είχατε να καλύψετε σε ένα αρκετά μεγάλο βάθος χρόνου (5 λ.)</w:t>
      </w:r>
    </w:p>
    <w:p w:rsidR="00F0124F" w:rsidRPr="00F0124F" w:rsidRDefault="002F47F9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Άρα οι ανάγκες της ομάδας είναι να</w:t>
      </w:r>
      <w:r w:rsidR="00F0124F" w:rsidRPr="00F0124F">
        <w:rPr>
          <w:rFonts w:ascii="Arial" w:hAnsi="Arial" w:cs="Arial"/>
          <w:sz w:val="36"/>
          <w:szCs w:val="36"/>
        </w:rPr>
        <w:t>:</w:t>
      </w:r>
    </w:p>
    <w:p w:rsidR="00F0124F" w:rsidRDefault="00F0124F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1.(</w:t>
      </w:r>
      <w:proofErr w:type="spellStart"/>
      <w:r>
        <w:rPr>
          <w:rFonts w:ascii="Arial" w:hAnsi="Arial" w:cs="Arial"/>
          <w:sz w:val="36"/>
          <w:szCs w:val="36"/>
        </w:rPr>
        <w:t>οικογενεια</w:t>
      </w:r>
      <w:proofErr w:type="spellEnd"/>
      <w:r>
        <w:rPr>
          <w:rFonts w:ascii="Arial" w:hAnsi="Arial" w:cs="Arial"/>
          <w:sz w:val="36"/>
          <w:szCs w:val="36"/>
        </w:rPr>
        <w:t>) …………………………………………………………………………………………………………………………2.(εκπαίδευση)………………………………………………………………………………………………………</w:t>
      </w:r>
      <w:r>
        <w:rPr>
          <w:rFonts w:ascii="Arial" w:hAnsi="Arial" w:cs="Arial"/>
          <w:sz w:val="36"/>
          <w:szCs w:val="36"/>
        </w:rPr>
        <w:lastRenderedPageBreak/>
        <w:t xml:space="preserve">3(οικονομία)…………………………………………………………………………….......................................4.(πολιτική)…………………………………………………………………………………………........                                                           </w:t>
      </w:r>
    </w:p>
    <w:p w:rsidR="002F47F9" w:rsidRDefault="00F0124F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5.</w:t>
      </w:r>
      <w:r w:rsidR="002F47F9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.(θρησκεία)………………………………………….</w:t>
      </w:r>
    </w:p>
    <w:p w:rsidR="00F0124F" w:rsidRDefault="00F0124F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Σχόλιο 1.,……………………….</w:t>
      </w:r>
    </w:p>
    <w:p w:rsidR="00F0124F" w:rsidRPr="00F0124F" w:rsidRDefault="00F0124F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Π.χ. η οικογένεια πως οργανώνεται</w:t>
      </w:r>
      <w:r w:rsidRPr="00F0124F">
        <w:rPr>
          <w:rFonts w:ascii="Arial" w:hAnsi="Arial" w:cs="Arial"/>
          <w:sz w:val="36"/>
          <w:szCs w:val="36"/>
        </w:rPr>
        <w:t>;</w:t>
      </w:r>
    </w:p>
    <w:p w:rsidR="00F0124F" w:rsidRPr="00F0124F" w:rsidRDefault="00F0124F" w:rsidP="002F47F9">
      <w:pPr>
        <w:rPr>
          <w:rFonts w:ascii="Arial" w:hAnsi="Arial" w:cs="Arial"/>
          <w:sz w:val="36"/>
          <w:szCs w:val="36"/>
        </w:rPr>
      </w:pPr>
      <w:r w:rsidRPr="00F0124F">
        <w:rPr>
          <w:rFonts w:ascii="Arial" w:hAnsi="Arial" w:cs="Arial"/>
          <w:sz w:val="36"/>
          <w:szCs w:val="36"/>
        </w:rPr>
        <w:t>…………………………………………………………….</w:t>
      </w:r>
    </w:p>
    <w:p w:rsidR="00F0124F" w:rsidRDefault="00F0124F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Άρα θεσμός είναι……………………………… ή ένα πλέγμα σχέσεων μεταξύ ρόλων , που επιτελεί σταθερό σκοπό και έχει σταθερότητα </w:t>
      </w:r>
      <w:proofErr w:type="spellStart"/>
      <w:r>
        <w:rPr>
          <w:rFonts w:ascii="Arial" w:hAnsi="Arial" w:cs="Arial"/>
          <w:sz w:val="36"/>
          <w:szCs w:val="36"/>
        </w:rPr>
        <w:t>π.χ</w:t>
      </w:r>
      <w:proofErr w:type="spellEnd"/>
      <w:r>
        <w:rPr>
          <w:rFonts w:ascii="Arial" w:hAnsi="Arial" w:cs="Arial"/>
          <w:sz w:val="36"/>
          <w:szCs w:val="36"/>
        </w:rPr>
        <w:t xml:space="preserve"> γονιός-παιδί, ιερέας – πιστός</w:t>
      </w:r>
    </w:p>
    <w:p w:rsidR="009209CF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4" name="Εικόνα 4" descr="Τα δύο βασικά χαρακτηριστικά των κοινωνικών θεσμών&#10;Έχουν σημαντικούς κοινωνικούς σκοπούς, όπως είναι&#10;η μόρφωση, η παραγωγ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Τα δύο βασικά χαρακτηριστικά των κοινωνικών θεσμών&#10;Έχουν σημαντικούς κοινωνικούς σκοπούς, όπως είναι&#10;η μόρφωση, η παραγωγή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CF" w:rsidRDefault="009209CF" w:rsidP="002F47F9">
      <w:pPr>
        <w:rPr>
          <w:rFonts w:ascii="Arial" w:hAnsi="Arial" w:cs="Arial"/>
          <w:sz w:val="36"/>
          <w:szCs w:val="36"/>
        </w:rPr>
      </w:pPr>
    </w:p>
    <w:p w:rsidR="009209CF" w:rsidRDefault="009209CF" w:rsidP="002F47F9">
      <w:pPr>
        <w:rPr>
          <w:rFonts w:ascii="Arial" w:hAnsi="Arial" w:cs="Arial"/>
          <w:sz w:val="36"/>
          <w:szCs w:val="36"/>
        </w:rPr>
      </w:pPr>
    </w:p>
    <w:p w:rsidR="00F0124F" w:rsidRDefault="00F0124F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4.2 Γιατί είναι αναγκαίοι οι θεσμοί</w:t>
      </w:r>
      <w:r w:rsidRPr="00F0124F">
        <w:rPr>
          <w:rFonts w:ascii="Arial" w:hAnsi="Arial" w:cs="Arial"/>
          <w:sz w:val="36"/>
          <w:szCs w:val="36"/>
        </w:rPr>
        <w:t>;</w:t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7" name="Εικόνα 7" descr="Όταν ένας θεσμός&#10;δημιουργείται με νόμο,&#10;τότε ο θεσμός είναι&#10;τυπικός και η διαδικασία&#10;δημιουργίας του&#10;ονομάζεται θεσμοθέτη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Όταν ένας θεσμός&#10;δημιουργείται με νόμο,&#10;τότε ο θεσμός είναι&#10;τυπικός και η διαδικασία&#10;δημιουργίας του&#10;ονομάζεται θεσμοθέτησ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10" name="Εικόνα 10" descr="Στις σύγχρονες κοινωνίες σχεδόν όλοι οι θεσμοί είναι τυπικοί, με εξαίρεση ορισμένους άτυπους θεσμούς όπως&#10;κάποια έθιμα κα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Στις σύγχρονες κοινωνίες σχεδόν όλοι οι θεσμοί είναι τυπικοί, με εξαίρεση ορισμένους άτυπους θεσμούς όπως&#10;κάποια έθιμα και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13" name="Εικόνα 13" descr="4.3 Λειτουργίες&#10;των κοινωνικών&#10;θεσμών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.3 Λειτουργίες&#10;των κοινωνικών&#10;θεσμών&#10;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16" name="Εικόνα 16" descr="Κάθε κοινωνικός θεσμός για να εξυπηρετήσει τις ανάγκες για&#10;τις οποίες δημιουργήθηκε, έχει συγκεκριμένες λειτουργίες.&#10;Στι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Κάθε κοινωνικός θεσμός για να εξυπηρετήσει τις ανάγκες για&#10;τις οποίες δημιουργήθηκε, έχει συγκεκριμένες λειτουργίες.&#10;Στις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19" name="Εικόνα 19" descr="Το σχολείο π.χ. έχει ως κύρια λειτουργία τη μετάδοση&#10;γνώσεων και ως δευτερεύουσες την κοινωνικοποίηση&#10;των νέων ή τον επαγ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Το σχολείο π.χ. έχει ως κύρια λειτουργία τη μετάδοση&#10;γνώσεων και ως δευτερεύουσες την κοινωνικοποίηση&#10;των νέων ή τον επαγγ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22" name="Εικόνα 22" descr="4.4 H αλλαγή των&#10;κοινωνικών θεσμών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.4 H αλλαγή των&#10;κοινωνικών θεσμών&#10;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25" name="Εικόνα 25" descr="Πότε νομίζετε ότι αλλάζει&#10;ένας θεσμός και πότε ότι&#10;καταργείται; Θυμηθείτε και&#10;το φαινόμενο της&#10;κοινωνικής μεταβολής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Πότε νομίζετε ότι αλλάζει&#10;ένας θεσμός και πότε ότι&#10;καταργείται; Θυμηθείτε και&#10;το φαινόμενο της&#10;κοινωνικής μεταβολής.&#10;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28" name="Εικόνα 28" descr="Κοινωνικές μεταβολές&#10;Η οργάνωση κάθε κοινωνίας δε μένει&#10;αναλλοίωτη στο χρόνο. Ήδη,&#10;γνωρίζεις ότι η κοινωνική θέση της&#10;Ελλ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Κοινωνικές μεταβολές&#10;Η οργάνωση κάθε κοινωνίας δε μένει&#10;αναλλοίωτη στο χρόνο. Ήδη,&#10;γνωρίζεις ότι η κοινωνική θέση της&#10;Ελλη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31" name="Εικόνα 31" descr="Οι κοινωνίες μεταβάλλονται, αλλάζουν αργά ή ραγδαία,&#10;επαναστατικά ή ειρηνικά. Κοινωνική μεταβολή σημαίνει&#10;βασικά αλλαγή τω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Οι κοινωνίες μεταβάλλονται, αλλάζουν αργά ή ραγδαία,&#10;επαναστατικά ή ειρηνικά. Κοινωνική μεταβολή σημαίνει&#10;βασικά αλλαγή τω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34" name="Εικόνα 34" descr="Όταν μιλάμε για μεταβολή της ελληνικής&#10;κοινωνίας τις τελευταίες δεκαετίες εννοούμε&#10;ότι άλλαξαν οι θεσμοί της, π.χ. οι&#10;εκπ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Όταν μιλάμε για μεταβολή της ελληνικής&#10;κοινωνίας τις τελευταίες δεκαετίες εννοούμε&#10;ότι άλλαξαν οι θεσμοί της, π.χ. οι&#10;εκπα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37" name="Εικόνα 37" descr="Με την αλλαγή των θεσμών, αλλάζουν οι&#10;θέσεις, δηλαδή η εξουσία που έχουν τα άτομα&#10;μέσα στους θεσμούς και μαζί αλλάζουν οι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Με την αλλαγή των θεσμών, αλλάζουν οι&#10;θέσεις, δηλαδή η εξουσία που έχουν τα άτομα&#10;μέσα στους θεσμούς και μαζί αλλάζουν οι&#10;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40" name="Εικόνα 40" descr="Οι βασικές λειτουργίες του θεσμού της οικογένειας είναι η&#10;δημιουργία, η ανατροφή και η προετοιμασία της νέας γενιάς για&#10;τ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Οι βασικές λειτουργίες του θεσμού της οικογένειας είναι η&#10;δημιουργία, η ανατροφή και η προετοιμασία της νέας γενιάς για&#10;τη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43" name="Εικόνα 43" descr="Συνήθως η&#10;οικογένεια&#10;δημιουργείται με&#10;το γάμο, ο&#10;οποίος&#10;προσδιορίζεται&#10;από&#10;το&#10;νόμο&#10;τη&#10;θρησκεία&#10;τις&#10;παραδόσεις&#10;της κάθε&#10;κο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Συνήθως η&#10;οικογένεια&#10;δημιουργείται με&#10;το γάμο, ο&#10;οποίος&#10;προσδιορίζεται&#10;από&#10;το&#10;νόμο&#10;τη&#10;θρησκεία&#10;τις&#10;παραδόσεις&#10;της κάθε&#10;κοι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46" name="Εικόνα 46" descr="Στην Ελλάδα ο γάμος μπορεί να είναι θρησκευτικός ή πολιτικός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Στην Ελλάδα ο γάμος μπορεί να είναι θρησκευτικός ή πολιτικός.&#10;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49" name="Εικόνα 49" descr="Η μορφή της οικογένειας εξαρτάται από παράγοντες όπως το περιβάλλον,&#10;η παράδοση, ο χαρακτήρας της οικονομίας και της κοινω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Η μορφή της οικογένειας εξαρτάται από παράγοντες όπως το περιβάλλον,&#10;η παράδοση, ο χαρακτήρας της οικονομίας και της κοινω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52" name="Εικόνα 52" descr="Η οικογένεια, από το Αναγνωστικότης Α' Δημοτικού γιατα έτη 1955-1978.&#10;Να συζητήσετε στην τάξη τις αλλαγές στο θεσμό της ο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Η οικογένεια, από το Αναγνωστικότης Α' Δημοτικού γιατα έτη 1955-1978.&#10;Να συζητήσετε στην τάξη τις αλλαγές στο θεσμό της οι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55" name="Εικόνα 55" descr="εκτεταμένη&#10;οικογένεια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εκτεταμένη&#10;οικογένεια&#10;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0D1FEB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58" name="Εικόνα 58" descr="Στις παραδοσιακές κοινωνίες συναντάμε τη&#10;μορφή της εκτεταμένης οικογένειας, που&#10;συνήθως είναι πατριαρχική, δηλαδή αρχηγός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Στις παραδοσιακές κοινωνίες συναντάμε τη&#10;μορφή της εκτεταμένης οικογένειας, που&#10;συνήθως είναι πατριαρχική, δηλαδή αρχηγός&#10;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B" w:rsidRDefault="008D7DC6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61" name="Εικόνα 61" descr="πυρηνική οικογένεια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πυρηνική οικογένεια&#10;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C6" w:rsidRDefault="008D7DC6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6838950" cy="3848100"/>
            <wp:effectExtent l="19050" t="0" r="0" b="0"/>
            <wp:wrapTight wrapText="bothSides">
              <wp:wrapPolygon edited="0">
                <wp:start x="-60" y="0"/>
                <wp:lineTo x="-60" y="21493"/>
                <wp:lineTo x="21600" y="21493"/>
                <wp:lineTo x="21600" y="0"/>
                <wp:lineTo x="-60" y="0"/>
              </wp:wrapPolygon>
            </wp:wrapTight>
            <wp:docPr id="64" name="Εικόνα 64" descr="Στις σύγχρονες κοινωνίες και στα&#10;αστικά κέντρα η κύρια μορφή της&#10;οικογένειας είναι η πυρηνική&#10;οικογένεια. Η πυρηνική οικο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Στις σύγχρονες κοινωνίες και στα&#10;αστικά κέντρα η κύρια μορφή της&#10;οικογένειας είναι η πυρηνική&#10;οικογένεια. Η πυρηνική οικογ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DC6" w:rsidRDefault="008D7DC6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67" name="Εικόνα 67" descr="Σήμερα, άλλοι ειδικοί φορείς&#10;έχουν αναλάβει τις λειτουργίες&#10;της παραδοσιακής οικογένειας&#10;(οι επιχειρήσεις την παραγωγή&#10;αγ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Σήμερα, άλλοι ειδικοί φορείς&#10;έχουν αναλάβει τις λειτουργίες&#10;της παραδοσιακής οικογένειας&#10;(οι επιχειρήσεις την παραγωγή&#10;αγα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C6" w:rsidRDefault="008D7DC6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70" name="Εικόνα 70" descr="Συχνή μορφή πυρηνικής οικογένειας στις σύγχρονες κοινωνίες είναι η&#10;μονογονεϊκή οικογένεια, στην οποία τα παιδιά ζουν με τ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Συχνή μορφή πυρηνικής οικογένειας στις σύγχρονες κοινωνίες είναι η&#10;μονογονεϊκή οικογένεια, στην οποία τα παιδιά ζουν με το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C6" w:rsidRDefault="008D7DC6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73" name="Εικόνα 73" descr="Χαρακτηριστικό φαινόμενο πολλών&#10;σύγχρονων κοινωνιών είναι η&#10;υπογεννητικότητα, που οφείλεται σε στο&#10;υψηλό κόστος ανατροφή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Χαρακτηριστικό φαινόμενο πολλών&#10;σύγχρονων κοινωνιών είναι η&#10;υπογεννητικότητα, που οφείλεται σε στο&#10;υψηλό κόστος ανατροφής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C6" w:rsidRDefault="008D7DC6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76" name="Εικόνα 76" descr="Ποια μορφή&#10;φαντάζεστε ότι&#10;μπορεί να λάβει ο&#10;θεσμός της&#10;οικογένειας στο&#10;μέλλον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Ποια μορφή&#10;φαντάζεστε ότι&#10;μπορεί να λάβει ο&#10;θεσμός της&#10;οικογένειας στο&#10;μέλλον;&#10;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C6" w:rsidRDefault="008D7DC6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79" name="Εικόνα 79" descr="4. Κοινωνικοί Θεσμοί. Κοινωνική και Πολιτική Αγωγή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4. Κοινωνικοί Θεσμοί. Κοινωνική και Πολιτική Αγωγή Γ΄ Γυμνασίου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C6" w:rsidRDefault="008D7DC6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82" name="Εικόνα 82" descr="4. Κοινωνικοί Θεσμοί. Κοινωνική και Πολιτική Αγωγή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4. Κοινωνικοί Θεσμοί. Κοινωνική και Πολιτική Αγωγή Γ΄ Γυμνασίου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C6" w:rsidRDefault="00D36EAC" w:rsidP="002F47F9">
      <w:pPr>
        <w:rPr>
          <w:rFonts w:ascii="Arial" w:hAnsi="Arial" w:cs="Arial"/>
          <w:sz w:val="36"/>
          <w:szCs w:val="36"/>
        </w:rPr>
      </w:pPr>
      <w:r w:rsidRPr="00D36EAC">
        <w:rPr>
          <w:noProof/>
        </w:rPr>
        <w:pict>
          <v:rect id="_x0000_s1028" style="position:absolute;margin-left:20.25pt;margin-top:275.95pt;width:402.75pt;height:171.75pt;z-index:251659264">
            <v:textbox>
              <w:txbxContent>
                <w:p w:rsidR="00E67276" w:rsidRDefault="00D36EAC">
                  <w:pPr>
                    <w:rPr>
                      <w:lang w:val="en-US"/>
                    </w:rPr>
                  </w:pPr>
                  <w:hyperlink r:id="rId32" w:history="1">
                    <w:r w:rsidR="00E67276" w:rsidRPr="00E67276">
                      <w:rPr>
                        <w:rStyle w:val="-"/>
                      </w:rPr>
                      <w:t>https://quizizz.com/join/quiz/5fac2e0de61cc3001bbfb9cf/start</w:t>
                    </w:r>
                  </w:hyperlink>
                </w:p>
                <w:p w:rsidR="00E67276" w:rsidRDefault="00E67276">
                  <w:r>
                    <w:t xml:space="preserve">επαναληπτικό </w:t>
                  </w:r>
                </w:p>
                <w:p w:rsidR="0061441C" w:rsidRDefault="00D36EAC">
                  <w:hyperlink r:id="rId33" w:history="1">
                    <w:r w:rsidR="0061441C" w:rsidRPr="0061441C">
                      <w:rPr>
                        <w:rStyle w:val="-"/>
                      </w:rPr>
                      <w:t>https://learningapps.org/display?v=p0mx99vun20</w:t>
                    </w:r>
                  </w:hyperlink>
                </w:p>
                <w:p w:rsidR="0061441C" w:rsidRDefault="0061441C">
                  <w:r>
                    <w:t>σταυρόλεξο</w:t>
                  </w:r>
                </w:p>
                <w:p w:rsidR="0061441C" w:rsidRDefault="0061441C"/>
                <w:p w:rsidR="0061441C" w:rsidRDefault="0061441C"/>
                <w:p w:rsidR="0061441C" w:rsidRPr="00E67276" w:rsidRDefault="0061441C"/>
              </w:txbxContent>
            </v:textbox>
          </v:rect>
        </w:pict>
      </w:r>
      <w:r w:rsidR="008D7DC6">
        <w:rPr>
          <w:noProof/>
        </w:rPr>
        <w:drawing>
          <wp:inline distT="0" distB="0" distL="0" distR="0">
            <wp:extent cx="5274310" cy="2967833"/>
            <wp:effectExtent l="19050" t="0" r="2540" b="0"/>
            <wp:docPr id="85" name="Εικόνα 85" descr="4. Κοινωνικοί Θεσμοί. Κοινωνική και Πολιτική Αγωγή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4. Κοινωνικοί Θεσμοί. Κοινωνική και Πολιτική Αγωγή Γ΄ Γυμνασίου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C6" w:rsidRDefault="008D7DC6" w:rsidP="002F47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2967833"/>
            <wp:effectExtent l="19050" t="0" r="2540" b="0"/>
            <wp:docPr id="88" name="Εικόνα 88" descr="4. Κοινωνικοί Θεσμοί. Κοινωνική και Πολιτική Αγωγή Γ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4. Κοινωνικοί Θεσμοί. Κοινωνική και Πολιτική Αγωγή Γ΄ Γυμνασίου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C6" w:rsidRPr="00F0124F" w:rsidRDefault="008D7DC6" w:rsidP="002F47F9">
      <w:pPr>
        <w:rPr>
          <w:rFonts w:ascii="Arial" w:hAnsi="Arial" w:cs="Arial"/>
          <w:sz w:val="36"/>
          <w:szCs w:val="36"/>
        </w:rPr>
      </w:pPr>
    </w:p>
    <w:p w:rsidR="00F0124F" w:rsidRPr="00F0124F" w:rsidRDefault="00F0124F" w:rsidP="002F47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</w:p>
    <w:sectPr w:rsidR="00F0124F" w:rsidRPr="00F0124F" w:rsidSect="00B958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505C23"/>
    <w:rsid w:val="000D1FEB"/>
    <w:rsid w:val="00133F63"/>
    <w:rsid w:val="002F47F9"/>
    <w:rsid w:val="00490C21"/>
    <w:rsid w:val="00505C23"/>
    <w:rsid w:val="0051121C"/>
    <w:rsid w:val="00521ED0"/>
    <w:rsid w:val="0061441C"/>
    <w:rsid w:val="0077455E"/>
    <w:rsid w:val="008D7DC6"/>
    <w:rsid w:val="009209CF"/>
    <w:rsid w:val="009F685A"/>
    <w:rsid w:val="00AD0857"/>
    <w:rsid w:val="00B95897"/>
    <w:rsid w:val="00D36EAC"/>
    <w:rsid w:val="00E67276"/>
    <w:rsid w:val="00E9383B"/>
    <w:rsid w:val="00F01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505C23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2F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F47F9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490C2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s://learningapps.org/display?v=p0mx99vun2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quizizz.com/join/quiz/5fac2e0de61cc3001bbfb9cf/start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2018-10-23T15:58:00Z</dcterms:created>
  <dcterms:modified xsi:type="dcterms:W3CDTF">2021-11-18T19:20:00Z</dcterms:modified>
</cp:coreProperties>
</file>