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5F5A" w14:textId="77777777" w:rsidR="000B375E" w:rsidRPr="007D23A2" w:rsidRDefault="000B375E" w:rsidP="000B375E">
      <w:pPr>
        <w:spacing w:after="0" w:line="240" w:lineRule="auto"/>
        <w:jc w:val="center"/>
        <w:rPr>
          <w:rFonts w:eastAsia="Times New Roman" w:cstheme="minorHAnsi"/>
          <w:b/>
          <w:sz w:val="28"/>
          <w:szCs w:val="28"/>
          <w:lang w:val="el-GR"/>
        </w:rPr>
      </w:pPr>
      <w:r w:rsidRPr="007D23A2">
        <w:rPr>
          <w:rFonts w:eastAsia="Times New Roman" w:cstheme="minorHAnsi"/>
          <w:b/>
          <w:sz w:val="28"/>
          <w:szCs w:val="28"/>
          <w:lang w:val="el-GR"/>
        </w:rPr>
        <w:t>Χαρακτηριστικά της γλώσσας της εξουσίας</w:t>
      </w:r>
    </w:p>
    <w:p w14:paraId="7A3CF9E6" w14:textId="77777777" w:rsidR="000B375E" w:rsidRPr="007D23A2" w:rsidRDefault="000B375E" w:rsidP="000B375E">
      <w:pPr>
        <w:spacing w:after="0" w:line="240" w:lineRule="auto"/>
        <w:rPr>
          <w:rFonts w:eastAsia="Times New Roman" w:cstheme="minorHAnsi"/>
          <w:b/>
          <w:sz w:val="24"/>
          <w:szCs w:val="24"/>
          <w:lang w:val="el-GR"/>
        </w:rPr>
      </w:pPr>
    </w:p>
    <w:p w14:paraId="104BF6A7"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παραμορφώνει τη γλώσσα με σκοπό να εξυπηρετήσει τις επιδιώξεις και τα συμφέροντα </w:t>
      </w:r>
      <w:r w:rsidRPr="00052D85">
        <w:rPr>
          <w:rFonts w:eastAsia="Times New Roman" w:cstheme="minorHAnsi"/>
          <w:color w:val="000000"/>
          <w:sz w:val="24"/>
          <w:szCs w:val="24"/>
        </w:rPr>
        <w:t> </w:t>
      </w:r>
      <w:r w:rsidRPr="00052D85">
        <w:rPr>
          <w:rFonts w:eastAsia="Times New Roman" w:cstheme="minorHAnsi"/>
          <w:color w:val="000000"/>
          <w:sz w:val="24"/>
          <w:szCs w:val="24"/>
          <w:lang w:val="el-GR"/>
        </w:rPr>
        <w:t xml:space="preserve">της εξουσίας. </w:t>
      </w:r>
    </w:p>
    <w:p w14:paraId="4D420F27"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χρησιμοποιεί τον αυθαίρετο λόγο </w:t>
      </w:r>
    </w:p>
    <w:p w14:paraId="7A4C24A1"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επιδιώκει την υποταγή </w:t>
      </w:r>
    </w:p>
    <w:p w14:paraId="5626300B"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παραπληροφορεί και παραπλανά </w:t>
      </w:r>
    </w:p>
    <w:p w14:paraId="120E0412"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εξωραΐζει την πραγματικότητα </w:t>
      </w:r>
    </w:p>
    <w:p w14:paraId="3EBED37F"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χρησιμοποιεί έννοιες με φορτισμένο ιδεολογικά, εθνικά, ηθικά, πολιτικά) περιεχόμενο, όπως πατρίδα, λαός, έθνος, αριστερά, δεξιά, συντηρητικός -προοδευτικός, προδότης, πατριώτης κλπ. </w:t>
      </w:r>
    </w:p>
    <w:p w14:paraId="39C48861"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κινδυνολογεί και εκφοβίζει </w:t>
      </w:r>
    </w:p>
    <w:p w14:paraId="43B0B187"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μεγεθύνει τη σημασία μιας κατάστασης για να προκληθεί τεχνητή ένταση ή υποβαθμίζει μια άλλη, για να αποπροσανατολίσει τον πολίτη </w:t>
      </w:r>
    </w:p>
    <w:p w14:paraId="6C975C09"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χρησιμοποιεί τη λαϊκίστικη και μεσσιανική ρητορεία. </w:t>
      </w:r>
    </w:p>
    <w:p w14:paraId="05B2B6DD"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μεταβάλλει σε αγέλες τα ανθρώπινα πλάσματα </w:t>
      </w:r>
    </w:p>
    <w:p w14:paraId="341DFDD9"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αλλοιώνει/ κάμπτει τη βούληση του δέκτη και τον αλλοτριώνει </w:t>
      </w:r>
    </w:p>
    <w:p w14:paraId="7DA04532"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χρωματίζει και προσφέρει στην κοινή γνώμη ό,τι συμφέρει στην εξουσία </w:t>
      </w:r>
    </w:p>
    <w:p w14:paraId="088B876D"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φορτισμένη ιδεολογικά δεν αντανακλά απλώς, αλλά συμμετέχει στην πάλη των τάξεων </w:t>
      </w:r>
    </w:p>
    <w:p w14:paraId="6BD7289A"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χρησιμοποιεί λανθάνοντα από πλευράς </w:t>
      </w:r>
      <w:proofErr w:type="spellStart"/>
      <w:r w:rsidRPr="00052D85">
        <w:rPr>
          <w:rFonts w:eastAsia="Times New Roman" w:cstheme="minorHAnsi"/>
          <w:color w:val="000000"/>
          <w:sz w:val="24"/>
          <w:szCs w:val="24"/>
          <w:lang w:val="el-GR"/>
        </w:rPr>
        <w:t>μορφοσύνταξης</w:t>
      </w:r>
      <w:proofErr w:type="spellEnd"/>
      <w:r w:rsidRPr="00052D85">
        <w:rPr>
          <w:rFonts w:eastAsia="Times New Roman" w:cstheme="minorHAnsi"/>
          <w:color w:val="000000"/>
          <w:sz w:val="24"/>
          <w:szCs w:val="24"/>
          <w:lang w:val="el-GR"/>
        </w:rPr>
        <w:t xml:space="preserve"> διατακτικό χαρακτήρα (ευρύτατη χρήση ουσιαστικών συνοδευόμενων από προσδιορισμούς που υπογραμμίζουν δογματικά και απόλυτα αυταπόδεικτες αλήθειες) </w:t>
      </w:r>
    </w:p>
    <w:p w14:paraId="383D8B24"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κυριαρχεί ο ονοματικός, ενώ περιορίζεται ο ρηματικός ή άλλος παραστατικός ευκρινής λόγος </w:t>
      </w:r>
    </w:p>
    <w:p w14:paraId="2C0FACD6"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χρησιμοποιεί τους εξακολουθητικούς χρόνους των ρημάτων </w:t>
      </w:r>
    </w:p>
    <w:p w14:paraId="70664F87" w14:textId="77777777" w:rsidR="000B375E" w:rsidRPr="00052D85"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rPr>
        <w:t> </w:t>
      </w:r>
      <w:r w:rsidRPr="00052D85">
        <w:rPr>
          <w:rFonts w:eastAsia="Times New Roman" w:cstheme="minorHAnsi"/>
          <w:color w:val="000000"/>
          <w:sz w:val="24"/>
          <w:szCs w:val="24"/>
          <w:lang w:val="el-GR"/>
        </w:rPr>
        <w:t xml:space="preserve">προτιμά το λεκτικό συμβολισμό που καλλιεργεί την αοριστία, τη γενικότητα και τον </w:t>
      </w:r>
      <w:proofErr w:type="spellStart"/>
      <w:r w:rsidRPr="00052D85">
        <w:rPr>
          <w:rFonts w:eastAsia="Times New Roman" w:cstheme="minorHAnsi"/>
          <w:color w:val="000000"/>
          <w:sz w:val="24"/>
          <w:szCs w:val="24"/>
          <w:lang w:val="el-GR"/>
        </w:rPr>
        <w:t>ημικαταληπτό</w:t>
      </w:r>
      <w:proofErr w:type="spellEnd"/>
      <w:r w:rsidRPr="00052D85">
        <w:rPr>
          <w:rFonts w:eastAsia="Times New Roman" w:cstheme="minorHAnsi"/>
          <w:color w:val="000000"/>
          <w:sz w:val="24"/>
          <w:szCs w:val="24"/>
          <w:lang w:val="el-GR"/>
        </w:rPr>
        <w:t xml:space="preserve"> λόγο </w:t>
      </w:r>
    </w:p>
    <w:p w14:paraId="6B542EC8" w14:textId="20CCB24B" w:rsidR="000B375E" w:rsidRPr="000B375E" w:rsidRDefault="000B375E" w:rsidP="000B375E">
      <w:pPr>
        <w:pStyle w:val="ListParagraph"/>
        <w:numPr>
          <w:ilvl w:val="0"/>
          <w:numId w:val="2"/>
        </w:numPr>
        <w:spacing w:after="65"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 επιδιώκει έντεχνα τη δημιουργία αποστάσεων ανάμεσα στο σοφό πομπό και στον ασήμαντο δέκτη </w:t>
      </w:r>
    </w:p>
    <w:p w14:paraId="1793B12F"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μηδενίζει τη σκέψη και την κριτική </w:t>
      </w:r>
    </w:p>
    <w:p w14:paraId="18011BBD"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επιβάλλει με δογματικότητα και απολυτότητα τα μηνύματα του πομπού </w:t>
      </w:r>
    </w:p>
    <w:p w14:paraId="7D91D5F5"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είναι γλώσσα αποστεωμένη και μουσειακή, γιατί δεν ερευνά, δεν κρίνει, δε συσχετίζει, δε διαλέγεται </w:t>
      </w:r>
    </w:p>
    <w:p w14:paraId="5ECA0FF6"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είναι αυταρχική (δεν αφήνει περιθώρια διαλόγου) </w:t>
      </w:r>
    </w:p>
    <w:p w14:paraId="08D3493B"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rPr>
        <w:t> </w:t>
      </w:r>
      <w:r w:rsidRPr="00052D85">
        <w:rPr>
          <w:rFonts w:eastAsia="Times New Roman" w:cstheme="minorHAnsi"/>
          <w:color w:val="000000"/>
          <w:sz w:val="24"/>
          <w:szCs w:val="24"/>
          <w:lang w:val="el-GR"/>
        </w:rPr>
        <w:t xml:space="preserve"> με την υπέρβαση της πραγματικότητας και τη γενίκευση του λεκτικού συμβολισμού υποβάλλει τα περιεχόμενα των μηνυμάτων της, </w:t>
      </w:r>
      <w:proofErr w:type="spellStart"/>
      <w:r w:rsidRPr="00052D85">
        <w:rPr>
          <w:rFonts w:eastAsia="Times New Roman" w:cstheme="minorHAnsi"/>
          <w:color w:val="000000"/>
          <w:sz w:val="24"/>
          <w:szCs w:val="24"/>
          <w:lang w:val="el-GR"/>
        </w:rPr>
        <w:t>στεγαζόμενα</w:t>
      </w:r>
      <w:proofErr w:type="spellEnd"/>
      <w:r w:rsidRPr="00052D85">
        <w:rPr>
          <w:rFonts w:eastAsia="Times New Roman" w:cstheme="minorHAnsi"/>
          <w:color w:val="000000"/>
          <w:sz w:val="24"/>
          <w:szCs w:val="24"/>
          <w:lang w:val="el-GR"/>
        </w:rPr>
        <w:t xml:space="preserve"> σε αποδεκτές και μεγάλες αξίες (πατρίδα, θρησκεία, οικογένεια) </w:t>
      </w:r>
    </w:p>
    <w:p w14:paraId="2CAD0F63" w14:textId="77777777" w:rsidR="000B375E" w:rsidRPr="00052D85" w:rsidRDefault="000B375E" w:rsidP="000B375E">
      <w:pPr>
        <w:pStyle w:val="ListParagraph"/>
        <w:numPr>
          <w:ilvl w:val="0"/>
          <w:numId w:val="3"/>
        </w:numPr>
        <w:spacing w:after="49" w:line="240" w:lineRule="auto"/>
        <w:rPr>
          <w:rFonts w:eastAsia="Times New Roman" w:cstheme="minorHAnsi"/>
          <w:sz w:val="24"/>
          <w:szCs w:val="24"/>
          <w:lang w:val="el-GR"/>
        </w:rPr>
      </w:pPr>
      <w:r w:rsidRPr="00052D85">
        <w:rPr>
          <w:rFonts w:eastAsia="Times New Roman" w:cstheme="minorHAnsi"/>
          <w:color w:val="000000"/>
          <w:sz w:val="24"/>
          <w:szCs w:val="24"/>
          <w:lang w:val="el-GR"/>
        </w:rPr>
        <w:t xml:space="preserve">είναι γλώσσα φθοράς και διαφθοράς (διασαλεύει αυθαίρετα τη σχέση συμβόλων και </w:t>
      </w:r>
      <w:proofErr w:type="spellStart"/>
      <w:r w:rsidRPr="00052D85">
        <w:rPr>
          <w:rFonts w:eastAsia="Times New Roman" w:cstheme="minorHAnsi"/>
          <w:color w:val="000000"/>
          <w:sz w:val="24"/>
          <w:szCs w:val="24"/>
          <w:lang w:val="el-GR"/>
        </w:rPr>
        <w:t>συμβολιζομένων</w:t>
      </w:r>
      <w:proofErr w:type="spellEnd"/>
      <w:r w:rsidRPr="00052D85">
        <w:rPr>
          <w:rFonts w:eastAsia="Times New Roman" w:cstheme="minorHAnsi"/>
          <w:color w:val="000000"/>
          <w:sz w:val="24"/>
          <w:szCs w:val="24"/>
          <w:lang w:val="el-GR"/>
        </w:rPr>
        <w:t xml:space="preserve">, σημαινόντων και σημαινομένων) </w:t>
      </w:r>
    </w:p>
    <w:p w14:paraId="0634103A" w14:textId="77777777" w:rsidR="000B375E" w:rsidRPr="00052D85" w:rsidRDefault="000B375E" w:rsidP="000B375E">
      <w:pPr>
        <w:pStyle w:val="ListParagraph"/>
        <w:numPr>
          <w:ilvl w:val="0"/>
          <w:numId w:val="3"/>
        </w:numPr>
        <w:spacing w:after="49" w:line="240" w:lineRule="auto"/>
        <w:rPr>
          <w:rFonts w:eastAsia="Times New Roman" w:cstheme="minorHAnsi"/>
          <w:color w:val="000000"/>
          <w:sz w:val="24"/>
          <w:szCs w:val="24"/>
          <w:lang w:val="el-GR"/>
        </w:rPr>
      </w:pPr>
      <w:r w:rsidRPr="00052D85">
        <w:rPr>
          <w:rFonts w:eastAsia="Times New Roman" w:cstheme="minorHAnsi"/>
          <w:color w:val="000000"/>
          <w:sz w:val="24"/>
          <w:szCs w:val="24"/>
          <w:lang w:val="el-GR"/>
        </w:rPr>
        <w:t xml:space="preserve">η στρέβλωση και η αυθαιρεσία θριαμβεύουν σε βάρος της γλώσσας </w:t>
      </w:r>
    </w:p>
    <w:p w14:paraId="165F2A95" w14:textId="3564BB93" w:rsidR="000B375E" w:rsidRPr="00052D85" w:rsidRDefault="000B375E" w:rsidP="000B375E">
      <w:pPr>
        <w:spacing w:after="0" w:line="240" w:lineRule="auto"/>
        <w:jc w:val="both"/>
        <w:rPr>
          <w:rFonts w:ascii="Times New Roman" w:eastAsia="Times New Roman" w:hAnsi="Times New Roman" w:cs="Times New Roman"/>
          <w:sz w:val="24"/>
          <w:szCs w:val="24"/>
          <w:lang w:val="el-GR"/>
        </w:rPr>
      </w:pPr>
      <w:r>
        <w:rPr>
          <w:rFonts w:ascii="Times New Roman" w:eastAsia="Times New Roman" w:hAnsi="Times New Roman" w:cs="Times New Roman"/>
          <w:noProof/>
          <w:sz w:val="24"/>
          <w:szCs w:val="24"/>
          <w:lang w:val="el-GR"/>
        </w:rPr>
        <mc:AlternateContent>
          <mc:Choice Requires="wps">
            <w:drawing>
              <wp:anchor distT="0" distB="0" distL="114300" distR="114300" simplePos="0" relativeHeight="251659264" behindDoc="0" locked="0" layoutInCell="1" allowOverlap="1" wp14:anchorId="747CB4F7" wp14:editId="58A0BCA7">
                <wp:simplePos x="0" y="0"/>
                <wp:positionH relativeFrom="column">
                  <wp:posOffset>104775</wp:posOffset>
                </wp:positionH>
                <wp:positionV relativeFrom="paragraph">
                  <wp:posOffset>89535</wp:posOffset>
                </wp:positionV>
                <wp:extent cx="238125" cy="361950"/>
                <wp:effectExtent l="0" t="0" r="47625" b="38100"/>
                <wp:wrapNone/>
                <wp:docPr id="1" name="Arrow: Curved Right 1"/>
                <wp:cNvGraphicFramePr/>
                <a:graphic xmlns:a="http://schemas.openxmlformats.org/drawingml/2006/main">
                  <a:graphicData uri="http://schemas.microsoft.com/office/word/2010/wordprocessingShape">
                    <wps:wsp>
                      <wps:cNvSpPr/>
                      <wps:spPr>
                        <a:xfrm>
                          <a:off x="0" y="0"/>
                          <a:ext cx="238125" cy="3619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C08AE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 o:spid="_x0000_s1026" type="#_x0000_t102" style="position:absolute;margin-left:8.25pt;margin-top:7.05pt;width:18.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" adj="14495,19824,16200" fillcolor="#4472c4 [3204]" strokecolor="#1f3763 [1604]" strokeweight="1pt"/>
            </w:pict>
          </mc:Fallback>
        </mc:AlternateContent>
      </w:r>
    </w:p>
    <w:p w14:paraId="0AC26C11" w14:textId="77777777" w:rsidR="000B375E" w:rsidRDefault="000B375E" w:rsidP="000B375E">
      <w:pPr>
        <w:pStyle w:val="ListParagraph"/>
        <w:spacing w:after="0" w:line="240" w:lineRule="auto"/>
        <w:ind w:left="1080"/>
        <w:jc w:val="both"/>
        <w:rPr>
          <w:rFonts w:eastAsia="Times New Roman" w:cstheme="minorHAnsi"/>
          <w:sz w:val="24"/>
          <w:szCs w:val="24"/>
          <w:lang w:val="el-GR"/>
        </w:rPr>
      </w:pPr>
    </w:p>
    <w:p w14:paraId="7416FFB5" w14:textId="3EC79C42" w:rsidR="000B375E" w:rsidRPr="000B375E" w:rsidRDefault="000B375E" w:rsidP="000B375E">
      <w:pPr>
        <w:spacing w:after="0" w:line="240" w:lineRule="auto"/>
        <w:ind w:left="720"/>
        <w:jc w:val="both"/>
        <w:rPr>
          <w:rFonts w:eastAsia="Times New Roman" w:cstheme="minorHAnsi"/>
          <w:b/>
          <w:sz w:val="24"/>
          <w:szCs w:val="24"/>
          <w:u w:val="single"/>
          <w:lang w:val="el-GR"/>
        </w:rPr>
      </w:pPr>
      <w:r w:rsidRPr="000B375E">
        <w:rPr>
          <w:rFonts w:eastAsia="Times New Roman" w:cstheme="minorHAnsi"/>
          <w:b/>
          <w:sz w:val="24"/>
          <w:szCs w:val="24"/>
          <w:u w:val="single"/>
          <w:lang w:val="el-GR"/>
        </w:rPr>
        <w:t>Ο ιδεολογικός λόγος λοιπόν είναι:</w:t>
      </w:r>
    </w:p>
    <w:p w14:paraId="67BEE3B5" w14:textId="77777777" w:rsidR="000B375E" w:rsidRDefault="000B375E" w:rsidP="000B375E">
      <w:pPr>
        <w:spacing w:after="0" w:line="240" w:lineRule="auto"/>
        <w:jc w:val="both"/>
        <w:rPr>
          <w:rFonts w:eastAsia="Times New Roman" w:cstheme="minorHAnsi"/>
          <w:sz w:val="24"/>
          <w:szCs w:val="24"/>
          <w:lang w:val="el-GR"/>
        </w:rPr>
      </w:pPr>
    </w:p>
    <w:p w14:paraId="3822A4EB" w14:textId="3B44069D" w:rsidR="000B375E" w:rsidRPr="007D23A2" w:rsidRDefault="000B375E" w:rsidP="000B375E">
      <w:pPr>
        <w:spacing w:after="0" w:line="240" w:lineRule="auto"/>
        <w:rPr>
          <w:rFonts w:eastAsia="Times New Roman" w:cstheme="minorHAnsi"/>
          <w:sz w:val="24"/>
          <w:szCs w:val="24"/>
          <w:lang w:val="el-GR"/>
        </w:rPr>
      </w:pPr>
      <w:r w:rsidRPr="007D23A2">
        <w:rPr>
          <w:rFonts w:eastAsia="Times New Roman" w:cstheme="minorHAnsi"/>
          <w:b/>
          <w:i/>
          <w:iCs/>
          <w:sz w:val="24"/>
          <w:szCs w:val="24"/>
          <w:lang w:val="el-GR"/>
        </w:rPr>
        <w:t>α. Πληθωρικός</w:t>
      </w:r>
      <w:r w:rsidRPr="007D23A2">
        <w:rPr>
          <w:rFonts w:eastAsia="Times New Roman" w:cstheme="minorHAnsi"/>
          <w:b/>
          <w:sz w:val="24"/>
          <w:szCs w:val="24"/>
          <w:lang w:val="el-GR"/>
        </w:rPr>
        <w:t>:</w:t>
      </w:r>
      <w:r w:rsidRPr="007D23A2">
        <w:rPr>
          <w:rFonts w:eastAsia="Times New Roman" w:cstheme="minorHAnsi"/>
          <w:sz w:val="24"/>
          <w:szCs w:val="24"/>
          <w:lang w:val="el-GR"/>
        </w:rPr>
        <w:t xml:space="preserve"> Πληθωρική είναι η γλώσσα που χρησιμοποιεί </w:t>
      </w:r>
      <w:r w:rsidRPr="00A8456A">
        <w:rPr>
          <w:rFonts w:eastAsia="Times New Roman" w:cstheme="minorHAnsi"/>
          <w:sz w:val="24"/>
          <w:szCs w:val="24"/>
          <w:u w:val="wave"/>
          <w:lang w:val="el-GR"/>
        </w:rPr>
        <w:t>πολλά συνώνυμα,</w:t>
      </w:r>
      <w:r w:rsidRPr="007D23A2">
        <w:rPr>
          <w:rFonts w:eastAsia="Times New Roman" w:cstheme="minorHAnsi"/>
          <w:sz w:val="24"/>
          <w:szCs w:val="24"/>
          <w:lang w:val="el-GR"/>
        </w:rPr>
        <w:t xml:space="preserve"> χαρακτηρίζεται από μεγάλη συχνότητα ορισμένων τύπων</w:t>
      </w:r>
      <w:r>
        <w:rPr>
          <w:rFonts w:eastAsia="Times New Roman" w:cstheme="minorHAnsi"/>
          <w:sz w:val="24"/>
          <w:szCs w:val="24"/>
          <w:lang w:val="el-GR"/>
        </w:rPr>
        <w:t xml:space="preserve">, όπως </w:t>
      </w:r>
      <w:r w:rsidRPr="00A8456A">
        <w:rPr>
          <w:rFonts w:eastAsia="Times New Roman" w:cstheme="minorHAnsi"/>
          <w:sz w:val="24"/>
          <w:szCs w:val="24"/>
          <w:u w:val="wave"/>
          <w:lang w:val="el-GR"/>
        </w:rPr>
        <w:t>επιθετικοί προσδιορισμοί</w:t>
      </w:r>
      <w:r w:rsidRPr="007D23A2">
        <w:rPr>
          <w:rFonts w:eastAsia="Times New Roman" w:cstheme="minorHAnsi"/>
          <w:sz w:val="24"/>
          <w:szCs w:val="24"/>
          <w:lang w:val="el-GR"/>
        </w:rPr>
        <w:t xml:space="preserve">, </w:t>
      </w:r>
      <w:r w:rsidRPr="00A8456A">
        <w:rPr>
          <w:rFonts w:eastAsia="Times New Roman" w:cstheme="minorHAnsi"/>
          <w:sz w:val="24"/>
          <w:szCs w:val="24"/>
          <w:u w:val="wave"/>
          <w:lang w:val="el-GR"/>
        </w:rPr>
        <w:t>προθέσεις και επιρρήματα, από μακριές περιόδους και συντακτική περιπλοκή, από εξεζητημένη συντακτική δομή, από ρητορικές επαναλήψεις, μεγαληγορία και συνεχείς περιφράσεις</w:t>
      </w:r>
      <w:r w:rsidRPr="007D23A2">
        <w:rPr>
          <w:rFonts w:eastAsia="Times New Roman" w:cstheme="minorHAnsi"/>
          <w:sz w:val="24"/>
          <w:szCs w:val="24"/>
          <w:lang w:val="el-GR"/>
        </w:rPr>
        <w:t xml:space="preserve">. Έτσι δημιουργείται </w:t>
      </w:r>
      <w:r w:rsidRPr="00A8456A">
        <w:rPr>
          <w:rFonts w:eastAsia="Times New Roman" w:cstheme="minorHAnsi"/>
          <w:sz w:val="24"/>
          <w:szCs w:val="24"/>
          <w:u w:val="wave"/>
          <w:lang w:val="el-GR"/>
        </w:rPr>
        <w:t>νοηματική ασάφεια</w:t>
      </w:r>
      <w:r w:rsidRPr="007D23A2">
        <w:rPr>
          <w:rFonts w:eastAsia="Times New Roman" w:cstheme="minorHAnsi"/>
          <w:sz w:val="24"/>
          <w:szCs w:val="24"/>
          <w:lang w:val="el-GR"/>
        </w:rPr>
        <w:t xml:space="preserve"> και </w:t>
      </w:r>
      <w:r w:rsidRPr="00A8456A">
        <w:rPr>
          <w:rFonts w:eastAsia="Times New Roman" w:cstheme="minorHAnsi"/>
          <w:sz w:val="24"/>
          <w:szCs w:val="24"/>
          <w:u w:val="wave"/>
          <w:lang w:val="el-GR"/>
        </w:rPr>
        <w:t>ακυριολεξία</w:t>
      </w:r>
      <w:r w:rsidRPr="007D23A2">
        <w:rPr>
          <w:rFonts w:eastAsia="Times New Roman" w:cstheme="minorHAnsi"/>
          <w:sz w:val="24"/>
          <w:szCs w:val="24"/>
          <w:lang w:val="el-GR"/>
        </w:rPr>
        <w:t xml:space="preserve">. Ο λεκτικός πληθωρισμός στη διαφήμιση είναι εύκολο να εντοπιστεί. </w:t>
      </w:r>
      <w:r>
        <w:rPr>
          <w:rFonts w:eastAsia="Times New Roman" w:cstheme="minorHAnsi"/>
          <w:sz w:val="24"/>
          <w:szCs w:val="24"/>
          <w:lang w:val="el-GR"/>
        </w:rPr>
        <w:t xml:space="preserve">Για παράδειγμα, </w:t>
      </w:r>
      <w:r w:rsidRPr="007D23A2">
        <w:rPr>
          <w:rFonts w:eastAsia="Times New Roman" w:cstheme="minorHAnsi"/>
          <w:sz w:val="24"/>
          <w:szCs w:val="24"/>
          <w:lang w:val="el-GR"/>
        </w:rPr>
        <w:t xml:space="preserve"> «</w:t>
      </w:r>
      <w:proofErr w:type="spellStart"/>
      <w:r w:rsidRPr="007D23A2">
        <w:rPr>
          <w:rFonts w:eastAsia="Times New Roman" w:cstheme="minorHAnsi"/>
          <w:sz w:val="24"/>
          <w:szCs w:val="24"/>
          <w:lang w:val="el-GR"/>
        </w:rPr>
        <w:t>υπεραριστούργημα</w:t>
      </w:r>
      <w:proofErr w:type="spellEnd"/>
      <w:r w:rsidRPr="007D23A2">
        <w:rPr>
          <w:rFonts w:eastAsia="Times New Roman" w:cstheme="minorHAnsi"/>
          <w:sz w:val="24"/>
          <w:szCs w:val="24"/>
          <w:lang w:val="el-GR"/>
        </w:rPr>
        <w:t>», ένα λεκτικό τέρας που μετατρέπει το συγκεκριμένο επίθετο σε κραυγή, σε θαυμαστικό επιφώνημα.</w:t>
      </w:r>
    </w:p>
    <w:p w14:paraId="241DA80F" w14:textId="77777777" w:rsidR="000B375E" w:rsidRPr="007D23A2" w:rsidRDefault="000B375E" w:rsidP="000B375E">
      <w:pPr>
        <w:spacing w:after="0" w:line="240" w:lineRule="auto"/>
        <w:rPr>
          <w:rFonts w:eastAsia="Times New Roman" w:cstheme="minorHAnsi"/>
          <w:sz w:val="24"/>
          <w:szCs w:val="24"/>
          <w:lang w:val="el-GR"/>
        </w:rPr>
      </w:pPr>
      <w:r w:rsidRPr="007D23A2">
        <w:rPr>
          <w:rFonts w:eastAsia="Times New Roman" w:cstheme="minorHAnsi"/>
          <w:sz w:val="24"/>
          <w:szCs w:val="24"/>
        </w:rPr>
        <w:lastRenderedPageBreak/>
        <w:t>           </w:t>
      </w:r>
      <w:r w:rsidRPr="007D23A2">
        <w:rPr>
          <w:rFonts w:eastAsia="Times New Roman" w:cstheme="minorHAnsi"/>
          <w:sz w:val="24"/>
          <w:szCs w:val="24"/>
          <w:lang w:val="el-GR"/>
        </w:rPr>
        <w:t xml:space="preserve"> Στον πολιτικό λόγο είναι πιο δυσδιάκριτο το φαινόμενο. Εκεί είναι συχνότεροι </w:t>
      </w:r>
      <w:r w:rsidRPr="00A8456A">
        <w:rPr>
          <w:rFonts w:eastAsia="Times New Roman" w:cstheme="minorHAnsi"/>
          <w:sz w:val="24"/>
          <w:szCs w:val="24"/>
          <w:u w:val="wave"/>
          <w:lang w:val="el-GR"/>
        </w:rPr>
        <w:t>οι πλεονασμοί, η κατάχρηση συνωνύμων, η βεβαιωτική διατύπωση και η μεγαλοστομία.</w:t>
      </w:r>
      <w:r w:rsidRPr="007D23A2">
        <w:rPr>
          <w:rFonts w:eastAsia="Times New Roman" w:cstheme="minorHAnsi"/>
          <w:sz w:val="24"/>
          <w:szCs w:val="24"/>
          <w:lang w:val="el-GR"/>
        </w:rPr>
        <w:t xml:space="preserve"> Ο πληθωρισμός του πολιτικού λόγου παγιδεύει τον δέκτη κυρίως </w:t>
      </w:r>
      <w:r w:rsidRPr="00A8456A">
        <w:rPr>
          <w:rFonts w:eastAsia="Times New Roman" w:cstheme="minorHAnsi"/>
          <w:sz w:val="24"/>
          <w:szCs w:val="24"/>
          <w:u w:val="wave"/>
          <w:lang w:val="el-GR"/>
        </w:rPr>
        <w:t>συναισθηματικά και ηθικά</w:t>
      </w:r>
      <w:r w:rsidRPr="007D23A2">
        <w:rPr>
          <w:rFonts w:eastAsia="Times New Roman" w:cstheme="minorHAnsi"/>
          <w:sz w:val="24"/>
          <w:szCs w:val="24"/>
          <w:lang w:val="el-GR"/>
        </w:rPr>
        <w:t xml:space="preserve"> με το μέγεθος και το βάρος των αξιών που προβάλλει. Οι λέξεις που χρησιμοποιεί δεν έχουν μόνο ηθικό βάρος, αλλά αποτελούν και αξίες με τεράστιο κοινωνικό κύρος </w:t>
      </w:r>
      <w:r w:rsidRPr="000B375E">
        <w:rPr>
          <w:rFonts w:eastAsia="Times New Roman" w:cstheme="minorHAnsi"/>
          <w:sz w:val="24"/>
          <w:szCs w:val="24"/>
          <w:u w:val="single"/>
          <w:lang w:val="el-GR"/>
        </w:rPr>
        <w:t>(</w:t>
      </w:r>
      <w:r w:rsidRPr="00A8456A">
        <w:rPr>
          <w:rFonts w:eastAsia="Times New Roman" w:cstheme="minorHAnsi"/>
          <w:sz w:val="24"/>
          <w:szCs w:val="24"/>
          <w:u w:val="wave"/>
          <w:lang w:val="el-GR"/>
        </w:rPr>
        <w:t>έθνος, δημοκρατία, λαός, ελεύθερος κόσμος, πατρίδα, επανάσταση).</w:t>
      </w:r>
    </w:p>
    <w:p w14:paraId="20C51560" w14:textId="2AD89908" w:rsidR="000B375E" w:rsidRPr="007D23A2" w:rsidRDefault="000B375E" w:rsidP="000B375E">
      <w:pPr>
        <w:spacing w:after="0" w:line="240" w:lineRule="auto"/>
        <w:rPr>
          <w:rFonts w:eastAsia="Times New Roman" w:cstheme="minorHAnsi"/>
          <w:sz w:val="24"/>
          <w:szCs w:val="24"/>
          <w:lang w:val="el-GR"/>
        </w:rPr>
      </w:pPr>
      <w:r w:rsidRPr="007D23A2">
        <w:rPr>
          <w:rFonts w:eastAsia="Times New Roman" w:cstheme="minorHAnsi"/>
          <w:sz w:val="24"/>
          <w:szCs w:val="24"/>
        </w:rPr>
        <w:t>           </w:t>
      </w:r>
      <w:r w:rsidRPr="007D23A2">
        <w:rPr>
          <w:rFonts w:eastAsia="Times New Roman" w:cstheme="minorHAnsi"/>
          <w:sz w:val="24"/>
          <w:szCs w:val="24"/>
          <w:lang w:val="el-GR"/>
        </w:rPr>
        <w:t xml:space="preserve"> Η</w:t>
      </w:r>
      <w:r w:rsidRPr="007D23A2">
        <w:rPr>
          <w:rFonts w:eastAsia="Times New Roman" w:cstheme="minorHAnsi"/>
          <w:sz w:val="24"/>
          <w:szCs w:val="24"/>
        </w:rPr>
        <w:t> </w:t>
      </w:r>
      <w:r w:rsidRPr="007D23A2">
        <w:rPr>
          <w:rFonts w:eastAsia="Times New Roman" w:cstheme="minorHAnsi"/>
          <w:sz w:val="24"/>
          <w:szCs w:val="24"/>
          <w:lang w:val="el-GR"/>
        </w:rPr>
        <w:t xml:space="preserve"> </w:t>
      </w:r>
      <w:r>
        <w:rPr>
          <w:rFonts w:eastAsia="Times New Roman" w:cstheme="minorHAnsi"/>
          <w:sz w:val="24"/>
          <w:szCs w:val="24"/>
          <w:lang w:val="el-GR"/>
        </w:rPr>
        <w:t>πολιτική</w:t>
      </w:r>
      <w:r w:rsidRPr="007D23A2">
        <w:rPr>
          <w:rFonts w:eastAsia="Times New Roman" w:cstheme="minorHAnsi"/>
          <w:sz w:val="24"/>
          <w:szCs w:val="24"/>
          <w:lang w:val="el-GR"/>
        </w:rPr>
        <w:t xml:space="preserve"> γλώσσα καταφεύγει συχνά σε καθαρευουσιάνικη σύνταξη και προστρέχει στην επισημότητα αρχαιοπρεπών στοιχείων. Συστηματικά χρησιμοποιεί λέξεις σπάνιες και αδιαφανείς, λέξεις της αρχαίας ελληνικής, αλλά και νεολογισμούς που θαμπώνουν το δέκτη.</w:t>
      </w:r>
    </w:p>
    <w:p w14:paraId="43D1DA1E" w14:textId="77777777" w:rsidR="000B375E" w:rsidRPr="007D23A2" w:rsidRDefault="000B375E" w:rsidP="000B375E">
      <w:pPr>
        <w:spacing w:after="0" w:line="240" w:lineRule="auto"/>
        <w:rPr>
          <w:rFonts w:eastAsia="Times New Roman" w:cstheme="minorHAnsi"/>
          <w:sz w:val="24"/>
          <w:szCs w:val="24"/>
          <w:lang w:val="el-GR"/>
        </w:rPr>
      </w:pPr>
    </w:p>
    <w:p w14:paraId="64A98D5C" w14:textId="5B3B5226" w:rsidR="000B375E" w:rsidRPr="007D23A2" w:rsidRDefault="000B375E" w:rsidP="000B375E">
      <w:pPr>
        <w:spacing w:after="0" w:line="240" w:lineRule="auto"/>
        <w:rPr>
          <w:rFonts w:eastAsia="Times New Roman" w:cstheme="minorHAnsi"/>
          <w:sz w:val="24"/>
          <w:szCs w:val="24"/>
          <w:lang w:val="el-GR"/>
        </w:rPr>
      </w:pPr>
      <w:r w:rsidRPr="007D23A2">
        <w:rPr>
          <w:rFonts w:eastAsia="Times New Roman" w:cstheme="minorHAnsi"/>
          <w:b/>
          <w:i/>
          <w:iCs/>
          <w:sz w:val="24"/>
          <w:szCs w:val="24"/>
          <w:lang w:val="el-GR"/>
        </w:rPr>
        <w:t>β. Αξιολογικός</w:t>
      </w:r>
      <w:r w:rsidRPr="007D23A2">
        <w:rPr>
          <w:rFonts w:eastAsia="Times New Roman" w:cstheme="minorHAnsi"/>
          <w:b/>
          <w:sz w:val="24"/>
          <w:szCs w:val="24"/>
          <w:lang w:val="el-GR"/>
        </w:rPr>
        <w:t>:</w:t>
      </w:r>
      <w:r w:rsidRPr="007D23A2">
        <w:rPr>
          <w:rFonts w:eastAsia="Times New Roman" w:cstheme="minorHAnsi"/>
          <w:sz w:val="24"/>
          <w:szCs w:val="24"/>
          <w:lang w:val="el-GR"/>
        </w:rPr>
        <w:t xml:space="preserve"> Ο ιδεολογικός λόγος δεν είναι πάντοτε πληθωρικός είναι όμως οπωσδήποτε αξιολογικός. Τα μηνύματα έχουν τη μορφή της αλήθειας και όχι της πληροφορίας. Το μήνυμα</w:t>
      </w:r>
      <w:r>
        <w:rPr>
          <w:rFonts w:eastAsia="Times New Roman" w:cstheme="minorHAnsi"/>
          <w:sz w:val="24"/>
          <w:szCs w:val="24"/>
          <w:lang w:val="el-GR"/>
        </w:rPr>
        <w:t xml:space="preserve">, για παράδειγμα, </w:t>
      </w:r>
      <w:r w:rsidRPr="007D23A2">
        <w:rPr>
          <w:rFonts w:eastAsia="Times New Roman" w:cstheme="minorHAnsi"/>
          <w:sz w:val="24"/>
          <w:szCs w:val="24"/>
          <w:lang w:val="el-GR"/>
        </w:rPr>
        <w:t xml:space="preserve">διατυπώνεται στην </w:t>
      </w:r>
      <w:r w:rsidRPr="00A8456A">
        <w:rPr>
          <w:rFonts w:eastAsia="Times New Roman" w:cstheme="minorHAnsi"/>
          <w:sz w:val="24"/>
          <w:szCs w:val="24"/>
          <w:u w:val="wave"/>
          <w:lang w:val="el-GR"/>
        </w:rPr>
        <w:t>ευκτική ή την προστακτική</w:t>
      </w:r>
      <w:r w:rsidRPr="007D23A2">
        <w:rPr>
          <w:rFonts w:eastAsia="Times New Roman" w:cstheme="minorHAnsi"/>
          <w:sz w:val="24"/>
          <w:szCs w:val="24"/>
          <w:lang w:val="el-GR"/>
        </w:rPr>
        <w:t xml:space="preserve"> και εισάγεται </w:t>
      </w:r>
      <w:r w:rsidRPr="00A8456A">
        <w:rPr>
          <w:rFonts w:eastAsia="Times New Roman" w:cstheme="minorHAnsi"/>
          <w:sz w:val="24"/>
          <w:szCs w:val="24"/>
          <w:u w:val="wave"/>
          <w:lang w:val="el-GR"/>
        </w:rPr>
        <w:t>με βεβαιωτικές προτάσεις</w:t>
      </w:r>
      <w:r w:rsidRPr="007D23A2">
        <w:rPr>
          <w:rFonts w:eastAsia="Times New Roman" w:cstheme="minorHAnsi"/>
          <w:sz w:val="24"/>
          <w:szCs w:val="24"/>
          <w:lang w:val="el-GR"/>
        </w:rPr>
        <w:t xml:space="preserve"> (εισάγεται με το </w:t>
      </w:r>
      <w:r w:rsidRPr="00A8456A">
        <w:rPr>
          <w:rFonts w:eastAsia="Times New Roman" w:cstheme="minorHAnsi"/>
          <w:sz w:val="24"/>
          <w:szCs w:val="24"/>
          <w:u w:val="wave"/>
          <w:lang w:val="el-GR"/>
        </w:rPr>
        <w:t>«πρέπει»)</w:t>
      </w:r>
      <w:r w:rsidRPr="007D23A2">
        <w:rPr>
          <w:rFonts w:eastAsia="Times New Roman" w:cstheme="minorHAnsi"/>
          <w:sz w:val="24"/>
          <w:szCs w:val="24"/>
          <w:lang w:val="el-GR"/>
        </w:rPr>
        <w:t xml:space="preserve">. Περιέχει διατυπώσεις που αποκλείουν την αμφισβήτηση, υποκαθιστά τα τεκμήρια με </w:t>
      </w:r>
      <w:r w:rsidRPr="00A8456A">
        <w:rPr>
          <w:rFonts w:eastAsia="Times New Roman" w:cstheme="minorHAnsi"/>
          <w:sz w:val="24"/>
          <w:szCs w:val="24"/>
          <w:u w:val="wave"/>
          <w:lang w:val="el-GR"/>
        </w:rPr>
        <w:t>ηθικές κατηγορίες</w:t>
      </w:r>
      <w:r w:rsidRPr="007D23A2">
        <w:rPr>
          <w:rFonts w:eastAsia="Times New Roman" w:cstheme="minorHAnsi"/>
          <w:sz w:val="24"/>
          <w:szCs w:val="24"/>
          <w:lang w:val="el-GR"/>
        </w:rPr>
        <w:t xml:space="preserve"> (εντιμότητα, απουσία φανατισμού, καλή πρόθεση) είτε με </w:t>
      </w:r>
      <w:r w:rsidRPr="00A8456A">
        <w:rPr>
          <w:rFonts w:eastAsia="Times New Roman" w:cstheme="minorHAnsi"/>
          <w:sz w:val="24"/>
          <w:szCs w:val="24"/>
          <w:u w:val="wave"/>
          <w:lang w:val="el-GR"/>
        </w:rPr>
        <w:t>αρετές</w:t>
      </w:r>
      <w:r w:rsidRPr="007D23A2">
        <w:rPr>
          <w:rFonts w:eastAsia="Times New Roman" w:cstheme="minorHAnsi"/>
          <w:sz w:val="24"/>
          <w:szCs w:val="24"/>
          <w:lang w:val="el-GR"/>
        </w:rPr>
        <w:t xml:space="preserve"> (ευφυΐα, γνώσεις, συνείδηση της πραγματικότητας), στηρίζεται σε </w:t>
      </w:r>
      <w:r w:rsidRPr="00A8456A">
        <w:rPr>
          <w:rFonts w:eastAsia="Times New Roman" w:cstheme="minorHAnsi"/>
          <w:sz w:val="24"/>
          <w:szCs w:val="24"/>
          <w:u w:val="wave"/>
          <w:lang w:val="el-GR"/>
        </w:rPr>
        <w:t>λέξεις-αξίες</w:t>
      </w:r>
      <w:r w:rsidRPr="007D23A2">
        <w:rPr>
          <w:rFonts w:eastAsia="Times New Roman" w:cstheme="minorHAnsi"/>
          <w:sz w:val="24"/>
          <w:szCs w:val="24"/>
          <w:lang w:val="el-GR"/>
        </w:rPr>
        <w:t xml:space="preserve"> και όχι σε επιχειρήματα και αποδείξεις, άρα περιέχει </w:t>
      </w:r>
      <w:r w:rsidRPr="00A8456A">
        <w:rPr>
          <w:rFonts w:eastAsia="Times New Roman" w:cstheme="minorHAnsi"/>
          <w:sz w:val="24"/>
          <w:szCs w:val="24"/>
          <w:u w:val="wave"/>
          <w:lang w:val="el-GR"/>
        </w:rPr>
        <w:t>λανθάνουσα την ηθική καταδίκη του δέκτη που ενδέχεται να διαφωνήσει</w:t>
      </w:r>
      <w:r w:rsidRPr="007D23A2">
        <w:rPr>
          <w:rFonts w:eastAsia="Times New Roman" w:cstheme="minorHAnsi"/>
          <w:sz w:val="24"/>
          <w:szCs w:val="24"/>
          <w:lang w:val="el-GR"/>
        </w:rPr>
        <w:t>. Χάρη σε λέξεις</w:t>
      </w:r>
      <w:r>
        <w:rPr>
          <w:rFonts w:eastAsia="Times New Roman" w:cstheme="minorHAnsi"/>
          <w:sz w:val="24"/>
          <w:szCs w:val="24"/>
          <w:lang w:val="el-GR"/>
        </w:rPr>
        <w:t>-</w:t>
      </w:r>
      <w:r w:rsidRPr="007D23A2">
        <w:rPr>
          <w:rFonts w:eastAsia="Times New Roman" w:cstheme="minorHAnsi"/>
          <w:sz w:val="24"/>
          <w:szCs w:val="24"/>
          <w:lang w:val="el-GR"/>
        </w:rPr>
        <w:t>αξίες, λέξεις</w:t>
      </w:r>
      <w:r>
        <w:rPr>
          <w:rFonts w:eastAsia="Times New Roman" w:cstheme="minorHAnsi"/>
          <w:sz w:val="24"/>
          <w:szCs w:val="24"/>
          <w:lang w:val="el-GR"/>
        </w:rPr>
        <w:t>-</w:t>
      </w:r>
      <w:r w:rsidRPr="007D23A2">
        <w:rPr>
          <w:rFonts w:eastAsia="Times New Roman" w:cstheme="minorHAnsi"/>
          <w:sz w:val="24"/>
          <w:szCs w:val="24"/>
          <w:lang w:val="el-GR"/>
        </w:rPr>
        <w:t xml:space="preserve">ταμπού μπορεί το μήνυμα να περιέχει κραυγαλέα αντίφαση και να γίνεται δεκτό σαν συλλογισμός, μπορεί να περιέχει ταυτολογία, ανακολουθία, ακόμα και παραλογισμό κι αυτό να μη γίνεται αντιληπτό. Η </w:t>
      </w:r>
      <w:r w:rsidRPr="00A8456A">
        <w:rPr>
          <w:rFonts w:eastAsia="Times New Roman" w:cstheme="minorHAnsi"/>
          <w:sz w:val="24"/>
          <w:szCs w:val="24"/>
          <w:u w:val="wave"/>
          <w:lang w:val="el-GR"/>
        </w:rPr>
        <w:t>«σωτηρία του έθνους»</w:t>
      </w:r>
      <w:r w:rsidRPr="007D23A2">
        <w:rPr>
          <w:rFonts w:eastAsia="Times New Roman" w:cstheme="minorHAnsi"/>
          <w:sz w:val="24"/>
          <w:szCs w:val="24"/>
          <w:lang w:val="el-GR"/>
        </w:rPr>
        <w:t xml:space="preserve"> για παράδειγμα είναι τέτοια παγίδα που απαγορεύει το λογικό και νοηματικό χειρισμό. Δεν μπορεί ο δέκτης να της βάλει ερωτηματικό χωρίς να ταυτιστεί αυτόματα με την ιεροσυλία. Δεν μπορεί να ρωτήσει «γιατί» ή να ζητήσει να αποδειχτεί η αναγκαιότητα της «σωτηρίας», χωρίς να ταυτιστεί με τον Εφιάλτη.</w:t>
      </w:r>
    </w:p>
    <w:p w14:paraId="57A0E1CE" w14:textId="77777777" w:rsidR="000B375E" w:rsidRPr="007D23A2" w:rsidRDefault="000B375E" w:rsidP="000B375E">
      <w:pPr>
        <w:spacing w:after="0" w:line="240" w:lineRule="auto"/>
        <w:rPr>
          <w:rFonts w:eastAsia="Times New Roman" w:cstheme="minorHAnsi"/>
          <w:sz w:val="24"/>
          <w:szCs w:val="24"/>
          <w:lang w:val="el-GR"/>
        </w:rPr>
      </w:pPr>
    </w:p>
    <w:p w14:paraId="52037E71" w14:textId="77777777" w:rsidR="000B375E" w:rsidRPr="00A8456A" w:rsidRDefault="000B375E" w:rsidP="000B375E">
      <w:pPr>
        <w:spacing w:after="0" w:line="240" w:lineRule="auto"/>
        <w:rPr>
          <w:rFonts w:eastAsia="Times New Roman" w:cstheme="minorHAnsi"/>
          <w:sz w:val="24"/>
          <w:szCs w:val="24"/>
          <w:u w:val="wave"/>
          <w:lang w:val="el-GR"/>
        </w:rPr>
      </w:pPr>
      <w:r w:rsidRPr="007D23A2">
        <w:rPr>
          <w:rFonts w:eastAsia="Times New Roman" w:cstheme="minorHAnsi"/>
          <w:b/>
          <w:i/>
          <w:iCs/>
          <w:sz w:val="24"/>
          <w:szCs w:val="24"/>
          <w:lang w:val="el-GR"/>
        </w:rPr>
        <w:t>γ. Συμφυρματικός</w:t>
      </w:r>
      <w:r w:rsidRPr="007D23A2">
        <w:rPr>
          <w:rFonts w:eastAsia="Times New Roman" w:cstheme="minorHAnsi"/>
          <w:b/>
          <w:sz w:val="24"/>
          <w:szCs w:val="24"/>
          <w:lang w:val="el-GR"/>
        </w:rPr>
        <w:t>:</w:t>
      </w:r>
      <w:r w:rsidRPr="007D23A2">
        <w:rPr>
          <w:rFonts w:eastAsia="Times New Roman" w:cstheme="minorHAnsi"/>
          <w:sz w:val="24"/>
          <w:szCs w:val="24"/>
          <w:lang w:val="el-GR"/>
        </w:rPr>
        <w:t xml:space="preserve"> Κατασκευάζει </w:t>
      </w:r>
      <w:r w:rsidRPr="00A8456A">
        <w:rPr>
          <w:rFonts w:eastAsia="Times New Roman" w:cstheme="minorHAnsi"/>
          <w:sz w:val="24"/>
          <w:szCs w:val="24"/>
          <w:u w:val="wave"/>
          <w:lang w:val="el-GR"/>
        </w:rPr>
        <w:t>μίγματα γλωσσικά ή νοήματα αθέμιτα</w:t>
      </w:r>
      <w:r w:rsidRPr="007D23A2">
        <w:rPr>
          <w:rFonts w:eastAsia="Times New Roman" w:cstheme="minorHAnsi"/>
          <w:sz w:val="24"/>
          <w:szCs w:val="24"/>
          <w:lang w:val="el-GR"/>
        </w:rPr>
        <w:t xml:space="preserve">, που εμποδίζουν την κατανόηση και την κριτική αντιμετώπιση του μηνύματος. Συνδέει μεταξύ τους έννοιες που αλληλοαναιρούνται νοηματικά και λογικά, κατασκευάζοντας νοηματικά τέρατα, λέξεις σύνθετες που αποκλείει η μία την άλλη. Από τις πιο χαρακτηριστικές περιπτώσεις είναι ο λόγος των ηγετών του ναζισμού. Η ναζιστική εξουσία ένωσε τα αντίθετα στο λόγο της. Στήριξε την προπαγάνδα της στην καταγγελία του κεφαλαίου και της κεφαλαιοκρατίας, ενώ συνεργάστηκε στενά με το μεγάλο χρηματιστικό κεφάλαιο, αλλά εμπόδισε την κατανόηση της αντίφασης ταυτίζοντας το κεφάλαιο με του λίγους εβραίους τραπεζίτες. Χρησιμοποίησε τη λέξη «επανάσταση», που ανήκε στην ευρωπαϊκή αριστερά, ενώνοντάς την με τον εθνικισμό και τη συντηρητική ιδεολογία της πιο αντιδραστικής γερμανικής δεξιάς. Οικειοποιήθηκε το επίθετο «σοσιαλιστικός», ενώνοντάς το με το ακριβώς αντίθετο την εποχή εκείνη «εθνικός». Έφτιαξε έτσι λεκτικά τέρατα όπως </w:t>
      </w:r>
      <w:r w:rsidRPr="00A8456A">
        <w:rPr>
          <w:rFonts w:eastAsia="Times New Roman" w:cstheme="minorHAnsi"/>
          <w:sz w:val="24"/>
          <w:szCs w:val="24"/>
          <w:u w:val="wave"/>
          <w:lang w:val="el-GR"/>
        </w:rPr>
        <w:t>«εθνικοσοσιαλισμός», «συντηρητική επανάσταση»</w:t>
      </w:r>
      <w:r w:rsidRPr="000B375E">
        <w:rPr>
          <w:rFonts w:eastAsia="Times New Roman" w:cstheme="minorHAnsi"/>
          <w:sz w:val="24"/>
          <w:szCs w:val="24"/>
          <w:u w:val="single"/>
          <w:lang w:val="el-GR"/>
        </w:rPr>
        <w:t xml:space="preserve"> </w:t>
      </w:r>
      <w:r w:rsidRPr="007D23A2">
        <w:rPr>
          <w:rFonts w:eastAsia="Times New Roman" w:cstheme="minorHAnsi"/>
          <w:sz w:val="24"/>
          <w:szCs w:val="24"/>
          <w:lang w:val="el-GR"/>
        </w:rPr>
        <w:t xml:space="preserve">και κατασκεύασε το σύνθημα </w:t>
      </w:r>
      <w:r w:rsidRPr="00A8456A">
        <w:rPr>
          <w:rFonts w:eastAsia="Times New Roman" w:cstheme="minorHAnsi"/>
          <w:sz w:val="24"/>
          <w:szCs w:val="24"/>
          <w:u w:val="wave"/>
          <w:lang w:val="el-GR"/>
        </w:rPr>
        <w:t xml:space="preserve">«Δεν είναι προδοσία να προδίδεις τους προδότες» </w:t>
      </w:r>
      <w:r w:rsidRPr="007D23A2">
        <w:rPr>
          <w:rFonts w:eastAsia="Times New Roman" w:cstheme="minorHAnsi"/>
          <w:sz w:val="24"/>
          <w:szCs w:val="24"/>
          <w:lang w:val="el-GR"/>
        </w:rPr>
        <w:t xml:space="preserve">ή </w:t>
      </w:r>
      <w:r w:rsidRPr="00A8456A">
        <w:rPr>
          <w:rFonts w:eastAsia="Times New Roman" w:cstheme="minorHAnsi"/>
          <w:sz w:val="24"/>
          <w:szCs w:val="24"/>
          <w:u w:val="wave"/>
          <w:lang w:val="el-GR"/>
        </w:rPr>
        <w:t>«η εργασία απελευθερώνει».</w:t>
      </w:r>
      <w:r w:rsidRPr="007D23A2">
        <w:rPr>
          <w:rFonts w:eastAsia="Times New Roman" w:cstheme="minorHAnsi"/>
          <w:sz w:val="24"/>
          <w:szCs w:val="24"/>
          <w:lang w:val="el-GR"/>
        </w:rPr>
        <w:t xml:space="preserve"> Η</w:t>
      </w:r>
      <w:r w:rsidRPr="007D23A2">
        <w:rPr>
          <w:rFonts w:eastAsia="Times New Roman" w:cstheme="minorHAnsi"/>
          <w:sz w:val="24"/>
          <w:szCs w:val="24"/>
        </w:rPr>
        <w:t> </w:t>
      </w:r>
      <w:r w:rsidRPr="007D23A2">
        <w:rPr>
          <w:rFonts w:eastAsia="Times New Roman" w:cstheme="minorHAnsi"/>
          <w:sz w:val="24"/>
          <w:szCs w:val="24"/>
          <w:lang w:val="el-GR"/>
        </w:rPr>
        <w:t xml:space="preserve"> κατάργηση των σημασιών αποδείχτηκε όσο ποτέ άλλοτε στην ιστορία πόσο επικίνδυνη κοινωνικά είναι. </w:t>
      </w:r>
      <w:r w:rsidRPr="00A8456A">
        <w:rPr>
          <w:rFonts w:eastAsia="Times New Roman" w:cstheme="minorHAnsi"/>
          <w:sz w:val="24"/>
          <w:szCs w:val="24"/>
          <w:u w:val="wave"/>
          <w:lang w:val="el-GR"/>
        </w:rPr>
        <w:t>Από νοηματικά, από λεκτικά, τα τέρατα έγιναν πολιτικά και η εκτελεστική εξουσία έγινε εκτελεστική στην κυριολεξία.</w:t>
      </w:r>
    </w:p>
    <w:p w14:paraId="6B169063" w14:textId="77777777" w:rsidR="000B375E" w:rsidRPr="00A8456A" w:rsidRDefault="000B375E" w:rsidP="000B375E">
      <w:pPr>
        <w:spacing w:after="0" w:line="240" w:lineRule="auto"/>
        <w:rPr>
          <w:rFonts w:eastAsia="Times New Roman" w:cstheme="minorHAnsi"/>
          <w:sz w:val="24"/>
          <w:szCs w:val="24"/>
          <w:u w:val="wave"/>
          <w:lang w:val="el-GR"/>
        </w:rPr>
      </w:pPr>
    </w:p>
    <w:p w14:paraId="5BAE0FE9" w14:textId="78EEA0FF" w:rsidR="000B375E" w:rsidRPr="007D23A2" w:rsidRDefault="000B375E" w:rsidP="000B375E">
      <w:pPr>
        <w:spacing w:after="0" w:line="240" w:lineRule="auto"/>
        <w:rPr>
          <w:rFonts w:eastAsia="Times New Roman" w:cstheme="minorHAnsi"/>
          <w:sz w:val="24"/>
          <w:szCs w:val="24"/>
          <w:lang w:val="el-GR"/>
        </w:rPr>
      </w:pPr>
      <w:r w:rsidRPr="007D23A2">
        <w:rPr>
          <w:rFonts w:eastAsia="Times New Roman" w:cstheme="minorHAnsi"/>
          <w:b/>
          <w:i/>
          <w:iCs/>
          <w:sz w:val="24"/>
          <w:szCs w:val="24"/>
          <w:lang w:val="el-GR"/>
        </w:rPr>
        <w:t xml:space="preserve">δ. </w:t>
      </w:r>
      <w:proofErr w:type="spellStart"/>
      <w:r w:rsidRPr="007D23A2">
        <w:rPr>
          <w:rFonts w:eastAsia="Times New Roman" w:cstheme="minorHAnsi"/>
          <w:b/>
          <w:i/>
          <w:iCs/>
          <w:sz w:val="24"/>
          <w:szCs w:val="24"/>
          <w:lang w:val="el-GR"/>
        </w:rPr>
        <w:t>Ευφημιστικός</w:t>
      </w:r>
      <w:proofErr w:type="spellEnd"/>
      <w:r w:rsidRPr="007D23A2">
        <w:rPr>
          <w:rFonts w:eastAsia="Times New Roman" w:cstheme="minorHAnsi"/>
          <w:b/>
          <w:sz w:val="24"/>
          <w:szCs w:val="24"/>
          <w:lang w:val="el-GR"/>
        </w:rPr>
        <w:t>:</w:t>
      </w:r>
      <w:r w:rsidRPr="007D23A2">
        <w:rPr>
          <w:rFonts w:eastAsia="Times New Roman" w:cstheme="minorHAnsi"/>
          <w:sz w:val="24"/>
          <w:szCs w:val="24"/>
          <w:lang w:val="el-GR"/>
        </w:rPr>
        <w:t xml:space="preserve"> Με την </w:t>
      </w:r>
      <w:proofErr w:type="spellStart"/>
      <w:r w:rsidRPr="007D23A2">
        <w:rPr>
          <w:rFonts w:eastAsia="Times New Roman" w:cstheme="minorHAnsi"/>
          <w:sz w:val="24"/>
          <w:szCs w:val="24"/>
          <w:lang w:val="el-GR"/>
        </w:rPr>
        <w:t>ευφημιστική</w:t>
      </w:r>
      <w:proofErr w:type="spellEnd"/>
      <w:r w:rsidRPr="007D23A2">
        <w:rPr>
          <w:rFonts w:eastAsia="Times New Roman" w:cstheme="minorHAnsi"/>
          <w:sz w:val="24"/>
          <w:szCs w:val="24"/>
          <w:lang w:val="el-GR"/>
        </w:rPr>
        <w:t xml:space="preserve"> γλώσσα ο ομιλητής </w:t>
      </w:r>
      <w:r w:rsidRPr="00A8456A">
        <w:rPr>
          <w:rFonts w:eastAsia="Times New Roman" w:cstheme="minorHAnsi"/>
          <w:sz w:val="24"/>
          <w:szCs w:val="24"/>
          <w:u w:val="wave"/>
          <w:lang w:val="el-GR"/>
        </w:rPr>
        <w:t>προσδίδει στον εαυτό του αναντίρρητο κύρος</w:t>
      </w:r>
      <w:r w:rsidRPr="007D23A2">
        <w:rPr>
          <w:rFonts w:eastAsia="Times New Roman" w:cstheme="minorHAnsi"/>
          <w:sz w:val="24"/>
          <w:szCs w:val="24"/>
          <w:lang w:val="el-GR"/>
        </w:rPr>
        <w:t>, κάνει άτρωτα τα μηνύματά του, μεταμφιέζοντάς τα σε αναμφισβήτητα και απαλλάσσεται από την υποχρέωση να τα τεκμηριώσει με αποδείξεις. Όλοι οι δικτάτορες στην ιστορία του κόσμου ονόμασαν τον εαυτό τους «οδηγό», «σωτήρα», «πατέρα»,</w:t>
      </w:r>
      <w:r w:rsidRPr="007D23A2">
        <w:rPr>
          <w:rFonts w:eastAsia="Times New Roman" w:cstheme="minorHAnsi"/>
          <w:sz w:val="24"/>
          <w:szCs w:val="24"/>
        </w:rPr>
        <w:t> </w:t>
      </w:r>
      <w:r w:rsidRPr="007D23A2">
        <w:rPr>
          <w:rFonts w:eastAsia="Times New Roman" w:cstheme="minorHAnsi"/>
          <w:sz w:val="24"/>
          <w:szCs w:val="24"/>
          <w:lang w:val="el-GR"/>
        </w:rPr>
        <w:t>οι πιο</w:t>
      </w:r>
      <w:r>
        <w:rPr>
          <w:rFonts w:eastAsia="Times New Roman" w:cstheme="minorHAnsi"/>
          <w:sz w:val="24"/>
          <w:szCs w:val="24"/>
          <w:lang w:val="el-GR"/>
        </w:rPr>
        <w:t xml:space="preserve"> </w:t>
      </w:r>
      <w:r w:rsidRPr="007D23A2">
        <w:rPr>
          <w:rFonts w:eastAsia="Times New Roman" w:cstheme="minorHAnsi"/>
          <w:sz w:val="24"/>
          <w:szCs w:val="24"/>
          <w:lang w:val="el-GR"/>
        </w:rPr>
        <w:t>στυγνοί αυτοπροβλήθηκαν σαν «μετριοπαθείς», «αφανάτιστοι» και «προσωρινοί».</w:t>
      </w:r>
    </w:p>
    <w:p w14:paraId="3FA557DA" w14:textId="77777777" w:rsidR="000B375E" w:rsidRPr="007D23A2" w:rsidRDefault="000B375E" w:rsidP="000B375E">
      <w:pPr>
        <w:spacing w:after="0" w:line="240" w:lineRule="auto"/>
        <w:jc w:val="both"/>
        <w:rPr>
          <w:rFonts w:eastAsia="Times New Roman" w:cstheme="minorHAnsi"/>
          <w:sz w:val="24"/>
          <w:szCs w:val="24"/>
          <w:lang w:val="el-GR"/>
        </w:rPr>
      </w:pPr>
    </w:p>
    <w:p w14:paraId="452829DA" w14:textId="77777777" w:rsidR="000B375E" w:rsidRPr="00EA75BA" w:rsidRDefault="000B375E" w:rsidP="000B375E">
      <w:pPr>
        <w:spacing w:after="0" w:line="240" w:lineRule="auto"/>
        <w:jc w:val="right"/>
        <w:rPr>
          <w:rFonts w:eastAsia="Times New Roman" w:cstheme="minorHAnsi"/>
          <w:b/>
          <w:i/>
          <w:sz w:val="24"/>
          <w:szCs w:val="24"/>
          <w:lang w:val="el-GR"/>
        </w:rPr>
      </w:pPr>
      <w:r w:rsidRPr="00EA75BA">
        <w:rPr>
          <w:rFonts w:eastAsia="Times New Roman" w:cstheme="minorHAnsi"/>
          <w:b/>
          <w:i/>
          <w:sz w:val="24"/>
          <w:szCs w:val="24"/>
          <w:lang w:val="el-GR"/>
        </w:rPr>
        <w:t xml:space="preserve">Άννα </w:t>
      </w:r>
      <w:proofErr w:type="spellStart"/>
      <w:r w:rsidRPr="00EA75BA">
        <w:rPr>
          <w:rFonts w:eastAsia="Times New Roman" w:cstheme="minorHAnsi"/>
          <w:b/>
          <w:i/>
          <w:sz w:val="24"/>
          <w:szCs w:val="24"/>
          <w:lang w:val="el-GR"/>
        </w:rPr>
        <w:t>Φραγκουδάκη</w:t>
      </w:r>
      <w:proofErr w:type="spellEnd"/>
      <w:r w:rsidRPr="00EA75BA">
        <w:rPr>
          <w:rFonts w:eastAsia="Times New Roman" w:cstheme="minorHAnsi"/>
          <w:b/>
          <w:i/>
          <w:sz w:val="24"/>
          <w:szCs w:val="24"/>
          <w:lang w:val="el-GR"/>
        </w:rPr>
        <w:t>, Γλώσσα και Ιδεολογία</w:t>
      </w:r>
    </w:p>
    <w:p w14:paraId="30DA5A00" w14:textId="77777777" w:rsidR="000B375E" w:rsidRPr="007D23A2" w:rsidRDefault="000B375E" w:rsidP="000B375E">
      <w:pPr>
        <w:spacing w:after="49" w:line="240" w:lineRule="auto"/>
        <w:ind w:hanging="360"/>
        <w:rPr>
          <w:rFonts w:eastAsia="Times New Roman" w:cstheme="minorHAnsi"/>
          <w:sz w:val="24"/>
          <w:szCs w:val="24"/>
          <w:lang w:val="el-GR"/>
        </w:rPr>
      </w:pPr>
    </w:p>
    <w:p w14:paraId="43BB889E" w14:textId="77777777" w:rsidR="000B375E" w:rsidRPr="00052D85" w:rsidRDefault="000B375E" w:rsidP="000B375E">
      <w:pPr>
        <w:spacing w:after="0" w:line="240" w:lineRule="auto"/>
        <w:rPr>
          <w:rFonts w:ascii="Times New Roman" w:eastAsia="Times New Roman" w:hAnsi="Times New Roman" w:cs="Times New Roman"/>
          <w:sz w:val="24"/>
          <w:szCs w:val="24"/>
          <w:lang w:val="el-GR"/>
        </w:rPr>
      </w:pPr>
    </w:p>
    <w:p w14:paraId="31AD361D" w14:textId="77777777" w:rsidR="00EA75BA" w:rsidRDefault="000B375E" w:rsidP="00EA75BA">
      <w:pPr>
        <w:spacing w:after="0" w:line="360" w:lineRule="auto"/>
        <w:rPr>
          <w:rFonts w:ascii="Times New Roman" w:eastAsia="Times New Roman" w:hAnsi="Times New Roman" w:cs="Times New Roman"/>
          <w:sz w:val="24"/>
          <w:szCs w:val="24"/>
          <w:lang w:val="el-GR"/>
        </w:rPr>
      </w:pPr>
      <w:r w:rsidRPr="006603FC">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ab/>
      </w:r>
    </w:p>
    <w:p w14:paraId="2A13DF81" w14:textId="77777777" w:rsidR="00EA75BA" w:rsidRDefault="00EA75BA" w:rsidP="00EA75BA">
      <w:pPr>
        <w:spacing w:after="0" w:line="360" w:lineRule="auto"/>
        <w:rPr>
          <w:rFonts w:ascii="Times New Roman" w:eastAsia="Times New Roman" w:hAnsi="Times New Roman" w:cs="Times New Roman"/>
          <w:sz w:val="24"/>
          <w:szCs w:val="24"/>
          <w:lang w:val="el-GR"/>
        </w:rPr>
      </w:pPr>
    </w:p>
    <w:p w14:paraId="0C74EE57" w14:textId="5D01D34C" w:rsidR="000B375E" w:rsidRDefault="000B375E" w:rsidP="00EA75BA">
      <w:pPr>
        <w:spacing w:after="0" w:line="360" w:lineRule="auto"/>
        <w:ind w:firstLine="720"/>
        <w:rPr>
          <w:rFonts w:eastAsia="Times New Roman" w:cstheme="minorHAnsi"/>
          <w:sz w:val="24"/>
          <w:szCs w:val="24"/>
          <w:lang w:val="el-GR"/>
        </w:rPr>
      </w:pPr>
      <w:r w:rsidRPr="006603FC">
        <w:rPr>
          <w:rFonts w:eastAsia="Times New Roman" w:cstheme="minorHAnsi"/>
          <w:sz w:val="24"/>
          <w:szCs w:val="24"/>
          <w:lang w:val="el-GR"/>
        </w:rPr>
        <w:t xml:space="preserve">Γίνεται φανερό από τα παραπάνω πως ο εξουσιαστικός είναι </w:t>
      </w:r>
      <w:r w:rsidRPr="006603FC">
        <w:rPr>
          <w:rFonts w:eastAsia="Times New Roman" w:cstheme="minorHAnsi"/>
          <w:b/>
          <w:sz w:val="24"/>
          <w:szCs w:val="24"/>
          <w:lang w:val="el-GR"/>
        </w:rPr>
        <w:t>άδικος λόγος</w:t>
      </w:r>
      <w:r w:rsidRPr="006603FC">
        <w:rPr>
          <w:rFonts w:eastAsia="Times New Roman" w:cstheme="minorHAnsi"/>
          <w:sz w:val="24"/>
          <w:szCs w:val="24"/>
          <w:lang w:val="el-GR"/>
        </w:rPr>
        <w:t>, αφού φθείρει έννοιες και νοήματα, διαφθείρει τους δέκτες του και καταστρατηγεί κάθε έννοια εντιμότητας και ειλικρινείας στην επικοινωνία.</w:t>
      </w:r>
    </w:p>
    <w:p w14:paraId="0A1C9E75" w14:textId="77777777" w:rsidR="00CA309D" w:rsidRDefault="00CA309D" w:rsidP="00CA309D">
      <w:pPr>
        <w:spacing w:after="0" w:line="360" w:lineRule="auto"/>
        <w:ind w:firstLine="720"/>
        <w:jc w:val="center"/>
        <w:rPr>
          <w:rFonts w:eastAsia="Times New Roman" w:cstheme="minorHAnsi"/>
          <w:b/>
          <w:bCs/>
          <w:sz w:val="28"/>
          <w:szCs w:val="28"/>
          <w:lang w:val="el-GR"/>
        </w:rPr>
      </w:pPr>
    </w:p>
    <w:p w14:paraId="1B95A290" w14:textId="64AADE3C" w:rsidR="00CA309D" w:rsidRPr="00CA309D" w:rsidRDefault="00CA309D" w:rsidP="00CA309D">
      <w:pPr>
        <w:spacing w:after="0" w:line="360" w:lineRule="auto"/>
        <w:ind w:firstLine="720"/>
        <w:jc w:val="center"/>
        <w:rPr>
          <w:rFonts w:eastAsia="Times New Roman" w:cstheme="minorHAnsi"/>
          <w:b/>
          <w:bCs/>
          <w:sz w:val="28"/>
          <w:szCs w:val="28"/>
          <w:lang w:val="el-GR"/>
        </w:rPr>
      </w:pPr>
      <w:r w:rsidRPr="00CA309D">
        <w:rPr>
          <w:rFonts w:eastAsia="Times New Roman" w:cstheme="minorHAnsi"/>
          <w:b/>
          <w:bCs/>
          <w:sz w:val="28"/>
          <w:szCs w:val="28"/>
          <w:lang w:val="el-GR"/>
        </w:rPr>
        <w:t>Η γλώσσα της παιδείας</w:t>
      </w:r>
    </w:p>
    <w:p w14:paraId="7CE84A61" w14:textId="77777777" w:rsidR="000B375E" w:rsidRPr="006603FC" w:rsidRDefault="000B375E" w:rsidP="00EA75BA">
      <w:pPr>
        <w:spacing w:after="0" w:line="360" w:lineRule="auto"/>
        <w:ind w:firstLine="360"/>
        <w:rPr>
          <w:rFonts w:eastAsia="Times New Roman" w:cstheme="minorHAnsi"/>
          <w:sz w:val="24"/>
          <w:szCs w:val="24"/>
          <w:lang w:val="el-GR"/>
        </w:rPr>
      </w:pPr>
      <w:r w:rsidRPr="006603FC">
        <w:rPr>
          <w:rFonts w:eastAsia="Times New Roman" w:cstheme="minorHAnsi"/>
          <w:sz w:val="24"/>
          <w:szCs w:val="24"/>
          <w:lang w:val="el-GR"/>
        </w:rPr>
        <w:t xml:space="preserve">Στον αντίποδα αυτού του είδους του λόγου, ως μόνη ελπίδα για να αντισταθεί άνθρωπος στη δύναμή του, αναδύεται ο δίκαιος λόγος της παιδείας. Πρόκειται για το λόγο που εκπέμπουν οι ελεύθερες ψυχές, τα βαθιά καλλιεργημένα πνεύματα, για ένα λόγο ο οποίος, σε αντίθεση με τον άδικο λόγο των ισχυρών, διακρίνεται από τα δικά του ιδιαίτερα γνωρίσματα: </w:t>
      </w:r>
    </w:p>
    <w:p w14:paraId="767A7614" w14:textId="77777777" w:rsidR="000B375E" w:rsidRPr="006603FC" w:rsidRDefault="000B375E" w:rsidP="00EA75BA">
      <w:pPr>
        <w:spacing w:after="0" w:line="360" w:lineRule="auto"/>
        <w:rPr>
          <w:rFonts w:eastAsia="Times New Roman" w:cstheme="minorHAnsi"/>
          <w:sz w:val="24"/>
          <w:szCs w:val="24"/>
          <w:lang w:val="el-GR"/>
        </w:rPr>
      </w:pPr>
    </w:p>
    <w:p w14:paraId="5310CD6F" w14:textId="77777777" w:rsidR="000B375E" w:rsidRPr="006603FC" w:rsidRDefault="000B375E" w:rsidP="00EA75BA">
      <w:pPr>
        <w:pStyle w:val="ListParagraph"/>
        <w:numPr>
          <w:ilvl w:val="0"/>
          <w:numId w:val="1"/>
        </w:numPr>
        <w:tabs>
          <w:tab w:val="num" w:pos="627"/>
        </w:tabs>
        <w:spacing w:after="0" w:line="360" w:lineRule="auto"/>
        <w:rPr>
          <w:rFonts w:eastAsia="Times New Roman" w:cstheme="minorHAnsi"/>
          <w:sz w:val="24"/>
          <w:szCs w:val="24"/>
          <w:lang w:val="el-GR"/>
        </w:rPr>
      </w:pPr>
      <w:r w:rsidRPr="006603FC">
        <w:rPr>
          <w:rFonts w:eastAsia="Times New Roman" w:cstheme="minorHAnsi"/>
          <w:b/>
          <w:i/>
          <w:sz w:val="24"/>
          <w:szCs w:val="24"/>
          <w:lang w:val="el-GR"/>
        </w:rPr>
        <w:t>Εντιμότητα, ειλικρίνεια, αλήθεια:</w:t>
      </w:r>
      <w:r w:rsidRPr="006603FC">
        <w:rPr>
          <w:rFonts w:eastAsia="Times New Roman" w:cstheme="minorHAnsi"/>
          <w:sz w:val="24"/>
          <w:szCs w:val="24"/>
          <w:lang w:val="el-GR"/>
        </w:rPr>
        <w:t xml:space="preserve"> αυτή έγκειται στη διατήρηση της πραγματικής σχέσης σημαινόντων και </w:t>
      </w:r>
      <w:proofErr w:type="spellStart"/>
      <w:r w:rsidRPr="006603FC">
        <w:rPr>
          <w:rFonts w:eastAsia="Times New Roman" w:cstheme="minorHAnsi"/>
          <w:sz w:val="24"/>
          <w:szCs w:val="24"/>
          <w:lang w:val="el-GR"/>
        </w:rPr>
        <w:t>σημαινόμενων</w:t>
      </w:r>
      <w:proofErr w:type="spellEnd"/>
      <w:r w:rsidRPr="006603FC">
        <w:rPr>
          <w:rFonts w:eastAsia="Times New Roman" w:cstheme="minorHAnsi"/>
          <w:sz w:val="24"/>
          <w:szCs w:val="24"/>
          <w:lang w:val="el-GR"/>
        </w:rPr>
        <w:t>, στη σήμανση των πραγμάτων του κόσμου με το αληθινό τους όνομα.</w:t>
      </w:r>
    </w:p>
    <w:p w14:paraId="46A5F204" w14:textId="77777777" w:rsidR="000B375E" w:rsidRPr="006603FC" w:rsidRDefault="000B375E" w:rsidP="00EA75BA">
      <w:pPr>
        <w:pStyle w:val="ListParagraph"/>
        <w:numPr>
          <w:ilvl w:val="0"/>
          <w:numId w:val="1"/>
        </w:numPr>
        <w:tabs>
          <w:tab w:val="num" w:pos="627"/>
        </w:tabs>
        <w:spacing w:after="0" w:line="360" w:lineRule="auto"/>
        <w:rPr>
          <w:rFonts w:eastAsia="Times New Roman" w:cstheme="minorHAnsi"/>
          <w:sz w:val="24"/>
          <w:szCs w:val="24"/>
          <w:lang w:val="el-GR"/>
        </w:rPr>
      </w:pPr>
      <w:r w:rsidRPr="006603FC">
        <w:rPr>
          <w:rFonts w:eastAsia="Wingdings" w:cstheme="minorHAnsi"/>
          <w:color w:val="0000FF"/>
          <w:sz w:val="24"/>
          <w:szCs w:val="24"/>
        </w:rPr>
        <w:t> </w:t>
      </w:r>
      <w:r w:rsidRPr="006603FC">
        <w:rPr>
          <w:rFonts w:eastAsia="Wingdings" w:cstheme="minorHAnsi"/>
          <w:color w:val="0000FF"/>
          <w:sz w:val="24"/>
          <w:szCs w:val="24"/>
          <w:lang w:val="el-GR"/>
        </w:rPr>
        <w:t xml:space="preserve"> </w:t>
      </w:r>
      <w:r w:rsidRPr="006603FC">
        <w:rPr>
          <w:rFonts w:eastAsia="Times New Roman" w:cstheme="minorHAnsi"/>
          <w:b/>
          <w:i/>
          <w:sz w:val="24"/>
          <w:szCs w:val="24"/>
          <w:lang w:val="el-GR"/>
        </w:rPr>
        <w:t>Σαφήνεια, διαύγεια, ακριβολογία:</w:t>
      </w:r>
      <w:r w:rsidRPr="006603FC">
        <w:rPr>
          <w:rFonts w:eastAsia="Times New Roman" w:cstheme="minorHAnsi"/>
          <w:sz w:val="24"/>
          <w:szCs w:val="24"/>
          <w:lang w:val="el-GR"/>
        </w:rPr>
        <w:t xml:space="preserve"> επιτυγχάνεται με το λεξιλογικό πλούτο, ο οποίος επιστρατεύεται, για να δηλωθεί κάθε σημασιολογική απόχρωση, με τις ολοκληρωμένες συντακτικές δομές, με την εκφραστική ποικιλία χάρη στην οποία δηλώνονται τα οριστικά και τα αβέβαια, τα πραγματικά και τα πιθανά, τα εφήμερα και τα αιώνια.</w:t>
      </w:r>
    </w:p>
    <w:p w14:paraId="6742635C" w14:textId="6544F14B" w:rsidR="000B375E" w:rsidRPr="006603FC" w:rsidRDefault="000B375E" w:rsidP="00EA75BA">
      <w:pPr>
        <w:pStyle w:val="ListParagraph"/>
        <w:numPr>
          <w:ilvl w:val="0"/>
          <w:numId w:val="1"/>
        </w:numPr>
        <w:tabs>
          <w:tab w:val="num" w:pos="627"/>
        </w:tabs>
        <w:spacing w:after="0" w:line="360" w:lineRule="auto"/>
        <w:rPr>
          <w:rFonts w:eastAsia="Times New Roman" w:cstheme="minorHAnsi"/>
          <w:sz w:val="24"/>
          <w:szCs w:val="24"/>
          <w:lang w:val="el-GR"/>
        </w:rPr>
      </w:pPr>
      <w:r w:rsidRPr="006603FC">
        <w:rPr>
          <w:rFonts w:eastAsia="Wingdings" w:cstheme="minorHAnsi"/>
          <w:color w:val="0000FF"/>
          <w:sz w:val="24"/>
          <w:szCs w:val="24"/>
        </w:rPr>
        <w:t> </w:t>
      </w:r>
      <w:r w:rsidRPr="006603FC">
        <w:rPr>
          <w:rFonts w:eastAsia="Wingdings" w:cstheme="minorHAnsi"/>
          <w:color w:val="0000FF"/>
          <w:sz w:val="24"/>
          <w:szCs w:val="24"/>
          <w:lang w:val="el-GR"/>
        </w:rPr>
        <w:t xml:space="preserve"> </w:t>
      </w:r>
      <w:proofErr w:type="spellStart"/>
      <w:r w:rsidRPr="006603FC">
        <w:rPr>
          <w:rFonts w:eastAsia="Times New Roman" w:cstheme="minorHAnsi"/>
          <w:b/>
          <w:i/>
          <w:sz w:val="24"/>
          <w:szCs w:val="24"/>
          <w:lang w:val="el-GR"/>
        </w:rPr>
        <w:t>Διαλεκτικότητα</w:t>
      </w:r>
      <w:proofErr w:type="spellEnd"/>
      <w:r w:rsidRPr="006603FC">
        <w:rPr>
          <w:rFonts w:eastAsia="Times New Roman" w:cstheme="minorHAnsi"/>
          <w:b/>
          <w:i/>
          <w:sz w:val="24"/>
          <w:szCs w:val="24"/>
          <w:lang w:val="el-GR"/>
        </w:rPr>
        <w:t>:</w:t>
      </w:r>
      <w:r w:rsidRPr="006603FC">
        <w:rPr>
          <w:rFonts w:eastAsia="Times New Roman" w:cstheme="minorHAnsi"/>
          <w:sz w:val="24"/>
          <w:szCs w:val="24"/>
          <w:lang w:val="el-GR"/>
        </w:rPr>
        <w:t xml:space="preserve">  ο λόγος της παιδείας είναι λόγος που συσχετίζει, αντιπαραθέτει και συγκρίνει ποικίλα νοήματα, θέτει ερωτήματα και δοκιμάζει απαντήσεις</w:t>
      </w:r>
      <w:r w:rsidR="00BB2EDD">
        <w:rPr>
          <w:rFonts w:eastAsia="Times New Roman" w:cstheme="minorHAnsi"/>
          <w:sz w:val="24"/>
          <w:szCs w:val="24"/>
          <w:lang w:val="el-GR"/>
        </w:rPr>
        <w:t>.</w:t>
      </w:r>
      <w:r w:rsidRPr="006603FC">
        <w:rPr>
          <w:rFonts w:eastAsia="Times New Roman" w:cstheme="minorHAnsi"/>
          <w:sz w:val="24"/>
          <w:szCs w:val="24"/>
          <w:lang w:val="el-GR"/>
        </w:rPr>
        <w:t xml:space="preserve"> </w:t>
      </w:r>
      <w:r w:rsidR="00BB2EDD">
        <w:rPr>
          <w:rFonts w:eastAsia="Times New Roman" w:cstheme="minorHAnsi"/>
          <w:sz w:val="24"/>
          <w:szCs w:val="24"/>
          <w:lang w:val="el-GR"/>
        </w:rPr>
        <w:t>Ε</w:t>
      </w:r>
      <w:r w:rsidRPr="006603FC">
        <w:rPr>
          <w:rFonts w:eastAsia="Times New Roman" w:cstheme="minorHAnsi"/>
          <w:sz w:val="24"/>
          <w:szCs w:val="24"/>
          <w:lang w:val="el-GR"/>
        </w:rPr>
        <w:t>ίναι ένας λόγος ερευνητικός, ζωντανός, δυναμικός.</w:t>
      </w:r>
    </w:p>
    <w:p w14:paraId="5E0CACE7" w14:textId="3AD5AB49" w:rsidR="000B375E" w:rsidRPr="00665428" w:rsidRDefault="000B375E" w:rsidP="00EA75BA">
      <w:pPr>
        <w:pStyle w:val="ListParagraph"/>
        <w:numPr>
          <w:ilvl w:val="0"/>
          <w:numId w:val="1"/>
        </w:numPr>
        <w:tabs>
          <w:tab w:val="num" w:pos="627"/>
        </w:tabs>
        <w:spacing w:after="0" w:line="240" w:lineRule="auto"/>
        <w:rPr>
          <w:rFonts w:eastAsia="Times New Roman" w:cstheme="minorHAnsi"/>
          <w:sz w:val="24"/>
          <w:szCs w:val="24"/>
          <w:lang w:val="el-GR"/>
        </w:rPr>
      </w:pPr>
      <w:proofErr w:type="spellStart"/>
      <w:r w:rsidRPr="00665428">
        <w:rPr>
          <w:rFonts w:eastAsia="Times New Roman" w:cstheme="minorHAnsi"/>
          <w:b/>
          <w:i/>
          <w:sz w:val="24"/>
          <w:szCs w:val="24"/>
          <w:lang w:val="el-GR"/>
        </w:rPr>
        <w:t>Πηγαιότητα</w:t>
      </w:r>
      <w:proofErr w:type="spellEnd"/>
      <w:r w:rsidRPr="00665428">
        <w:rPr>
          <w:rFonts w:eastAsia="Times New Roman" w:cstheme="minorHAnsi"/>
          <w:b/>
          <w:i/>
          <w:sz w:val="24"/>
          <w:szCs w:val="24"/>
          <w:lang w:val="el-GR"/>
        </w:rPr>
        <w:t>, γνησιότητα, έλλειψη και της παραμικρής επιτήδευσης:</w:t>
      </w:r>
      <w:r w:rsidRPr="00665428">
        <w:rPr>
          <w:rFonts w:eastAsia="Times New Roman" w:cstheme="minorHAnsi"/>
          <w:sz w:val="24"/>
          <w:szCs w:val="24"/>
          <w:lang w:val="el-GR"/>
        </w:rPr>
        <w:t xml:space="preserve"> είναι λόγος βαθύς, γιατί αναδύεται από καλλιεργημένες συνειδήσεις</w:t>
      </w:r>
      <w:r w:rsidR="00665428">
        <w:rPr>
          <w:rFonts w:eastAsia="Times New Roman" w:cstheme="minorHAnsi"/>
          <w:sz w:val="24"/>
          <w:szCs w:val="24"/>
          <w:lang w:val="el-GR"/>
        </w:rPr>
        <w:t xml:space="preserve"> και </w:t>
      </w:r>
      <w:r w:rsidRPr="00665428">
        <w:rPr>
          <w:rFonts w:eastAsia="Times New Roman" w:cstheme="minorHAnsi"/>
          <w:sz w:val="24"/>
          <w:szCs w:val="24"/>
          <w:lang w:val="el-GR"/>
        </w:rPr>
        <w:t xml:space="preserve"> πυκνός, γιατί εκπέμπεται από ανθρώπους με περιεχόμενο</w:t>
      </w:r>
      <w:r w:rsidR="00665428">
        <w:rPr>
          <w:rFonts w:eastAsia="Times New Roman" w:cstheme="minorHAnsi"/>
          <w:sz w:val="24"/>
          <w:szCs w:val="24"/>
          <w:lang w:val="el-GR"/>
        </w:rPr>
        <w:t>.</w:t>
      </w:r>
    </w:p>
    <w:p w14:paraId="7807083F" w14:textId="34A75ABC" w:rsidR="000B375E" w:rsidRDefault="00190B77" w:rsidP="00EA75BA">
      <w:pPr>
        <w:rPr>
          <w:lang w:val="el-GR"/>
        </w:rPr>
      </w:pPr>
      <w:r>
        <w:rPr>
          <w:noProof/>
          <w:lang w:val="el-GR"/>
        </w:rPr>
        <w:drawing>
          <wp:anchor distT="0" distB="0" distL="114300" distR="114300" simplePos="0" relativeHeight="251660288" behindDoc="0" locked="0" layoutInCell="1" allowOverlap="1" wp14:anchorId="1EEFDCB9" wp14:editId="04744EFA">
            <wp:simplePos x="0" y="0"/>
            <wp:positionH relativeFrom="margin">
              <wp:align>center</wp:align>
            </wp:positionH>
            <wp:positionV relativeFrom="paragraph">
              <wp:posOffset>784225</wp:posOffset>
            </wp:positionV>
            <wp:extent cx="2717800" cy="18097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1809750"/>
                    </a:xfrm>
                    <a:prstGeom prst="rect">
                      <a:avLst/>
                    </a:prstGeom>
                    <a:noFill/>
                  </pic:spPr>
                </pic:pic>
              </a:graphicData>
            </a:graphic>
            <wp14:sizeRelH relativeFrom="margin">
              <wp14:pctWidth>0</wp14:pctWidth>
            </wp14:sizeRelH>
            <wp14:sizeRelV relativeFrom="margin">
              <wp14:pctHeight>0</wp14:pctHeight>
            </wp14:sizeRelV>
          </wp:anchor>
        </w:drawing>
      </w:r>
    </w:p>
    <w:p w14:paraId="1350B9A3" w14:textId="1AEE65CE" w:rsidR="000243D0" w:rsidRPr="000243D0" w:rsidRDefault="000243D0" w:rsidP="000243D0">
      <w:pPr>
        <w:rPr>
          <w:lang w:val="el-GR"/>
        </w:rPr>
      </w:pPr>
    </w:p>
    <w:p w14:paraId="46C43D2B" w14:textId="716B7056" w:rsidR="000243D0" w:rsidRPr="000243D0" w:rsidRDefault="000243D0" w:rsidP="000243D0">
      <w:pPr>
        <w:rPr>
          <w:lang w:val="el-GR"/>
        </w:rPr>
      </w:pPr>
    </w:p>
    <w:p w14:paraId="41C18BA7" w14:textId="39175B9D" w:rsidR="000243D0" w:rsidRPr="000243D0" w:rsidRDefault="000243D0" w:rsidP="000243D0">
      <w:pPr>
        <w:rPr>
          <w:lang w:val="el-GR"/>
        </w:rPr>
      </w:pPr>
    </w:p>
    <w:p w14:paraId="5022569F" w14:textId="506201A1" w:rsidR="000243D0" w:rsidRPr="000243D0" w:rsidRDefault="000243D0" w:rsidP="000243D0">
      <w:pPr>
        <w:rPr>
          <w:lang w:val="el-GR"/>
        </w:rPr>
      </w:pPr>
    </w:p>
    <w:p w14:paraId="5AE55E98" w14:textId="2C6AD6A5" w:rsidR="000243D0" w:rsidRPr="000243D0" w:rsidRDefault="000243D0" w:rsidP="000243D0">
      <w:pPr>
        <w:rPr>
          <w:lang w:val="el-GR"/>
        </w:rPr>
      </w:pPr>
    </w:p>
    <w:p w14:paraId="19B94139" w14:textId="7307F3E8" w:rsidR="000243D0" w:rsidRPr="000243D0" w:rsidRDefault="000243D0" w:rsidP="000243D0">
      <w:pPr>
        <w:rPr>
          <w:lang w:val="el-GR"/>
        </w:rPr>
      </w:pPr>
    </w:p>
    <w:p w14:paraId="13250112" w14:textId="0DA6D7B3" w:rsidR="000243D0" w:rsidRPr="000243D0" w:rsidRDefault="000243D0" w:rsidP="000243D0">
      <w:pPr>
        <w:rPr>
          <w:lang w:val="el-GR"/>
        </w:rPr>
      </w:pPr>
    </w:p>
    <w:p w14:paraId="54AD9E6E" w14:textId="23A3C8D7" w:rsidR="000243D0" w:rsidRPr="000243D0" w:rsidRDefault="000243D0" w:rsidP="000243D0">
      <w:pPr>
        <w:rPr>
          <w:lang w:val="el-GR"/>
        </w:rPr>
      </w:pPr>
    </w:p>
    <w:p w14:paraId="5D5CA2A4" w14:textId="45D852CE" w:rsidR="000243D0" w:rsidRPr="000243D0" w:rsidRDefault="000243D0" w:rsidP="000243D0">
      <w:pPr>
        <w:rPr>
          <w:lang w:val="el-GR"/>
        </w:rPr>
      </w:pPr>
    </w:p>
    <w:p w14:paraId="16ED91E3" w14:textId="33027E44" w:rsidR="000243D0" w:rsidRDefault="000243D0" w:rsidP="000243D0">
      <w:pPr>
        <w:rPr>
          <w:lang w:val="el-GR"/>
        </w:rPr>
      </w:pPr>
    </w:p>
    <w:p w14:paraId="7DC41858" w14:textId="77777777" w:rsidR="000243D0" w:rsidRDefault="000243D0" w:rsidP="000243D0">
      <w:pPr>
        <w:rPr>
          <w:b/>
          <w:lang w:val="el-GR"/>
        </w:rPr>
      </w:pPr>
    </w:p>
    <w:p w14:paraId="66E6F3A2" w14:textId="77777777" w:rsidR="000243D0" w:rsidRPr="007951D9" w:rsidRDefault="000243D0" w:rsidP="000243D0">
      <w:pPr>
        <w:jc w:val="center"/>
        <w:rPr>
          <w:b/>
          <w:lang w:val="el-GR"/>
        </w:rPr>
      </w:pPr>
      <w:r w:rsidRPr="007951D9">
        <w:rPr>
          <w:b/>
          <w:lang w:val="el-GR"/>
        </w:rPr>
        <w:t>Λόγος της εξουσίας και λόγος εξουσιαστικός</w:t>
      </w:r>
    </w:p>
    <w:p w14:paraId="451D7DDF" w14:textId="77777777" w:rsidR="000243D0" w:rsidRPr="00C208ED" w:rsidRDefault="000243D0" w:rsidP="000243D0">
      <w:pPr>
        <w:ind w:firstLine="720"/>
        <w:rPr>
          <w:lang w:val="el-GR"/>
        </w:rPr>
      </w:pPr>
      <w:r w:rsidRPr="00C208ED">
        <w:rPr>
          <w:lang w:val="el-GR"/>
        </w:rPr>
        <w:t>Μία λαϊκή εκδοχή για τον πολιτικό λόγο, συνέπεια της φθοράς των αξιών που αγγίζει τους πολιτικούς θεσμούς, τον παρουσιάζει σαν κενό περιεχομένου με στόχο την εξαπάτηση των πολιτών. Η λαϊκή αυτή εκδοχή δεν είναι πολύ μακριά από την επιστημονική ανάλυση, όχι όμως του πολιτικού λόγου γενικά, αλλά του πολιτικού λόγου που ασκεί εξουσία στη θέση εκείνου που έχει στόχο να πείσει.</w:t>
      </w:r>
      <w:r>
        <w:rPr>
          <w:lang w:val="el-GR"/>
        </w:rPr>
        <w:t xml:space="preserve"> </w:t>
      </w:r>
      <w:r w:rsidRPr="00C208ED">
        <w:rPr>
          <w:lang w:val="el-GR"/>
        </w:rPr>
        <w:t>Στην ελληνική κοινωνία, εξαιτίας της κρίσης των αξιών αλλά και του ρόλου των μέσων επικοινωνίας, έχει εντυπωσιακά μειωθεί η παραγωγή εκείνου του πολιτικού λόγου που ερμηνεύει, επιχειρηματολογεί και προτείνει, ενώ έχει εξίσου εντυπωσιακά αυξηθεί η πολιτική ρητορεία που ασκεί εξουσία με το λόγο.</w:t>
      </w:r>
    </w:p>
    <w:p w14:paraId="17729CB2" w14:textId="77777777" w:rsidR="000243D0" w:rsidRPr="00C208ED" w:rsidRDefault="000243D0" w:rsidP="000243D0">
      <w:pPr>
        <w:ind w:firstLine="720"/>
        <w:rPr>
          <w:lang w:val="el-GR"/>
        </w:rPr>
      </w:pPr>
      <w:r w:rsidRPr="00C208ED">
        <w:rPr>
          <w:lang w:val="el-GR"/>
        </w:rPr>
        <w:t xml:space="preserve">Οι κοινωνικοί κανόνες παραγωγής του πολιτικού λόγου στηρίζονται στην παλιά δημοκρατική αρχή της εκπροσώπησης των πολιτών, πράγμα που σημαίνει διάλογο και συμμετοχή. Σημαίνει πληροφόρηση των εκπροσώπων για τα προβλήματα των κοινωνικών ομάδων, επεξεργασία των προτάσεων αντιμετώπισής τους, επαλήθευση της ορθότητας των επιλογών, </w:t>
      </w:r>
      <w:r w:rsidRPr="00E64C0E">
        <w:rPr>
          <w:b/>
          <w:lang w:val="el-GR"/>
        </w:rPr>
        <w:t>συναίνεση</w:t>
      </w:r>
      <w:r w:rsidRPr="00C208ED">
        <w:rPr>
          <w:lang w:val="el-GR"/>
        </w:rPr>
        <w:t xml:space="preserve"> στις αποφάσεις. Αυτός ο πολιτικός λόγος απευθύνεται στην κρίση και τη λογική των πολιτών, μεταδίδει πληροφορίες, αποκαλύπτει κοινωνικά προβλήματα, στηρίζεται σε επιχειρήματα και αποδείξεις.</w:t>
      </w:r>
    </w:p>
    <w:p w14:paraId="22F2137C" w14:textId="77777777" w:rsidR="000243D0" w:rsidRPr="00C208ED" w:rsidRDefault="000243D0" w:rsidP="000243D0">
      <w:pPr>
        <w:ind w:firstLine="720"/>
        <w:rPr>
          <w:lang w:val="el-GR"/>
        </w:rPr>
      </w:pPr>
      <w:r w:rsidRPr="00C208ED">
        <w:rPr>
          <w:lang w:val="el-GR"/>
        </w:rPr>
        <w:t xml:space="preserve">Αντίθετα με αυτά, η </w:t>
      </w:r>
      <w:r w:rsidRPr="002500F6">
        <w:rPr>
          <w:u w:val="single"/>
          <w:lang w:val="el-GR"/>
        </w:rPr>
        <w:t xml:space="preserve">συμμετοχή </w:t>
      </w:r>
      <w:r w:rsidRPr="00C208ED">
        <w:rPr>
          <w:lang w:val="el-GR"/>
        </w:rPr>
        <w:t xml:space="preserve">και ο διάλογος είναι σήμερα σχεδόν ανύπαρκτα στο πεδίο της πολιτικής. Μόνος στόχος του πολιτικού λόγου που κυριαρχεί στην κοινωνία φαίνεται να είναι η δικαίωση του ρήτορα. Ο πολιτικός λόγος πριν από όλα νομιμοποιεί το δικαίωμα του ομιλητή να κατέχει το βήμα και το λόγο. Δε μεταδίδει πληροφορίες και δεν επιχειρηματολογεί. Μεταδίδει ένα μήνυμα μονολιθικά «σωστό» που συνοδεύει μία ηθική καταδίκη της όποιας </w:t>
      </w:r>
      <w:r w:rsidRPr="00E64C0E">
        <w:rPr>
          <w:b/>
          <w:lang w:val="el-GR"/>
        </w:rPr>
        <w:t>αμφιβολίας</w:t>
      </w:r>
      <w:r w:rsidRPr="00C208ED">
        <w:rPr>
          <w:lang w:val="el-GR"/>
        </w:rPr>
        <w:t xml:space="preserve"> γι’ αυτό το «σωστό». Έτσι, η γνώμη του πολιτικού ρήτορα, αντί να εμφανίζεται ως γνώμη, που άρα χωράει επεξεργασία, ερωτηματικά και επαλήθευση, προτείνεται σαν δεσμευτικό απόφθεγμα, καθώς συνοδεύεται επιπλέον από την ηθική καταδίκη όποιου δεν </w:t>
      </w:r>
      <w:r w:rsidRPr="002500F6">
        <w:rPr>
          <w:u w:val="single"/>
          <w:lang w:val="el-GR"/>
        </w:rPr>
        <w:t>συμφωνεί</w:t>
      </w:r>
      <w:r w:rsidRPr="00C208ED">
        <w:rPr>
          <w:lang w:val="el-GR"/>
        </w:rPr>
        <w:t>.</w:t>
      </w:r>
    </w:p>
    <w:p w14:paraId="3BE24614" w14:textId="77777777" w:rsidR="000243D0" w:rsidRPr="00C208ED" w:rsidRDefault="000243D0" w:rsidP="000243D0">
      <w:pPr>
        <w:ind w:firstLine="720"/>
        <w:rPr>
          <w:lang w:val="el-GR"/>
        </w:rPr>
      </w:pPr>
      <w:r w:rsidRPr="00C208ED">
        <w:rPr>
          <w:lang w:val="el-GR"/>
        </w:rPr>
        <w:t xml:space="preserve">Αυτό σημαίνει ότι οι πολιτικοί ηγέτες έχουν εκ των προτέρων τη </w:t>
      </w:r>
      <w:r w:rsidRPr="002500F6">
        <w:rPr>
          <w:u w:val="single"/>
          <w:lang w:val="el-GR"/>
        </w:rPr>
        <w:t>βεβαιότητα</w:t>
      </w:r>
      <w:r w:rsidRPr="00C208ED">
        <w:rPr>
          <w:lang w:val="el-GR"/>
        </w:rPr>
        <w:t xml:space="preserve"> ότι «ξέρουν» για όλα τα ζητήματα ποιο είναι το «σωστό» με τρόπο τόσο αναμφισβήτητο που αποκλείει την όποια επεξεργασία του από τους άλλους. Η βεβαιότητα αυτή μετατρέπεται καθημερινά σε δικαίωμα ηθικής καταδίκης για κάθε ερωτηματικό ή αμφιβολία απέναντι στα «ρητά» των ηγετών. Αποκλείει, δηλαδή, την επαλήθευση με το διάλογο και τη συμμετοχή, αποκλείοντας σε τελευταία ανάλυση την κρίση και τη σκέψη.</w:t>
      </w:r>
    </w:p>
    <w:p w14:paraId="72A7326C" w14:textId="77777777" w:rsidR="000243D0" w:rsidRPr="00C208ED" w:rsidRDefault="000243D0" w:rsidP="000243D0">
      <w:pPr>
        <w:ind w:firstLine="720"/>
        <w:rPr>
          <w:lang w:val="el-GR"/>
        </w:rPr>
      </w:pPr>
      <w:r w:rsidRPr="00C208ED">
        <w:rPr>
          <w:lang w:val="el-GR"/>
        </w:rPr>
        <w:t xml:space="preserve">Το ενδιαφέρον είναι ότι καθώς παύουν να λειτουργούν οι δημοκρατικοί κανόνες παραγωγής του πολιτικού λόγου, ο διάλογος </w:t>
      </w:r>
      <w:r w:rsidRPr="00E64C0E">
        <w:rPr>
          <w:b/>
          <w:lang w:val="el-GR"/>
        </w:rPr>
        <w:t>καταργείται</w:t>
      </w:r>
      <w:r w:rsidRPr="00C208ED">
        <w:rPr>
          <w:lang w:val="el-GR"/>
        </w:rPr>
        <w:t xml:space="preserve"> όχι μόνο μεταξύ πολιτικών και πολιτών αλλά και των πολιτικών ανάμεσά τους. Έτσι, σε όλα τα κόμματα, και ακόμα χειρότερα σε εκείνα που </w:t>
      </w:r>
      <w:proofErr w:type="spellStart"/>
      <w:r w:rsidRPr="00C208ED">
        <w:rPr>
          <w:lang w:val="el-GR"/>
        </w:rPr>
        <w:t>αυτοπροσδιορίζονται</w:t>
      </w:r>
      <w:proofErr w:type="spellEnd"/>
      <w:r w:rsidRPr="00C208ED">
        <w:rPr>
          <w:lang w:val="el-GR"/>
        </w:rPr>
        <w:t xml:space="preserve"> </w:t>
      </w:r>
      <w:r>
        <w:rPr>
          <w:lang w:val="el-GR"/>
        </w:rPr>
        <w:t>ως</w:t>
      </w:r>
      <w:r w:rsidRPr="00C208ED">
        <w:rPr>
          <w:lang w:val="el-GR"/>
        </w:rPr>
        <w:t xml:space="preserve"> δημοκρατικά και λαϊκά, αντί να λειτουργεί ο διάλογος και η αντιπαράθεση των ιδεών, εκπέμπονται διάφοροι παράλληλοι μονόλογοι, που όλοι σχεδόν είναι αυταρχικοί. Οι ρήτορες αντλούν τη δικαιοδοσία τους από </w:t>
      </w:r>
      <w:r w:rsidRPr="002500F6">
        <w:rPr>
          <w:u w:val="single"/>
          <w:lang w:val="el-GR"/>
        </w:rPr>
        <w:t>αφηρημένες</w:t>
      </w:r>
      <w:r w:rsidRPr="00C208ED">
        <w:rPr>
          <w:lang w:val="el-GR"/>
        </w:rPr>
        <w:t xml:space="preserve"> έννοιες </w:t>
      </w:r>
      <w:r>
        <w:rPr>
          <w:lang w:val="el-GR"/>
        </w:rPr>
        <w:t>-</w:t>
      </w:r>
      <w:r w:rsidRPr="00D61539">
        <w:rPr>
          <w:b/>
          <w:i/>
          <w:lang w:val="el-GR"/>
        </w:rPr>
        <w:t>το «εθνικό συμφέρον», τη «δημοκρατία», «το συμφέρον του κινήματος», τη «θέληση του ελληνικού λαού»</w:t>
      </w:r>
      <w:r>
        <w:rPr>
          <w:lang w:val="el-GR"/>
        </w:rPr>
        <w:t>-κ</w:t>
      </w:r>
      <w:r w:rsidRPr="00C208ED">
        <w:rPr>
          <w:lang w:val="el-GR"/>
        </w:rPr>
        <w:t>αι παρουσιάζουν την άποψη ή πρόταση του καθενός σαν αφορισμό. Έτσι, ο κάθε πολιτικός ηγέτης παίζει το ρόλο του μάγου της φυλής που ταυτίζει τα λεγόμενα του με το καλό και καταδικάζει την κάθε αμφιβολία για όσα λέει σαν απόδειξη υπεράσπισης του κακού.</w:t>
      </w:r>
    </w:p>
    <w:p w14:paraId="13464C2D" w14:textId="77777777" w:rsidR="000243D0" w:rsidRPr="00C208ED" w:rsidRDefault="000243D0" w:rsidP="000243D0">
      <w:pPr>
        <w:ind w:firstLine="720"/>
        <w:rPr>
          <w:lang w:val="el-GR"/>
        </w:rPr>
      </w:pPr>
      <w:r w:rsidRPr="00C208ED">
        <w:rPr>
          <w:lang w:val="el-GR"/>
        </w:rPr>
        <w:t xml:space="preserve">Η </w:t>
      </w:r>
      <w:r w:rsidRPr="002500F6">
        <w:rPr>
          <w:u w:val="single"/>
          <w:lang w:val="el-GR"/>
        </w:rPr>
        <w:t xml:space="preserve">απουσία </w:t>
      </w:r>
      <w:r w:rsidRPr="00C208ED">
        <w:rPr>
          <w:lang w:val="el-GR"/>
        </w:rPr>
        <w:t>πολιτικού διαλόγου έχει πολύ αρνητικές επιπτώσεις στην κοινωνία. Οι παράλληλοι αυταρχικοί μονόλογοι που εκπέμπονται</w:t>
      </w:r>
      <w:r>
        <w:rPr>
          <w:lang w:val="el-GR"/>
        </w:rPr>
        <w:t xml:space="preserve">, </w:t>
      </w:r>
      <w:r w:rsidRPr="00C208ED">
        <w:rPr>
          <w:lang w:val="el-GR"/>
        </w:rPr>
        <w:t>τόσο ανάμεσα στα κόμματα όσο και ανάμεσα στους εκπροσώπους του κάθε κόμματος</w:t>
      </w:r>
      <w:r>
        <w:rPr>
          <w:lang w:val="el-GR"/>
        </w:rPr>
        <w:t xml:space="preserve">, </w:t>
      </w:r>
      <w:r w:rsidRPr="00C208ED">
        <w:rPr>
          <w:lang w:val="el-GR"/>
        </w:rPr>
        <w:t xml:space="preserve">καταστρέφουν τελείως την ιδέα του </w:t>
      </w:r>
      <w:r w:rsidRPr="00E64C0E">
        <w:rPr>
          <w:b/>
          <w:lang w:val="el-GR"/>
        </w:rPr>
        <w:t>αντιλόγου</w:t>
      </w:r>
      <w:r w:rsidRPr="00C208ED">
        <w:rPr>
          <w:lang w:val="el-GR"/>
        </w:rPr>
        <w:t xml:space="preserve">, άρα της αντιπαράθεσης πολιτικών επιλογών και ιδεών. Γιατί </w:t>
      </w:r>
      <w:r w:rsidRPr="00E64C0E">
        <w:rPr>
          <w:lang w:val="el-GR"/>
        </w:rPr>
        <w:t xml:space="preserve">αντίλογος </w:t>
      </w:r>
      <w:r w:rsidRPr="00C208ED">
        <w:rPr>
          <w:lang w:val="el-GR"/>
        </w:rPr>
        <w:t xml:space="preserve">είναι η ανάλυση των πολιτικών και κοινωνικών αιτιών που κάνουν μια πολιτική άποψη να μη χωράει ερωτηματικό και όχι η μετάδοση μιας άλλης άποψης που επίσης δεν χωράει ερωτηματικό. </w:t>
      </w:r>
      <w:r>
        <w:rPr>
          <w:lang w:val="el-GR"/>
        </w:rPr>
        <w:t xml:space="preserve">Έπειτα, </w:t>
      </w:r>
      <w:r w:rsidRPr="00C208ED">
        <w:rPr>
          <w:lang w:val="el-GR"/>
        </w:rPr>
        <w:t xml:space="preserve">οι πολίτες αναγνωρίζουν τους παράλληλους μονολόγους, αντιλαμβάνονται την απουσία διαλόγου, άρα καταλαβαίνουν την απουσία πολιτικής. Αυτό </w:t>
      </w:r>
      <w:r w:rsidRPr="00C208ED">
        <w:rPr>
          <w:lang w:val="el-GR"/>
        </w:rPr>
        <w:lastRenderedPageBreak/>
        <w:t xml:space="preserve">οδηγεί σε συνεχή μείωση της εμπιστοσύνης στους πολιτικούς εκπροσώπους, πράγμα πολύ αρνητικό, γιατί μέσα στη φθορά των θεσμών </w:t>
      </w:r>
      <w:r w:rsidRPr="00E64C0E">
        <w:rPr>
          <w:b/>
          <w:lang w:val="el-GR"/>
        </w:rPr>
        <w:t>φθείρεται</w:t>
      </w:r>
      <w:r w:rsidRPr="00C208ED">
        <w:rPr>
          <w:lang w:val="el-GR"/>
        </w:rPr>
        <w:t xml:space="preserve"> και ο κοινοβουλευτισμός ο ίδιος, πράγμα πολύ επικίνδυνο.</w:t>
      </w:r>
    </w:p>
    <w:p w14:paraId="0AE52667" w14:textId="77777777" w:rsidR="000243D0" w:rsidRPr="00C208ED" w:rsidRDefault="000243D0" w:rsidP="000243D0">
      <w:pPr>
        <w:ind w:firstLine="720"/>
        <w:rPr>
          <w:lang w:val="el-GR"/>
        </w:rPr>
      </w:pPr>
      <w:r w:rsidRPr="00C208ED">
        <w:rPr>
          <w:lang w:val="el-GR"/>
        </w:rPr>
        <w:t>Τελικά</w:t>
      </w:r>
      <w:r>
        <w:rPr>
          <w:lang w:val="el-GR"/>
        </w:rPr>
        <w:t xml:space="preserve">, </w:t>
      </w:r>
      <w:r w:rsidRPr="00C208ED">
        <w:rPr>
          <w:lang w:val="el-GR"/>
        </w:rPr>
        <w:t xml:space="preserve"> ίσως στις σύγχρονες κοινωνίες των μέσων Μαζικής επικοινωνίας και του συνεχούς βομβαρδισμού των πολιτών με παράλληλους αυταρχικούς μονολόγους, στις κοινωνίες του ελέγχου της γνώμης των πολιτών από αυτά τα Μέσα και της ροπής των πολιτικών προς το ρόλο του «αστέρα» με τη σημασία που έδωσε στη λέξη το παλιό </w:t>
      </w:r>
      <w:proofErr w:type="spellStart"/>
      <w:r w:rsidRPr="00C208ED">
        <w:rPr>
          <w:lang w:val="el-GR"/>
        </w:rPr>
        <w:t>Χόλιγουντ</w:t>
      </w:r>
      <w:proofErr w:type="spellEnd"/>
      <w:r w:rsidRPr="00C208ED">
        <w:rPr>
          <w:lang w:val="el-GR"/>
        </w:rPr>
        <w:t>, ίσως σε αυτές τις κοινωνίες δεν πρέπει να υπάρχουν ηγέτες χαρισματικοί, που χειρίζονται τον πολιτικό λόγο για να δικαιώσουν τον εαυτό τους και όχι να προτείνουν λύσεις, για να γοητεύσουν και όχι να πείσουν, αλλά αντίθετα ηγέτες δίχως χαρίσματα «αστέρα», κανονικοί άνθρωποι, με συνείδηση των ορίων της ικανότητάς τους, χωρίς τη βεβαιότητα ότι τα εντέλλονται από την ίδια τη Δημοκρατία, που άρα ζητάνε και μετράνε τη γνώμη των άλλων.</w:t>
      </w:r>
    </w:p>
    <w:p w14:paraId="13FEFEE9" w14:textId="77777777" w:rsidR="000243D0" w:rsidRPr="007951D9" w:rsidRDefault="000243D0" w:rsidP="000243D0">
      <w:pPr>
        <w:jc w:val="right"/>
        <w:rPr>
          <w:b/>
          <w:lang w:val="el-GR"/>
        </w:rPr>
      </w:pPr>
      <w:r w:rsidRPr="007951D9">
        <w:rPr>
          <w:b/>
          <w:lang w:val="el-GR"/>
        </w:rPr>
        <w:t xml:space="preserve">Άννα </w:t>
      </w:r>
      <w:proofErr w:type="spellStart"/>
      <w:r w:rsidRPr="007951D9">
        <w:rPr>
          <w:b/>
          <w:lang w:val="el-GR"/>
        </w:rPr>
        <w:t>Φραγκουδάκη</w:t>
      </w:r>
      <w:proofErr w:type="spellEnd"/>
      <w:r w:rsidRPr="007951D9">
        <w:rPr>
          <w:b/>
          <w:lang w:val="el-GR"/>
        </w:rPr>
        <w:t xml:space="preserve">, </w:t>
      </w:r>
      <w:proofErr w:type="spellStart"/>
      <w:r w:rsidRPr="007951D9">
        <w:rPr>
          <w:b/>
          <w:lang w:val="el-GR"/>
        </w:rPr>
        <w:t>εφημ</w:t>
      </w:r>
      <w:proofErr w:type="spellEnd"/>
      <w:r w:rsidRPr="007951D9">
        <w:rPr>
          <w:b/>
          <w:lang w:val="el-GR"/>
        </w:rPr>
        <w:t>. ΤΑ ΝΕΑ (διασκευή)</w:t>
      </w:r>
    </w:p>
    <w:p w14:paraId="3885DAAE" w14:textId="77777777" w:rsidR="000243D0" w:rsidRDefault="000243D0" w:rsidP="000243D0">
      <w:pPr>
        <w:rPr>
          <w:lang w:val="el-GR"/>
        </w:rPr>
      </w:pPr>
    </w:p>
    <w:p w14:paraId="02231B3C" w14:textId="77777777" w:rsidR="000243D0" w:rsidRPr="00C208ED" w:rsidRDefault="000243D0" w:rsidP="000243D0">
      <w:pPr>
        <w:rPr>
          <w:lang w:val="el-GR"/>
        </w:rPr>
      </w:pPr>
      <w:r w:rsidRPr="007951D9">
        <w:rPr>
          <w:b/>
          <w:lang w:val="el-GR"/>
        </w:rPr>
        <w:t>Α.</w:t>
      </w:r>
      <w:r w:rsidRPr="00C208ED">
        <w:rPr>
          <w:lang w:val="el-GR"/>
        </w:rPr>
        <w:t xml:space="preserve"> </w:t>
      </w:r>
      <w:r>
        <w:rPr>
          <w:lang w:val="el-GR"/>
        </w:rPr>
        <w:t>Να γράψετε την περίληψη του κειμένου (</w:t>
      </w:r>
      <w:r w:rsidRPr="00C208ED">
        <w:rPr>
          <w:lang w:val="el-GR"/>
        </w:rPr>
        <w:t xml:space="preserve"> 100-110 λέξ</w:t>
      </w:r>
      <w:r>
        <w:rPr>
          <w:lang w:val="el-GR"/>
        </w:rPr>
        <w:t>εις)</w:t>
      </w:r>
      <w:r w:rsidRPr="00C208ED">
        <w:rPr>
          <w:lang w:val="el-GR"/>
        </w:rPr>
        <w:t>.</w:t>
      </w:r>
    </w:p>
    <w:p w14:paraId="17D86DFE" w14:textId="77777777" w:rsidR="000243D0" w:rsidRDefault="000243D0" w:rsidP="000243D0">
      <w:pPr>
        <w:rPr>
          <w:lang w:val="el-GR"/>
        </w:rPr>
      </w:pPr>
      <w:r w:rsidRPr="007951D9">
        <w:rPr>
          <w:b/>
          <w:lang w:val="el-GR"/>
        </w:rPr>
        <w:t>Β1.</w:t>
      </w:r>
      <w:r>
        <w:rPr>
          <w:lang w:val="el-GR"/>
        </w:rPr>
        <w:t>Να επαληθεύσετε (Σ) ή να διαψεύσετε (Λ) το περιεχόμενο των προτάσεων με βάση τα στοιχεία του κειμένου.</w:t>
      </w:r>
    </w:p>
    <w:p w14:paraId="65006EA8" w14:textId="77777777" w:rsidR="000243D0" w:rsidRDefault="000243D0" w:rsidP="000243D0">
      <w:pPr>
        <w:pStyle w:val="ListParagraph"/>
        <w:numPr>
          <w:ilvl w:val="0"/>
          <w:numId w:val="5"/>
        </w:numPr>
        <w:rPr>
          <w:lang w:val="el-GR"/>
        </w:rPr>
      </w:pPr>
      <w:r>
        <w:rPr>
          <w:lang w:val="el-GR"/>
        </w:rPr>
        <w:t>Η επιχειρηματολογία, ο ενημερωτικός  και αποκαλυπτικός χαρακτήρας είναι τα βασικά στοιχεία του ορθού πολιτικού λόγου.</w:t>
      </w:r>
    </w:p>
    <w:p w14:paraId="5CA21B84" w14:textId="77777777" w:rsidR="000243D0" w:rsidRDefault="000243D0" w:rsidP="000243D0">
      <w:pPr>
        <w:pStyle w:val="ListParagraph"/>
        <w:numPr>
          <w:ilvl w:val="0"/>
          <w:numId w:val="5"/>
        </w:numPr>
        <w:rPr>
          <w:lang w:val="el-GR"/>
        </w:rPr>
      </w:pPr>
      <w:r>
        <w:rPr>
          <w:lang w:val="el-GR"/>
        </w:rPr>
        <w:t xml:space="preserve">Στη σύγχρονη ελληνική κοινωνία κυριαρχεί ο ορθός πολιτικός λόγος που απευθύνεται στη κρίση του πολίτη και τον καλεί να επεξεργαστεί τα δεδομένα, να αμφισβητήσει και να προτείνει. </w:t>
      </w:r>
    </w:p>
    <w:p w14:paraId="520673CA" w14:textId="77777777" w:rsidR="000243D0" w:rsidRDefault="000243D0" w:rsidP="000243D0">
      <w:pPr>
        <w:pStyle w:val="ListParagraph"/>
        <w:numPr>
          <w:ilvl w:val="0"/>
          <w:numId w:val="5"/>
        </w:numPr>
        <w:rPr>
          <w:lang w:val="el-GR"/>
        </w:rPr>
      </w:pPr>
      <w:r>
        <w:rPr>
          <w:lang w:val="el-GR"/>
        </w:rPr>
        <w:t>Ο εξουσιαστικός πολιτικός λόγος αποκλείει τη σκέψη του πολίτη, καθώς επιδιώκει όχι να πείσει, αλλά να επιβάλλει.</w:t>
      </w:r>
    </w:p>
    <w:p w14:paraId="5C94E83E" w14:textId="77777777" w:rsidR="000243D0" w:rsidRDefault="000243D0" w:rsidP="000243D0">
      <w:pPr>
        <w:pStyle w:val="ListParagraph"/>
        <w:numPr>
          <w:ilvl w:val="0"/>
          <w:numId w:val="5"/>
        </w:numPr>
        <w:rPr>
          <w:lang w:val="el-GR"/>
        </w:rPr>
      </w:pPr>
      <w:r>
        <w:rPr>
          <w:lang w:val="el-GR"/>
        </w:rPr>
        <w:t>Η απουσία ουσιαστικού διαλόγου και η καχυποψία των πολιτών απέναντι στους πολιτικούς είναι οι συνέπειες από την επικράτηση του λόγου της εξουσίας.</w:t>
      </w:r>
    </w:p>
    <w:p w14:paraId="579E86E3" w14:textId="77777777" w:rsidR="000243D0" w:rsidRPr="0099592B" w:rsidRDefault="000243D0" w:rsidP="000243D0">
      <w:pPr>
        <w:pStyle w:val="ListParagraph"/>
        <w:numPr>
          <w:ilvl w:val="0"/>
          <w:numId w:val="5"/>
        </w:numPr>
        <w:rPr>
          <w:lang w:val="el-GR"/>
        </w:rPr>
      </w:pPr>
      <w:r>
        <w:rPr>
          <w:lang w:val="el-GR"/>
        </w:rPr>
        <w:t xml:space="preserve">Τη λύση στα προβλήματα που δημιουργεί ο εξουσιαστικός λόγος θα μπορούσαν να δώσουν χαρισματικοί ηγέτες. </w:t>
      </w:r>
    </w:p>
    <w:p w14:paraId="77A98FAC" w14:textId="77777777" w:rsidR="000243D0" w:rsidRPr="00C208ED" w:rsidRDefault="000243D0" w:rsidP="000243D0">
      <w:pPr>
        <w:rPr>
          <w:lang w:val="el-GR"/>
        </w:rPr>
      </w:pPr>
      <w:r w:rsidRPr="007951D9">
        <w:rPr>
          <w:b/>
          <w:lang w:val="el-GR"/>
        </w:rPr>
        <w:t xml:space="preserve"> Β2.</w:t>
      </w:r>
      <w:r w:rsidRPr="00C208ED">
        <w:rPr>
          <w:lang w:val="el-GR"/>
        </w:rPr>
        <w:t xml:space="preserve"> Ποια νοηματική σχέση συνδέει την </w:t>
      </w:r>
      <w:r>
        <w:rPr>
          <w:lang w:val="el-GR"/>
        </w:rPr>
        <w:t xml:space="preserve">δεύτερη </w:t>
      </w:r>
      <w:r w:rsidRPr="00C208ED">
        <w:rPr>
          <w:lang w:val="el-GR"/>
        </w:rPr>
        <w:t xml:space="preserve">με την </w:t>
      </w:r>
      <w:r>
        <w:rPr>
          <w:lang w:val="el-GR"/>
        </w:rPr>
        <w:t xml:space="preserve">τρίτη </w:t>
      </w:r>
      <w:r w:rsidRPr="00C208ED">
        <w:rPr>
          <w:lang w:val="el-GR"/>
        </w:rPr>
        <w:t xml:space="preserve">παράγραφο και την </w:t>
      </w:r>
      <w:r>
        <w:rPr>
          <w:lang w:val="el-GR"/>
        </w:rPr>
        <w:t>τρίτη</w:t>
      </w:r>
      <w:r w:rsidRPr="00C208ED">
        <w:rPr>
          <w:lang w:val="el-GR"/>
        </w:rPr>
        <w:t xml:space="preserve"> με την </w:t>
      </w:r>
      <w:r>
        <w:rPr>
          <w:lang w:val="el-GR"/>
        </w:rPr>
        <w:t xml:space="preserve">τέταρτη </w:t>
      </w:r>
      <w:r w:rsidRPr="00C208ED">
        <w:rPr>
          <w:lang w:val="el-GR"/>
        </w:rPr>
        <w:t xml:space="preserve"> παράγραφο;</w:t>
      </w:r>
    </w:p>
    <w:p w14:paraId="3EF9B830" w14:textId="77777777" w:rsidR="000243D0" w:rsidRPr="00C208ED" w:rsidRDefault="000243D0" w:rsidP="000243D0">
      <w:pPr>
        <w:rPr>
          <w:lang w:val="el-GR"/>
        </w:rPr>
      </w:pPr>
      <w:r w:rsidRPr="007951D9">
        <w:rPr>
          <w:b/>
          <w:lang w:val="el-GR"/>
        </w:rPr>
        <w:t xml:space="preserve"> Β3</w:t>
      </w:r>
      <w:r w:rsidRPr="00C208ED">
        <w:rPr>
          <w:lang w:val="el-GR"/>
        </w:rPr>
        <w:t xml:space="preserve"> . Με ποιον τρόπο αναπτύσσεται η </w:t>
      </w:r>
      <w:r>
        <w:rPr>
          <w:lang w:val="el-GR"/>
        </w:rPr>
        <w:t xml:space="preserve">έκτη </w:t>
      </w:r>
      <w:r w:rsidRPr="00C208ED">
        <w:rPr>
          <w:lang w:val="el-GR"/>
        </w:rPr>
        <w:t xml:space="preserve">παράγραφος του κειμένου; </w:t>
      </w:r>
    </w:p>
    <w:p w14:paraId="0D1BE946" w14:textId="77777777" w:rsidR="000243D0" w:rsidRPr="00C208ED" w:rsidRDefault="000243D0" w:rsidP="000243D0">
      <w:pPr>
        <w:rPr>
          <w:lang w:val="el-GR"/>
        </w:rPr>
      </w:pPr>
      <w:r w:rsidRPr="007951D9">
        <w:rPr>
          <w:b/>
          <w:lang w:val="el-GR"/>
        </w:rPr>
        <w:t xml:space="preserve"> Β4.</w:t>
      </w:r>
      <w:r w:rsidRPr="00C208ED">
        <w:rPr>
          <w:lang w:val="el-GR"/>
        </w:rPr>
        <w:t xml:space="preserve"> Ποια χαρακτηριστικά του άρθρου εντοπίζετε στο κείμενο;</w:t>
      </w:r>
    </w:p>
    <w:p w14:paraId="02D0E21F" w14:textId="77777777" w:rsidR="000243D0" w:rsidRPr="00C208ED" w:rsidRDefault="000243D0" w:rsidP="000243D0">
      <w:pPr>
        <w:rPr>
          <w:lang w:val="el-GR"/>
        </w:rPr>
      </w:pPr>
      <w:r>
        <w:rPr>
          <w:lang w:val="el-GR"/>
        </w:rPr>
        <w:t xml:space="preserve"> </w:t>
      </w:r>
      <w:r w:rsidRPr="007951D9">
        <w:rPr>
          <w:b/>
          <w:lang w:val="el-GR"/>
        </w:rPr>
        <w:t>Β5</w:t>
      </w:r>
      <w:r w:rsidRPr="00C208ED">
        <w:rPr>
          <w:lang w:val="el-GR"/>
        </w:rPr>
        <w:t xml:space="preserve">. </w:t>
      </w:r>
      <w:r w:rsidRPr="002500F6">
        <w:rPr>
          <w:b/>
          <w:lang w:val="el-GR"/>
        </w:rPr>
        <w:t>συναίνεση, αμφιβολίας, καταργείται, αντιλόγου, φθείρεται</w:t>
      </w:r>
      <w:r w:rsidRPr="00C208ED">
        <w:rPr>
          <w:lang w:val="el-GR"/>
        </w:rPr>
        <w:t xml:space="preserve">: Να γράψετε από ένα συνώνυμο για καθεμιά από τις </w:t>
      </w:r>
      <w:r>
        <w:rPr>
          <w:lang w:val="el-GR"/>
        </w:rPr>
        <w:t xml:space="preserve">  </w:t>
      </w:r>
      <w:r w:rsidRPr="00C208ED">
        <w:rPr>
          <w:lang w:val="el-GR"/>
        </w:rPr>
        <w:t>λέξεις του κειμένου</w:t>
      </w:r>
      <w:r>
        <w:rPr>
          <w:lang w:val="el-GR"/>
        </w:rPr>
        <w:t>.</w:t>
      </w:r>
      <w:r w:rsidRPr="00C208ED">
        <w:rPr>
          <w:lang w:val="el-GR"/>
        </w:rPr>
        <w:t xml:space="preserve"> </w:t>
      </w:r>
    </w:p>
    <w:p w14:paraId="227F81E0" w14:textId="77777777" w:rsidR="000243D0" w:rsidRPr="00C208ED" w:rsidRDefault="000243D0" w:rsidP="000243D0">
      <w:pPr>
        <w:rPr>
          <w:lang w:val="el-GR"/>
        </w:rPr>
      </w:pPr>
      <w:r w:rsidRPr="007951D9">
        <w:rPr>
          <w:b/>
          <w:lang w:val="el-GR"/>
        </w:rPr>
        <w:t>Β6.</w:t>
      </w:r>
      <w:r w:rsidRPr="00C208ED">
        <w:rPr>
          <w:lang w:val="el-GR"/>
        </w:rPr>
        <w:t xml:space="preserve">  </w:t>
      </w:r>
      <w:r w:rsidRPr="002500F6">
        <w:rPr>
          <w:u w:val="single"/>
          <w:lang w:val="el-GR"/>
        </w:rPr>
        <w:t>συμμετοχή,  συμφωνεί, βεβαιότητα, αφηρημένες,</w:t>
      </w:r>
      <w:r>
        <w:rPr>
          <w:u w:val="single"/>
          <w:lang w:val="el-GR"/>
        </w:rPr>
        <w:t xml:space="preserve"> </w:t>
      </w:r>
      <w:r w:rsidRPr="002500F6">
        <w:rPr>
          <w:u w:val="single"/>
          <w:lang w:val="el-GR"/>
        </w:rPr>
        <w:t>απουσία</w:t>
      </w:r>
      <w:r w:rsidRPr="00C208ED">
        <w:rPr>
          <w:lang w:val="el-GR"/>
        </w:rPr>
        <w:t xml:space="preserve">: Να γράψετε από ένα </w:t>
      </w:r>
      <w:proofErr w:type="spellStart"/>
      <w:r w:rsidRPr="00C208ED">
        <w:rPr>
          <w:lang w:val="el-GR"/>
        </w:rPr>
        <w:t>αντώνυμο</w:t>
      </w:r>
      <w:proofErr w:type="spellEnd"/>
      <w:r w:rsidRPr="00C208ED">
        <w:rPr>
          <w:lang w:val="el-GR"/>
        </w:rPr>
        <w:t xml:space="preserve"> για καθεμιά από τις λέξεις του κειμένου</w:t>
      </w:r>
    </w:p>
    <w:p w14:paraId="10A63437" w14:textId="77777777" w:rsidR="000243D0" w:rsidRDefault="000243D0" w:rsidP="000243D0">
      <w:pPr>
        <w:rPr>
          <w:lang w:val="el-GR"/>
        </w:rPr>
      </w:pPr>
      <w:r w:rsidRPr="007951D9">
        <w:rPr>
          <w:b/>
          <w:lang w:val="el-GR"/>
        </w:rPr>
        <w:t>Β7.</w:t>
      </w:r>
      <w:r w:rsidRPr="00C208ED">
        <w:rPr>
          <w:lang w:val="el-GR"/>
        </w:rPr>
        <w:t xml:space="preserve"> </w:t>
      </w:r>
      <w:r w:rsidRPr="002500F6">
        <w:rPr>
          <w:b/>
          <w:i/>
          <w:lang w:val="el-GR"/>
        </w:rPr>
        <w:t>προνόμια, μονολόγους, επιδέχεται</w:t>
      </w:r>
      <w:r w:rsidRPr="00C208ED">
        <w:rPr>
          <w:lang w:val="el-GR"/>
        </w:rPr>
        <w:t>: Να σχηματίσετε τρεις  νέες σύνθετες λέξεις  χρησιμοποιώντας για καθεμιά το β΄ συνθετικό καθεμίας από τις λέξεις που σας δίνονται.</w:t>
      </w:r>
    </w:p>
    <w:p w14:paraId="532DD12F" w14:textId="77777777" w:rsidR="000243D0" w:rsidRPr="007951D9" w:rsidRDefault="000243D0" w:rsidP="000243D0">
      <w:pPr>
        <w:rPr>
          <w:lang w:val="el-GR"/>
        </w:rPr>
      </w:pPr>
      <w:r w:rsidRPr="007951D9">
        <w:rPr>
          <w:b/>
          <w:lang w:val="el-GR"/>
        </w:rPr>
        <w:t>Β8.</w:t>
      </w:r>
      <w:r>
        <w:rPr>
          <w:lang w:val="el-GR"/>
        </w:rPr>
        <w:t xml:space="preserve"> </w:t>
      </w:r>
      <w:r w:rsidRPr="007951D9">
        <w:rPr>
          <w:b/>
          <w:i/>
          <w:lang w:val="el-GR"/>
        </w:rPr>
        <w:t>το «εθνικό συμφέρον», τη «δημοκρατία», «το συμφέρον του κινήματος», τη «θέληση του ελληνικού λαού</w:t>
      </w:r>
      <w:r>
        <w:rPr>
          <w:b/>
          <w:i/>
          <w:lang w:val="el-GR"/>
        </w:rPr>
        <w:t xml:space="preserve"> </w:t>
      </w:r>
      <w:r>
        <w:rPr>
          <w:lang w:val="el-GR"/>
        </w:rPr>
        <w:t>: Να αιτιολογήσετε τη χρήση των εισαγωγικών.</w:t>
      </w:r>
    </w:p>
    <w:p w14:paraId="1FBEE28D" w14:textId="77777777" w:rsidR="000243D0" w:rsidRPr="00C208ED" w:rsidRDefault="000243D0" w:rsidP="000243D0">
      <w:pPr>
        <w:rPr>
          <w:lang w:val="el-GR"/>
        </w:rPr>
      </w:pPr>
      <w:r w:rsidRPr="007951D9">
        <w:rPr>
          <w:b/>
          <w:lang w:val="el-GR"/>
        </w:rPr>
        <w:t>Γ.</w:t>
      </w:r>
      <w:r>
        <w:rPr>
          <w:lang w:val="el-GR"/>
        </w:rPr>
        <w:t xml:space="preserve"> </w:t>
      </w:r>
      <w:r w:rsidRPr="00DB5BF8">
        <w:rPr>
          <w:lang w:val="el-GR"/>
        </w:rPr>
        <w:t xml:space="preserve">Παίρνετε μέρος σε συζήτηση </w:t>
      </w:r>
      <w:r>
        <w:rPr>
          <w:lang w:val="el-GR"/>
        </w:rPr>
        <w:t xml:space="preserve">της Βουλής </w:t>
      </w:r>
      <w:r w:rsidRPr="00DB5BF8">
        <w:rPr>
          <w:lang w:val="el-GR"/>
        </w:rPr>
        <w:t xml:space="preserve">των Εφήβων για την κατάπτωση του πολιτικού (δια)λόγου. </w:t>
      </w:r>
      <w:r>
        <w:rPr>
          <w:lang w:val="el-GR"/>
        </w:rPr>
        <w:t xml:space="preserve">Στην ομιλία που θα εκφωνήσετε </w:t>
      </w:r>
      <w:r w:rsidRPr="00DB5BF8">
        <w:rPr>
          <w:lang w:val="el-GR"/>
        </w:rPr>
        <w:t>(500-600 λέξεις)</w:t>
      </w:r>
      <w:r>
        <w:rPr>
          <w:lang w:val="el-GR"/>
        </w:rPr>
        <w:t xml:space="preserve"> να παρουσιάσετε τα χαρακτηριστικά της γλώσσας της εξουσίας και να αναλύσετε τους κινδύνους που ελλοχεύουν για το δημοκρατικό πολίτευμα. </w:t>
      </w:r>
      <w:r w:rsidRPr="00C208ED">
        <w:rPr>
          <w:lang w:val="el-GR"/>
        </w:rPr>
        <w:t xml:space="preserve"> </w:t>
      </w:r>
    </w:p>
    <w:p w14:paraId="01B2D784" w14:textId="77777777" w:rsidR="000243D0" w:rsidRPr="000243D0" w:rsidRDefault="000243D0" w:rsidP="000243D0">
      <w:pPr>
        <w:ind w:firstLine="720"/>
        <w:rPr>
          <w:lang w:val="el-GR"/>
        </w:rPr>
      </w:pPr>
    </w:p>
    <w:sectPr w:rsidR="000243D0" w:rsidRPr="000243D0" w:rsidSect="000B375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9619" w14:textId="77777777" w:rsidR="00E42038" w:rsidRDefault="00E42038" w:rsidP="0075763A">
      <w:pPr>
        <w:spacing w:after="0" w:line="240" w:lineRule="auto"/>
      </w:pPr>
      <w:r>
        <w:separator/>
      </w:r>
    </w:p>
  </w:endnote>
  <w:endnote w:type="continuationSeparator" w:id="0">
    <w:p w14:paraId="70015AFC" w14:textId="77777777" w:rsidR="00E42038" w:rsidRDefault="00E42038" w:rsidP="007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06184"/>
      <w:docPartObj>
        <w:docPartGallery w:val="Page Numbers (Bottom of Page)"/>
        <w:docPartUnique/>
      </w:docPartObj>
    </w:sdtPr>
    <w:sdtEndPr>
      <w:rPr>
        <w:noProof/>
      </w:rPr>
    </w:sdtEndPr>
    <w:sdtContent>
      <w:p w14:paraId="53C4A45C" w14:textId="3B8160E3" w:rsidR="0075763A" w:rsidRDefault="00757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904E0" w14:textId="77777777" w:rsidR="0075763A" w:rsidRDefault="0075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7535" w14:textId="77777777" w:rsidR="00E42038" w:rsidRDefault="00E42038" w:rsidP="0075763A">
      <w:pPr>
        <w:spacing w:after="0" w:line="240" w:lineRule="auto"/>
      </w:pPr>
      <w:r>
        <w:separator/>
      </w:r>
    </w:p>
  </w:footnote>
  <w:footnote w:type="continuationSeparator" w:id="0">
    <w:p w14:paraId="68808908" w14:textId="77777777" w:rsidR="00E42038" w:rsidRDefault="00E42038" w:rsidP="0075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25pt;height:14.25pt" o:bullet="t">
        <v:imagedata r:id="rId1" o:title="mso625E"/>
      </v:shape>
    </w:pict>
  </w:numPicBullet>
  <w:abstractNum w:abstractNumId="0" w15:restartNumberingAfterBreak="0">
    <w:nsid w:val="0666218C"/>
    <w:multiLevelType w:val="hybridMultilevel"/>
    <w:tmpl w:val="C78CE2A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572E6"/>
    <w:multiLevelType w:val="hybridMultilevel"/>
    <w:tmpl w:val="7EE497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02135"/>
    <w:multiLevelType w:val="hybridMultilevel"/>
    <w:tmpl w:val="3CEE034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8B197E"/>
    <w:multiLevelType w:val="hybridMultilevel"/>
    <w:tmpl w:val="54584E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4424C7"/>
    <w:multiLevelType w:val="hybridMultilevel"/>
    <w:tmpl w:val="10D2C8DE"/>
    <w:lvl w:ilvl="0" w:tplc="A89E59D2">
      <w:start w:val="1"/>
      <mc:AlternateContent>
        <mc:Choice Requires="w14">
          <w:numFmt w:val="custom" w:format="α, β, γ, ..."/>
        </mc:Choice>
        <mc:Fallback>
          <w:numFmt w:val="decimal"/>
        </mc:Fallback>
      </mc:AlternateContent>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883058002">
    <w:abstractNumId w:val="1"/>
  </w:num>
  <w:num w:numId="2" w16cid:durableId="1211115417">
    <w:abstractNumId w:val="2"/>
  </w:num>
  <w:num w:numId="3" w16cid:durableId="959801970">
    <w:abstractNumId w:val="0"/>
  </w:num>
  <w:num w:numId="4" w16cid:durableId="1955554288">
    <w:abstractNumId w:val="3"/>
  </w:num>
  <w:num w:numId="5" w16cid:durableId="1894846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5E"/>
    <w:rsid w:val="000243D0"/>
    <w:rsid w:val="000B375E"/>
    <w:rsid w:val="00190B77"/>
    <w:rsid w:val="003A51E5"/>
    <w:rsid w:val="0059091C"/>
    <w:rsid w:val="00665428"/>
    <w:rsid w:val="0075763A"/>
    <w:rsid w:val="008434E7"/>
    <w:rsid w:val="00A8456A"/>
    <w:rsid w:val="00BB2EDD"/>
    <w:rsid w:val="00CA309D"/>
    <w:rsid w:val="00DB29BC"/>
    <w:rsid w:val="00E42038"/>
    <w:rsid w:val="00EA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7B4E"/>
  <w15:chartTrackingRefBased/>
  <w15:docId w15:val="{89221CC2-6D45-4458-B365-21E78A2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5E"/>
    <w:pPr>
      <w:ind w:left="720"/>
      <w:contextualSpacing/>
    </w:pPr>
  </w:style>
  <w:style w:type="paragraph" w:styleId="Header">
    <w:name w:val="header"/>
    <w:basedOn w:val="Normal"/>
    <w:link w:val="HeaderChar"/>
    <w:uiPriority w:val="99"/>
    <w:unhideWhenUsed/>
    <w:rsid w:val="0075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63A"/>
  </w:style>
  <w:style w:type="paragraph" w:styleId="Footer">
    <w:name w:val="footer"/>
    <w:basedOn w:val="Normal"/>
    <w:link w:val="FooterChar"/>
    <w:uiPriority w:val="99"/>
    <w:unhideWhenUsed/>
    <w:rsid w:val="0075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63A"/>
  </w:style>
  <w:style w:type="paragraph" w:styleId="BalloonText">
    <w:name w:val="Balloon Text"/>
    <w:basedOn w:val="Normal"/>
    <w:link w:val="BalloonTextChar"/>
    <w:uiPriority w:val="99"/>
    <w:semiHidden/>
    <w:unhideWhenUsed/>
    <w:rsid w:val="00190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Τσιτοφώτου</dc:creator>
  <cp:keywords/>
  <dc:description/>
  <cp:lastModifiedBy>Έλλη Τσιτοφώτου</cp:lastModifiedBy>
  <cp:revision>8</cp:revision>
  <cp:lastPrinted>2023-10-15T13:59:00Z</cp:lastPrinted>
  <dcterms:created xsi:type="dcterms:W3CDTF">2019-03-31T14:45:00Z</dcterms:created>
  <dcterms:modified xsi:type="dcterms:W3CDTF">2023-10-15T14:14:00Z</dcterms:modified>
</cp:coreProperties>
</file>