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14"/>
        <w:gridCol w:w="838"/>
        <w:gridCol w:w="8095"/>
        <w:gridCol w:w="2597"/>
      </w:tblGrid>
      <w:tr w:rsidR="0020748D" w:rsidRPr="00647924" w:rsidTr="003F17F4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  <w:r>
              <w:rPr>
                <w:lang w:val="en-US"/>
              </w:rPr>
              <w:t>1</w:t>
            </w:r>
          </w:p>
        </w:tc>
        <w:tc>
          <w:tcPr>
            <w:tcW w:w="1714" w:type="dxa"/>
            <w:noWrap/>
            <w:hideMark/>
          </w:tcPr>
          <w:p w:rsidR="00BA5D9F" w:rsidRPr="005A594C" w:rsidRDefault="00BD187D">
            <w:pPr>
              <w:rPr>
                <w:lang w:val="en-US"/>
              </w:rPr>
            </w:pPr>
            <w:r>
              <w:rPr>
                <w:lang w:val="en-US"/>
              </w:rPr>
              <w:t>vital</w:t>
            </w:r>
          </w:p>
        </w:tc>
        <w:tc>
          <w:tcPr>
            <w:tcW w:w="838" w:type="dxa"/>
            <w:noWrap/>
            <w:hideMark/>
          </w:tcPr>
          <w:p w:rsidR="00BA5D9F" w:rsidRPr="0020748D" w:rsidRDefault="004F1A5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35B26">
              <w:rPr>
                <w:lang w:val="en-US"/>
              </w:rPr>
              <w:t>adj</w:t>
            </w:r>
            <w:r w:rsidR="00263117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BA5D9F" w:rsidRPr="007A3B9D" w:rsidRDefault="003F17F4" w:rsidP="003F17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necessary</w:t>
            </w:r>
            <w:r w:rsidRPr="003F17F4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BA5D9F" w:rsidRPr="007A3B9D" w:rsidRDefault="003F17F4" w:rsidP="00BA5D9F">
            <w:proofErr w:type="spellStart"/>
            <w:r w:rsidRPr="003F17F4">
              <w:rPr>
                <w:lang w:val="en-US"/>
              </w:rPr>
              <w:t>ζωτικής</w:t>
            </w:r>
            <w:proofErr w:type="spellEnd"/>
            <w:r w:rsidRPr="003F17F4">
              <w:rPr>
                <w:lang w:val="en-US"/>
              </w:rPr>
              <w:t xml:space="preserve"> </w:t>
            </w:r>
            <w:proofErr w:type="spellStart"/>
            <w:r w:rsidRPr="003F17F4">
              <w:rPr>
                <w:lang w:val="en-US"/>
              </w:rPr>
              <w:t>σημ</w:t>
            </w:r>
            <w:proofErr w:type="spellEnd"/>
            <w:r w:rsidRPr="003F17F4">
              <w:rPr>
                <w:lang w:val="en-US"/>
              </w:rPr>
              <w:t>ασίας</w:t>
            </w:r>
          </w:p>
        </w:tc>
      </w:tr>
      <w:tr w:rsidR="0020748D" w:rsidRPr="00647924" w:rsidTr="00E944C0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BD187D">
            <w:pPr>
              <w:rPr>
                <w:lang w:val="en-US"/>
              </w:rPr>
            </w:pPr>
            <w:r>
              <w:rPr>
                <w:lang w:val="en-US"/>
              </w:rPr>
              <w:t>build up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263117">
            <w:r>
              <w:t xml:space="preserve"> </w:t>
            </w:r>
            <w:r w:rsidR="00F35B26">
              <w:rPr>
                <w:lang w:val="en-US"/>
              </w:rPr>
              <w:t>v.</w:t>
            </w:r>
            <w:r w:rsidR="00BA5D9F" w:rsidRPr="00647924">
              <w:t xml:space="preserve"> </w:t>
            </w:r>
          </w:p>
        </w:tc>
        <w:tc>
          <w:tcPr>
            <w:tcW w:w="8095" w:type="dxa"/>
            <w:noWrap/>
          </w:tcPr>
          <w:p w:rsidR="003F17F4" w:rsidRPr="00647924" w:rsidRDefault="003F17F4" w:rsidP="003F17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accumulate)</w:t>
            </w:r>
            <w:r>
              <w:rPr>
                <w:lang w:val="en-US"/>
              </w:rPr>
              <w:tab/>
            </w:r>
          </w:p>
          <w:p w:rsidR="00BA5D9F" w:rsidRPr="00647924" w:rsidRDefault="00BA5D9F" w:rsidP="003F17F4">
            <w:pPr>
              <w:jc w:val="both"/>
              <w:rPr>
                <w:lang w:val="en-US"/>
              </w:rPr>
            </w:pPr>
          </w:p>
        </w:tc>
        <w:tc>
          <w:tcPr>
            <w:tcW w:w="2597" w:type="dxa"/>
            <w:noWrap/>
          </w:tcPr>
          <w:p w:rsidR="00BA5D9F" w:rsidRPr="003F17F4" w:rsidRDefault="003F17F4" w:rsidP="003F17F4">
            <w:pPr>
              <w:jc w:val="both"/>
              <w:rPr>
                <w:lang w:val="en-US"/>
              </w:rPr>
            </w:pPr>
            <w:r>
              <w:t>μ</w:t>
            </w:r>
            <w:r>
              <w:rPr>
                <w:lang w:val="en-US"/>
              </w:rPr>
              <w:t>α</w:t>
            </w:r>
            <w:proofErr w:type="spellStart"/>
            <w:r>
              <w:rPr>
                <w:lang w:val="en-US"/>
              </w:rPr>
              <w:t>ζεύομ</w:t>
            </w:r>
            <w:proofErr w:type="spellEnd"/>
            <w:r>
              <w:rPr>
                <w:lang w:val="en-US"/>
              </w:rPr>
              <w:t xml:space="preserve">αι, </w:t>
            </w:r>
            <w:proofErr w:type="spellStart"/>
            <w:r w:rsidRPr="003F17F4">
              <w:rPr>
                <w:lang w:val="en-US"/>
              </w:rPr>
              <w:t>συσσωρεύομ</w:t>
            </w:r>
            <w:proofErr w:type="spellEnd"/>
            <w:r w:rsidRPr="003F17F4">
              <w:rPr>
                <w:lang w:val="en-US"/>
              </w:rPr>
              <w:t>αι</w:t>
            </w:r>
          </w:p>
        </w:tc>
      </w:tr>
      <w:tr w:rsidR="0020748D" w:rsidRPr="00647924" w:rsidTr="003F17F4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7A3B9D" w:rsidRDefault="00BD187D">
            <w:pPr>
              <w:rPr>
                <w:lang w:val="en-US"/>
              </w:rPr>
            </w:pPr>
            <w:r>
              <w:rPr>
                <w:lang w:val="en-US"/>
              </w:rPr>
              <w:t>average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263117">
            <w:r>
              <w:t xml:space="preserve"> </w:t>
            </w:r>
            <w:proofErr w:type="spellStart"/>
            <w:r w:rsidR="00F35B26">
              <w:rPr>
                <w:lang w:val="en-US"/>
              </w:rP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3F17F4" w:rsidRDefault="003F17F4" w:rsidP="003F17F4">
            <w:pPr>
              <w:jc w:val="both"/>
            </w:pPr>
            <w:r w:rsidRPr="003F17F4">
              <w:rPr>
                <w:lang w:val="en-US"/>
              </w:rPr>
              <w:t>typical</w:t>
            </w:r>
            <w:r w:rsidRPr="003F17F4">
              <w:t xml:space="preserve">, </w:t>
            </w:r>
            <w:r w:rsidRPr="003F17F4">
              <w:rPr>
                <w:lang w:val="en-US"/>
              </w:rPr>
              <w:t>normal</w:t>
            </w:r>
            <w:r w:rsidRPr="003F17F4">
              <w:tab/>
            </w:r>
          </w:p>
        </w:tc>
        <w:tc>
          <w:tcPr>
            <w:tcW w:w="2597" w:type="dxa"/>
            <w:noWrap/>
          </w:tcPr>
          <w:p w:rsidR="00BA5D9F" w:rsidRPr="00647924" w:rsidRDefault="003F17F4" w:rsidP="00BA5D9F">
            <w:r w:rsidRPr="003F17F4">
              <w:t>συνήθης, μέσος</w:t>
            </w:r>
          </w:p>
        </w:tc>
      </w:tr>
      <w:tr w:rsidR="0020748D" w:rsidRPr="00647924" w:rsidTr="003F17F4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D34D18" w:rsidRDefault="00BD187D">
            <w:pPr>
              <w:rPr>
                <w:lang w:val="en-US"/>
              </w:rPr>
            </w:pPr>
            <w:r>
              <w:rPr>
                <w:lang w:val="en-US"/>
              </w:rPr>
              <w:t>trend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5A443E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3F17F4" w:rsidRPr="00D34D18" w:rsidRDefault="003F17F4" w:rsidP="003F17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custom, fashion</w:t>
            </w:r>
            <w:r w:rsidRPr="003F17F4">
              <w:rPr>
                <w:lang w:val="en-US"/>
              </w:rPr>
              <w:tab/>
            </w:r>
          </w:p>
          <w:p w:rsidR="00BA5D9F" w:rsidRPr="00D34D18" w:rsidRDefault="00BA5D9F" w:rsidP="003F17F4">
            <w:pPr>
              <w:jc w:val="both"/>
              <w:rPr>
                <w:lang w:val="en-US"/>
              </w:rPr>
            </w:pPr>
          </w:p>
        </w:tc>
        <w:tc>
          <w:tcPr>
            <w:tcW w:w="2597" w:type="dxa"/>
            <w:noWrap/>
          </w:tcPr>
          <w:p w:rsidR="00BA5D9F" w:rsidRPr="003F17F4" w:rsidRDefault="003F17F4" w:rsidP="003F17F4">
            <w:pPr>
              <w:jc w:val="both"/>
              <w:rPr>
                <w:lang w:val="en-US"/>
              </w:rPr>
            </w:pPr>
            <w:r>
              <w:t>τ</w:t>
            </w:r>
            <w:proofErr w:type="spellStart"/>
            <w:r>
              <w:rPr>
                <w:lang w:val="en-US"/>
              </w:rPr>
              <w:t>άση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3F17F4">
              <w:rPr>
                <w:lang w:val="en-US"/>
              </w:rPr>
              <w:t>μόδ</w:t>
            </w:r>
            <w:proofErr w:type="spellEnd"/>
            <w:r w:rsidRPr="003F17F4">
              <w:rPr>
                <w:lang w:val="en-US"/>
              </w:rPr>
              <w:t>α</w:t>
            </w:r>
          </w:p>
        </w:tc>
      </w:tr>
      <w:tr w:rsidR="0020748D" w:rsidRPr="007A3B9D" w:rsidTr="003F17F4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5A443E" w:rsidRDefault="00BD187D">
            <w:pPr>
              <w:rPr>
                <w:lang w:val="en-US"/>
              </w:rPr>
            </w:pPr>
            <w:r>
              <w:rPr>
                <w:lang w:val="en-US"/>
              </w:rPr>
              <w:t>expose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5A443E">
            <w:r>
              <w:t xml:space="preserve"> </w:t>
            </w:r>
            <w:r>
              <w:rPr>
                <w:lang w:val="en-US"/>
              </w:rPr>
              <w:t>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0D7E12" w:rsidRPr="00647924" w:rsidRDefault="000D7E12" w:rsidP="000D7E1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reveal</w:t>
            </w:r>
            <w:r w:rsidRPr="000D7E12">
              <w:rPr>
                <w:lang w:val="en-US"/>
              </w:rPr>
              <w:tab/>
            </w:r>
          </w:p>
          <w:p w:rsidR="00BA5D9F" w:rsidRPr="00647924" w:rsidRDefault="00BA5D9F" w:rsidP="000D7E12">
            <w:pPr>
              <w:jc w:val="both"/>
              <w:rPr>
                <w:lang w:val="en-US"/>
              </w:rPr>
            </w:pPr>
          </w:p>
        </w:tc>
        <w:tc>
          <w:tcPr>
            <w:tcW w:w="2597" w:type="dxa"/>
            <w:noWrap/>
          </w:tcPr>
          <w:p w:rsidR="00BA5D9F" w:rsidRPr="008E78B7" w:rsidRDefault="000D7E12" w:rsidP="00BA5D9F">
            <w:r>
              <w:t>α</w:t>
            </w:r>
            <w:r w:rsidRPr="000D7E12">
              <w:rPr>
                <w:lang w:val="en-US"/>
              </w:rPr>
              <w:t>π</w:t>
            </w:r>
            <w:proofErr w:type="spellStart"/>
            <w:r w:rsidRPr="000D7E12">
              <w:rPr>
                <w:lang w:val="en-US"/>
              </w:rPr>
              <w:t>οκ</w:t>
            </w:r>
            <w:proofErr w:type="spellEnd"/>
            <w:r w:rsidRPr="000D7E12">
              <w:rPr>
                <w:lang w:val="en-US"/>
              </w:rPr>
              <w:t>αλύπτω</w:t>
            </w:r>
            <w:r>
              <w:rPr>
                <w:lang w:val="en-US"/>
              </w:rPr>
              <w:t>,</w:t>
            </w:r>
            <w:r w:rsidRPr="00647924">
              <w:rPr>
                <w:noProof/>
                <w:lang w:eastAsia="el-GR"/>
              </w:rPr>
              <w:t xml:space="preserve"> </w:t>
            </w:r>
            <w:r w:rsidRPr="000D7E12">
              <w:rPr>
                <w:lang w:val="en-US"/>
              </w:rPr>
              <w:t xml:space="preserve"> </w:t>
            </w:r>
            <w:proofErr w:type="spellStart"/>
            <w:r w:rsidRPr="000D7E12">
              <w:rPr>
                <w:lang w:val="en-US"/>
              </w:rPr>
              <w:t>εκθέτω</w:t>
            </w:r>
            <w:proofErr w:type="spellEnd"/>
          </w:p>
        </w:tc>
      </w:tr>
      <w:tr w:rsidR="0020748D" w:rsidRPr="000D7E12" w:rsidTr="00BD187D">
        <w:trPr>
          <w:trHeight w:val="300"/>
        </w:trPr>
        <w:tc>
          <w:tcPr>
            <w:tcW w:w="704" w:type="dxa"/>
            <w:hideMark/>
          </w:tcPr>
          <w:p w:rsidR="00BA5D9F" w:rsidRPr="007A3B9D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BA5D9F" w:rsidRPr="007A3B9D" w:rsidRDefault="00E944C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BD187D">
              <w:rPr>
                <w:lang w:val="en-US"/>
              </w:rPr>
              <w:t>ot on the heels</w:t>
            </w:r>
          </w:p>
        </w:tc>
        <w:tc>
          <w:tcPr>
            <w:tcW w:w="838" w:type="dxa"/>
            <w:noWrap/>
            <w:hideMark/>
          </w:tcPr>
          <w:p w:rsidR="00BA5D9F" w:rsidRPr="007A3B9D" w:rsidRDefault="00F35B26">
            <w:pPr>
              <w:rPr>
                <w:lang w:val="en-US"/>
              </w:rPr>
            </w:pPr>
            <w:r>
              <w:rPr>
                <w:lang w:val="en-US"/>
              </w:rPr>
              <w:t xml:space="preserve"> expr</w:t>
            </w:r>
            <w:r w:rsidR="00BA5D9F" w:rsidRPr="007A3B9D">
              <w:rPr>
                <w:lang w:val="en-US"/>
              </w:rPr>
              <w:t xml:space="preserve">. </w:t>
            </w:r>
          </w:p>
        </w:tc>
        <w:tc>
          <w:tcPr>
            <w:tcW w:w="8095" w:type="dxa"/>
            <w:noWrap/>
          </w:tcPr>
          <w:p w:rsidR="00BA5D9F" w:rsidRPr="004D5960" w:rsidRDefault="00CE4BFA" w:rsidP="000D7E12">
            <w:pPr>
              <w:jc w:val="both"/>
              <w:rPr>
                <w:lang w:val="en-US"/>
              </w:rPr>
            </w:pPr>
            <w:r w:rsidRPr="00647924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3333C2" wp14:editId="215563E2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11430</wp:posOffset>
                      </wp:positionV>
                      <wp:extent cx="1428731" cy="431340"/>
                      <wp:effectExtent l="0" t="0" r="0" b="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6400" flipH="1">
                                <a:off x="0" y="0"/>
                                <a:ext cx="1428731" cy="431340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:rsidR="00BA5D9F" w:rsidRPr="00F26048" w:rsidRDefault="00BA5D9F" w:rsidP="00492BE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</w:pPr>
                                  <w:r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Ειρήνη</w:t>
                                  </w:r>
                                  <w:r w:rsidR="00492BEA"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="00492BEA"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Κούσουλα</w:t>
                                  </w:r>
                                  <w:proofErr w:type="spellEnd"/>
                                </w:p>
                                <w:p w:rsidR="00F26048" w:rsidRDefault="00F26048"/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333C2" id="Ορθογώνιο 4" o:spid="_x0000_s1026" style="position:absolute;left:0;text-align:left;margin-left:257.65pt;margin-top:.9pt;width:112.5pt;height:33.95pt;rotation:3280732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" filled="f" stroked="f">
                      <v:textbox>
                        <w:txbxContent>
                          <w:p w:rsidR="00BA5D9F" w:rsidRPr="00F26048" w:rsidRDefault="00BA5D9F" w:rsidP="00492B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Ειρήνη</w:t>
                            </w:r>
                            <w:r w:rsidR="00492BEA"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492BEA"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Κούσουλα</w:t>
                            </w:r>
                            <w:proofErr w:type="spellEnd"/>
                          </w:p>
                          <w:p w:rsidR="00F26048" w:rsidRDefault="00F26048"/>
                        </w:txbxContent>
                      </v:textbox>
                    </v:rect>
                  </w:pict>
                </mc:Fallback>
              </mc:AlternateContent>
            </w:r>
            <w:r w:rsidR="000D7E12">
              <w:rPr>
                <w:lang w:val="en-US"/>
              </w:rPr>
              <w:t>f</w:t>
            </w:r>
            <w:r w:rsidR="000D7E12" w:rsidRPr="000D7E12">
              <w:rPr>
                <w:lang w:val="en-US"/>
              </w:rPr>
              <w:t>ollowing close behind someone</w:t>
            </w:r>
          </w:p>
        </w:tc>
        <w:tc>
          <w:tcPr>
            <w:tcW w:w="2597" w:type="dxa"/>
            <w:noWrap/>
          </w:tcPr>
          <w:p w:rsidR="00BA5D9F" w:rsidRPr="000D7E12" w:rsidRDefault="008670F0" w:rsidP="004F1A5E">
            <w:pPr>
              <w:rPr>
                <w:lang w:val="en-US"/>
              </w:rPr>
            </w:pPr>
            <w:proofErr w:type="spellStart"/>
            <w:r w:rsidRPr="008670F0">
              <w:rPr>
                <w:lang w:val="en-US"/>
              </w:rPr>
              <w:t>έχω</w:t>
            </w:r>
            <w:proofErr w:type="spellEnd"/>
            <w:r w:rsidRPr="008670F0">
              <w:rPr>
                <w:lang w:val="en-US"/>
              </w:rPr>
              <w:t xml:space="preserve"> κπ από </w:t>
            </w:r>
            <w:proofErr w:type="spellStart"/>
            <w:r w:rsidRPr="008670F0">
              <w:rPr>
                <w:lang w:val="en-US"/>
              </w:rPr>
              <w:t>κοντά</w:t>
            </w:r>
            <w:proofErr w:type="spellEnd"/>
          </w:p>
        </w:tc>
      </w:tr>
      <w:tr w:rsidR="0020748D" w:rsidRPr="008670F0" w:rsidTr="00645450">
        <w:trPr>
          <w:trHeight w:val="300"/>
        </w:trPr>
        <w:tc>
          <w:tcPr>
            <w:tcW w:w="704" w:type="dxa"/>
            <w:hideMark/>
          </w:tcPr>
          <w:p w:rsidR="00BA5D9F" w:rsidRPr="000D7E12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BA5D9F" w:rsidRPr="004D5960" w:rsidRDefault="00BD187D">
            <w:pPr>
              <w:rPr>
                <w:lang w:val="en-US"/>
              </w:rPr>
            </w:pPr>
            <w:r>
              <w:rPr>
                <w:lang w:val="en-US"/>
              </w:rPr>
              <w:t>unprecedented</w:t>
            </w:r>
          </w:p>
        </w:tc>
        <w:tc>
          <w:tcPr>
            <w:tcW w:w="838" w:type="dxa"/>
            <w:noWrap/>
            <w:hideMark/>
          </w:tcPr>
          <w:p w:rsidR="00BA5D9F" w:rsidRPr="004D5960" w:rsidRDefault="00F35B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adj</w:t>
            </w:r>
            <w:r w:rsidR="005A443E">
              <w:rPr>
                <w:lang w:val="en-US"/>
              </w:rPr>
              <w:t>l</w:t>
            </w:r>
            <w:proofErr w:type="spellEnd"/>
            <w:r w:rsidR="00BA5D9F" w:rsidRPr="004D5960">
              <w:rPr>
                <w:lang w:val="en-US"/>
              </w:rPr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8670F0" w:rsidP="008670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not seen before</w:t>
            </w:r>
            <w:r w:rsidRPr="008670F0">
              <w:rPr>
                <w:lang w:val="en-US"/>
              </w:rPr>
              <w:tab/>
              <w:t>,</w:t>
            </w:r>
          </w:p>
        </w:tc>
        <w:tc>
          <w:tcPr>
            <w:tcW w:w="2597" w:type="dxa"/>
            <w:noWrap/>
          </w:tcPr>
          <w:p w:rsidR="00BA5D9F" w:rsidRPr="008670F0" w:rsidRDefault="008670F0" w:rsidP="00BA5D9F">
            <w:pPr>
              <w:rPr>
                <w:lang w:val="en-US"/>
              </w:rPr>
            </w:pPr>
            <w:r w:rsidRPr="008670F0">
              <w:rPr>
                <w:lang w:val="en-US"/>
              </w:rPr>
              <w:t>π</w:t>
            </w:r>
            <w:proofErr w:type="spellStart"/>
            <w:r w:rsidRPr="008670F0">
              <w:rPr>
                <w:lang w:val="en-US"/>
              </w:rPr>
              <w:t>ρωτοφ</w:t>
            </w:r>
            <w:proofErr w:type="spellEnd"/>
            <w:r w:rsidRPr="008670F0">
              <w:rPr>
                <w:lang w:val="en-US"/>
              </w:rPr>
              <w:t>ανής, π</w:t>
            </w:r>
            <w:proofErr w:type="spellStart"/>
            <w:r w:rsidRPr="008670F0">
              <w:rPr>
                <w:lang w:val="en-US"/>
              </w:rPr>
              <w:t>ρωτόγνωρος</w:t>
            </w:r>
            <w:proofErr w:type="spellEnd"/>
          </w:p>
        </w:tc>
      </w:tr>
      <w:tr w:rsidR="0020748D" w:rsidRPr="00647924" w:rsidTr="003F17F4">
        <w:trPr>
          <w:trHeight w:val="300"/>
        </w:trPr>
        <w:tc>
          <w:tcPr>
            <w:tcW w:w="704" w:type="dxa"/>
            <w:hideMark/>
          </w:tcPr>
          <w:p w:rsidR="00BA5D9F" w:rsidRPr="004D5960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BA5D9F" w:rsidRPr="004D5960" w:rsidRDefault="00A835A0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BD187D">
              <w:rPr>
                <w:lang w:val="en-US"/>
              </w:rPr>
              <w:t>eteoric rise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F35B26">
            <w:r>
              <w:rPr>
                <w:lang w:val="en-US"/>
              </w:rPr>
              <w:t>expr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4D5960" w:rsidRDefault="008670F0" w:rsidP="0020748D">
            <w:pPr>
              <w:jc w:val="both"/>
              <w:rPr>
                <w:lang w:val="en-US"/>
              </w:rPr>
            </w:pPr>
            <w:r w:rsidRPr="008670F0">
              <w:rPr>
                <w:lang w:val="en-US"/>
              </w:rPr>
              <w:t>rapid and spectacular</w:t>
            </w:r>
            <w:r>
              <w:rPr>
                <w:lang w:val="en-US"/>
              </w:rPr>
              <w:t xml:space="preserve"> </w:t>
            </w:r>
            <w:r w:rsidRPr="008670F0">
              <w:rPr>
                <w:lang w:val="en-US"/>
              </w:rPr>
              <w:t>increase</w:t>
            </w:r>
          </w:p>
        </w:tc>
        <w:tc>
          <w:tcPr>
            <w:tcW w:w="2597" w:type="dxa"/>
            <w:noWrap/>
          </w:tcPr>
          <w:p w:rsidR="00BA5D9F" w:rsidRPr="00647924" w:rsidRDefault="008670F0" w:rsidP="00BA5D9F">
            <w:r>
              <w:t>ραγδαία αύξηση - άνοδος</w:t>
            </w:r>
          </w:p>
        </w:tc>
      </w:tr>
      <w:tr w:rsidR="0020748D" w:rsidRPr="008670F0" w:rsidTr="00CA3705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4D5960" w:rsidRDefault="00BD187D">
            <w:pPr>
              <w:rPr>
                <w:lang w:val="en-US"/>
              </w:rPr>
            </w:pPr>
            <w:r>
              <w:rPr>
                <w:lang w:val="en-US"/>
              </w:rPr>
              <w:t>causal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CA3705">
            <w:r>
              <w:t xml:space="preserve"> </w:t>
            </w:r>
            <w:proofErr w:type="spellStart"/>
            <w:r w:rsidR="00F35B26">
              <w:rPr>
                <w:lang w:val="en-US"/>
              </w:rP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8670F0" w:rsidP="008670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relating to cause</w:t>
            </w:r>
            <w:r w:rsidRPr="008670F0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BA5D9F" w:rsidRPr="008670F0" w:rsidRDefault="008670F0" w:rsidP="00BA5D9F">
            <w:pPr>
              <w:rPr>
                <w:lang w:val="en-US"/>
              </w:rPr>
            </w:pPr>
            <w:r w:rsidRPr="008670F0">
              <w:rPr>
                <w:lang w:val="en-US"/>
              </w:rPr>
              <w:t>α</w:t>
            </w:r>
            <w:proofErr w:type="spellStart"/>
            <w:r w:rsidRPr="008670F0">
              <w:rPr>
                <w:lang w:val="en-US"/>
              </w:rPr>
              <w:t>ιτιώδης</w:t>
            </w:r>
            <w:proofErr w:type="spellEnd"/>
            <w:r w:rsidRPr="008670F0">
              <w:rPr>
                <w:lang w:val="en-US"/>
              </w:rPr>
              <w:t>, α</w:t>
            </w:r>
            <w:proofErr w:type="spellStart"/>
            <w:r w:rsidRPr="008670F0">
              <w:rPr>
                <w:lang w:val="en-US"/>
              </w:rPr>
              <w:t>ιτι</w:t>
            </w:r>
            <w:proofErr w:type="spellEnd"/>
            <w:r w:rsidRPr="008670F0">
              <w:rPr>
                <w:lang w:val="en-US"/>
              </w:rPr>
              <w:t>ακός</w:t>
            </w:r>
          </w:p>
        </w:tc>
      </w:tr>
      <w:tr w:rsidR="0020748D" w:rsidRPr="008670F0" w:rsidTr="003F17F4">
        <w:trPr>
          <w:trHeight w:val="300"/>
        </w:trPr>
        <w:tc>
          <w:tcPr>
            <w:tcW w:w="704" w:type="dxa"/>
            <w:hideMark/>
          </w:tcPr>
          <w:p w:rsidR="00BA5D9F" w:rsidRPr="008670F0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BA5D9F" w:rsidRPr="004D5960" w:rsidRDefault="00A835A0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BD187D">
              <w:rPr>
                <w:lang w:val="en-US"/>
              </w:rPr>
              <w:t>ork both ways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CA3705">
            <w:r>
              <w:t xml:space="preserve"> </w:t>
            </w:r>
            <w:r w:rsidR="00F35B26">
              <w:rPr>
                <w:lang w:val="en-US"/>
              </w:rPr>
              <w:t>expr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4D5960" w:rsidRDefault="008670F0" w:rsidP="002074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8670F0">
              <w:rPr>
                <w:lang w:val="en-US"/>
              </w:rPr>
              <w:t>o produce both positive and negative effects, perhaps simultaneously.</w:t>
            </w:r>
          </w:p>
        </w:tc>
        <w:tc>
          <w:tcPr>
            <w:tcW w:w="2597" w:type="dxa"/>
            <w:noWrap/>
          </w:tcPr>
          <w:p w:rsidR="00BA5D9F" w:rsidRPr="008670F0" w:rsidRDefault="008670F0" w:rsidP="00BA5D9F">
            <w:pPr>
              <w:rPr>
                <w:lang w:val="en-US"/>
              </w:rPr>
            </w:pPr>
            <w:proofErr w:type="spellStart"/>
            <w:r w:rsidRPr="008670F0">
              <w:rPr>
                <w:lang w:val="en-US"/>
              </w:rPr>
              <w:t>λειτουργεί</w:t>
            </w:r>
            <w:proofErr w:type="spellEnd"/>
            <w:r w:rsidRPr="008670F0">
              <w:rPr>
                <w:lang w:val="en-US"/>
              </w:rPr>
              <w:t xml:space="preserve"> α</w:t>
            </w:r>
            <w:proofErr w:type="spellStart"/>
            <w:r w:rsidRPr="008670F0">
              <w:rPr>
                <w:lang w:val="en-US"/>
              </w:rPr>
              <w:t>μφίδρομ</w:t>
            </w:r>
            <w:proofErr w:type="spellEnd"/>
            <w:r w:rsidRPr="008670F0">
              <w:rPr>
                <w:lang w:val="en-US"/>
              </w:rPr>
              <w:t>α</w:t>
            </w:r>
          </w:p>
        </w:tc>
      </w:tr>
      <w:tr w:rsidR="0020748D" w:rsidRPr="008670F0" w:rsidTr="00BD187D">
        <w:trPr>
          <w:trHeight w:val="300"/>
        </w:trPr>
        <w:tc>
          <w:tcPr>
            <w:tcW w:w="704" w:type="dxa"/>
            <w:hideMark/>
          </w:tcPr>
          <w:p w:rsidR="00BA5D9F" w:rsidRPr="008670F0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BA5D9F" w:rsidRPr="004D5960" w:rsidRDefault="008670F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BD187D">
              <w:rPr>
                <w:lang w:val="en-US"/>
              </w:rPr>
              <w:t>icious cycle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CA3705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4C2162" w:rsidRDefault="008670F0" w:rsidP="008670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cycle of cause and effect</w:t>
            </w:r>
            <w:r w:rsidRPr="008670F0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BA5D9F" w:rsidRPr="008670F0" w:rsidRDefault="008670F0" w:rsidP="004F1A5E">
            <w:pPr>
              <w:rPr>
                <w:lang w:val="en-US"/>
              </w:rPr>
            </w:pPr>
            <w:r w:rsidRPr="008670F0">
              <w:rPr>
                <w:lang w:val="en-US"/>
              </w:rPr>
              <w:t>φα</w:t>
            </w:r>
            <w:proofErr w:type="spellStart"/>
            <w:r w:rsidRPr="008670F0">
              <w:rPr>
                <w:lang w:val="en-US"/>
              </w:rPr>
              <w:t>ύλος</w:t>
            </w:r>
            <w:proofErr w:type="spellEnd"/>
            <w:r w:rsidRPr="008670F0">
              <w:rPr>
                <w:lang w:val="en-US"/>
              </w:rPr>
              <w:t xml:space="preserve"> </w:t>
            </w:r>
            <w:proofErr w:type="spellStart"/>
            <w:r w:rsidRPr="008670F0">
              <w:rPr>
                <w:lang w:val="en-US"/>
              </w:rPr>
              <w:t>κύκλος</w:t>
            </w:r>
            <w:proofErr w:type="spellEnd"/>
          </w:p>
        </w:tc>
      </w:tr>
      <w:tr w:rsidR="0020748D" w:rsidRPr="00647924" w:rsidTr="00BD187D">
        <w:trPr>
          <w:trHeight w:val="300"/>
        </w:trPr>
        <w:tc>
          <w:tcPr>
            <w:tcW w:w="704" w:type="dxa"/>
            <w:hideMark/>
          </w:tcPr>
          <w:p w:rsidR="00BA5D9F" w:rsidRPr="008670F0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BA5D9F" w:rsidRPr="004C2162" w:rsidRDefault="00BD187D">
            <w:pPr>
              <w:rPr>
                <w:lang w:val="en-US"/>
              </w:rPr>
            </w:pPr>
            <w:r>
              <w:rPr>
                <w:lang w:val="en-US"/>
              </w:rPr>
              <w:t>likelihood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A37C4E">
            <w:r>
              <w:t xml:space="preserve"> </w:t>
            </w:r>
            <w:r w:rsidR="00F35B26"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4C2162" w:rsidRDefault="008670F0" w:rsidP="008670F0">
            <w:pPr>
              <w:rPr>
                <w:lang w:val="en-US"/>
              </w:rPr>
            </w:pPr>
            <w:r>
              <w:rPr>
                <w:lang w:val="en-US"/>
              </w:rPr>
              <w:t>probability</w:t>
            </w:r>
            <w:r w:rsidRPr="008670F0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BA5D9F" w:rsidRPr="00647924" w:rsidRDefault="008670F0" w:rsidP="00BA5D9F">
            <w:r w:rsidRPr="008670F0">
              <w:rPr>
                <w:lang w:val="en-US"/>
              </w:rPr>
              <w:t>π</w:t>
            </w:r>
            <w:proofErr w:type="spellStart"/>
            <w:r w:rsidRPr="008670F0">
              <w:rPr>
                <w:lang w:val="en-US"/>
              </w:rPr>
              <w:t>ιθ</w:t>
            </w:r>
            <w:proofErr w:type="spellEnd"/>
            <w:r w:rsidRPr="008670F0">
              <w:rPr>
                <w:lang w:val="en-US"/>
              </w:rPr>
              <w:t>ανότητα</w:t>
            </w:r>
          </w:p>
        </w:tc>
      </w:tr>
      <w:tr w:rsidR="0020748D" w:rsidRPr="00647924" w:rsidTr="003F17F4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4C2162" w:rsidRDefault="00BD187D">
            <w:pPr>
              <w:rPr>
                <w:lang w:val="en-US"/>
              </w:rPr>
            </w:pPr>
            <w:r>
              <w:rPr>
                <w:lang w:val="en-US"/>
              </w:rPr>
              <w:t>isolation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4C2162">
            <w:r>
              <w:t xml:space="preserve"> </w:t>
            </w:r>
            <w:r w:rsidR="00F03138"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4C2162" w:rsidRDefault="008670F0" w:rsidP="00CE4BFA">
            <w:pPr>
              <w:rPr>
                <w:lang w:val="en-US"/>
              </w:rPr>
            </w:pPr>
            <w:r w:rsidRPr="008670F0">
              <w:rPr>
                <w:lang w:val="en-US"/>
              </w:rPr>
              <w:t>being alone)</w:t>
            </w:r>
            <w:r w:rsidRPr="008670F0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BA5D9F" w:rsidRPr="00647924" w:rsidRDefault="00CE4BFA" w:rsidP="00BA5D9F">
            <w:proofErr w:type="spellStart"/>
            <w:r w:rsidRPr="008670F0">
              <w:rPr>
                <w:lang w:val="en-US"/>
              </w:rPr>
              <w:t>μον</w:t>
            </w:r>
            <w:proofErr w:type="spellEnd"/>
            <w:r w:rsidRPr="008670F0">
              <w:rPr>
                <w:lang w:val="en-US"/>
              </w:rPr>
              <w:t>αξιά</w:t>
            </w:r>
          </w:p>
        </w:tc>
      </w:tr>
      <w:tr w:rsidR="0020748D" w:rsidRPr="008670F0" w:rsidTr="003F17F4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4C2162" w:rsidRDefault="00A835A0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BD187D">
              <w:rPr>
                <w:lang w:val="en-US"/>
              </w:rPr>
              <w:t>hen it comes to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A37C4E">
            <w:r>
              <w:t xml:space="preserve"> </w:t>
            </w:r>
            <w:r w:rsidR="00F35B26">
              <w:rPr>
                <w:lang w:val="en-US"/>
              </w:rPr>
              <w:t>expr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4C2162" w:rsidRDefault="00CE4BFA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CE4BFA">
              <w:rPr>
                <w:lang w:val="en-US"/>
              </w:rPr>
              <w:t>hen considering some particular person, thing, or action</w:t>
            </w:r>
          </w:p>
        </w:tc>
        <w:tc>
          <w:tcPr>
            <w:tcW w:w="2597" w:type="dxa"/>
            <w:noWrap/>
          </w:tcPr>
          <w:p w:rsidR="00BA5D9F" w:rsidRPr="008670F0" w:rsidRDefault="00CE4BFA" w:rsidP="00BA5D9F">
            <w:pPr>
              <w:rPr>
                <w:lang w:val="en-US"/>
              </w:rPr>
            </w:pPr>
            <w:r>
              <w:rPr>
                <w:lang w:val="en-US"/>
              </w:rPr>
              <w:t>ό</w:t>
            </w:r>
            <w:r>
              <w:t>σ</w:t>
            </w:r>
            <w:proofErr w:type="spellStart"/>
            <w:r w:rsidRPr="00CE4BFA">
              <w:rPr>
                <w:lang w:val="en-US"/>
              </w:rPr>
              <w:t>ον</w:t>
            </w:r>
            <w:proofErr w:type="spellEnd"/>
            <w:r w:rsidRPr="00CE4BFA">
              <w:rPr>
                <w:lang w:val="en-US"/>
              </w:rPr>
              <w:t xml:space="preserve"> α</w:t>
            </w:r>
            <w:proofErr w:type="spellStart"/>
            <w:r w:rsidRPr="00CE4BFA">
              <w:rPr>
                <w:lang w:val="en-US"/>
              </w:rPr>
              <w:t>φορά</w:t>
            </w:r>
            <w:proofErr w:type="spellEnd"/>
          </w:p>
        </w:tc>
      </w:tr>
      <w:tr w:rsidR="0020748D" w:rsidRPr="00647924" w:rsidTr="003F17F4">
        <w:trPr>
          <w:trHeight w:val="300"/>
        </w:trPr>
        <w:tc>
          <w:tcPr>
            <w:tcW w:w="704" w:type="dxa"/>
            <w:hideMark/>
          </w:tcPr>
          <w:p w:rsidR="00BA5D9F" w:rsidRPr="008670F0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BA5D9F" w:rsidRPr="004C2162" w:rsidRDefault="00BD187D">
            <w:pPr>
              <w:rPr>
                <w:lang w:val="en-US"/>
              </w:rPr>
            </w:pPr>
            <w:r>
              <w:rPr>
                <w:lang w:val="en-US"/>
              </w:rPr>
              <w:t>fundamental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F35B26">
            <w:r>
              <w:t xml:space="preserve"> </w:t>
            </w:r>
            <w:r>
              <w:rPr>
                <w:lang w:val="en-US"/>
              </w:rPr>
              <w:t>adj.</w:t>
            </w:r>
            <w:r w:rsidR="00BA5D9F" w:rsidRPr="00647924">
              <w:t xml:space="preserve"> </w:t>
            </w:r>
          </w:p>
        </w:tc>
        <w:tc>
          <w:tcPr>
            <w:tcW w:w="8095" w:type="dxa"/>
            <w:noWrap/>
          </w:tcPr>
          <w:p w:rsidR="00BA5D9F" w:rsidRPr="00647924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basic, essential</w:t>
            </w:r>
            <w:r w:rsidRPr="00CE4BFA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BA5D9F" w:rsidRPr="004F1A5E" w:rsidRDefault="00CE4BFA" w:rsidP="00BA5D9F">
            <w:proofErr w:type="spellStart"/>
            <w:r w:rsidRPr="00CE4BFA">
              <w:rPr>
                <w:lang w:val="en-US"/>
              </w:rPr>
              <w:t>θεμελιώδης</w:t>
            </w:r>
            <w:proofErr w:type="spellEnd"/>
          </w:p>
        </w:tc>
      </w:tr>
      <w:tr w:rsidR="00CE4BFA" w:rsidRPr="00647924" w:rsidTr="00CE4BFA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4C2162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engagement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>
              <w:t xml:space="preserve"> </w:t>
            </w:r>
            <w:r>
              <w:rPr>
                <w:lang w:val="en-US"/>
              </w:rPr>
              <w:t>n.</w:t>
            </w:r>
            <w:r w:rsidRPr="00647924">
              <w:t xml:space="preserve"> </w:t>
            </w:r>
          </w:p>
        </w:tc>
        <w:tc>
          <w:tcPr>
            <w:tcW w:w="8095" w:type="dxa"/>
            <w:shd w:val="clear" w:color="auto" w:fill="FFFFFF" w:themeFill="background1"/>
            <w:noWrap/>
          </w:tcPr>
          <w:p w:rsidR="00CE4BFA" w:rsidRPr="00CE4BFA" w:rsidRDefault="00CE4BFA" w:rsidP="00CE4BFA">
            <w:pPr>
              <w:rPr>
                <w:rFonts w:ascii="Segoe UI" w:hAnsi="Segoe UI" w:cs="Segoe UI"/>
                <w:color w:val="222222"/>
                <w:sz w:val="18"/>
                <w:szCs w:val="18"/>
              </w:rPr>
            </w:pPr>
            <w:proofErr w:type="spellStart"/>
            <w:r w:rsidRPr="00CE4BFA">
              <w:rPr>
                <w:rFonts w:ascii="Segoe UI" w:hAnsi="Segoe UI" w:cs="Segoe UI"/>
                <w:color w:val="222222"/>
                <w:sz w:val="18"/>
                <w:szCs w:val="18"/>
              </w:rPr>
              <w:t>commitment</w:t>
            </w:r>
            <w:proofErr w:type="spellEnd"/>
            <w:r w:rsidRPr="00CE4BFA">
              <w:rPr>
                <w:rFonts w:ascii="Segoe UI" w:hAnsi="Segoe UI" w:cs="Segoe UI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CE4BFA">
              <w:rPr>
                <w:rFonts w:ascii="Segoe UI" w:hAnsi="Segoe UI" w:cs="Segoe UI"/>
                <w:color w:val="222222"/>
                <w:sz w:val="18"/>
                <w:szCs w:val="18"/>
              </w:rPr>
              <w:t>involvement</w:t>
            </w:r>
            <w:proofErr w:type="spellEnd"/>
          </w:p>
        </w:tc>
        <w:tc>
          <w:tcPr>
            <w:tcW w:w="2597" w:type="dxa"/>
            <w:shd w:val="clear" w:color="auto" w:fill="FFFFFF" w:themeFill="background1"/>
            <w:noWrap/>
          </w:tcPr>
          <w:p w:rsidR="00CE4BFA" w:rsidRDefault="00CE4BFA" w:rsidP="00CE4BF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αφοσίωση, πίστη, δέσμευση</w:t>
            </w:r>
          </w:p>
        </w:tc>
      </w:tr>
      <w:tr w:rsidR="00CE4BFA" w:rsidRPr="00647924" w:rsidTr="00BD187D">
        <w:trPr>
          <w:trHeight w:val="985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indicator</w:t>
            </w:r>
          </w:p>
        </w:tc>
        <w:tc>
          <w:tcPr>
            <w:tcW w:w="838" w:type="dxa"/>
            <w:noWrap/>
            <w:hideMark/>
          </w:tcPr>
          <w:p w:rsidR="00CE4BFA" w:rsidRPr="006F5041" w:rsidRDefault="00CE4BFA" w:rsidP="00CE4BFA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CE4BFA" w:rsidRPr="00647924" w:rsidRDefault="00CE4BFA" w:rsidP="00CE4BFA">
            <w:pPr>
              <w:rPr>
                <w:lang w:val="en-US"/>
              </w:rPr>
            </w:pPr>
          </w:p>
        </w:tc>
        <w:tc>
          <w:tcPr>
            <w:tcW w:w="2597" w:type="dxa"/>
            <w:noWrap/>
          </w:tcPr>
          <w:p w:rsidR="00CE4BFA" w:rsidRPr="00647924" w:rsidRDefault="00CE4BFA" w:rsidP="00CE4BFA"/>
        </w:tc>
      </w:tr>
      <w:tr w:rsidR="00CE4BFA" w:rsidRPr="00647924" w:rsidTr="003F17F4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1675BF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restful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 w:rsidRPr="001675B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CE4BFA" w:rsidRPr="001675BF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relaxing</w:t>
            </w:r>
          </w:p>
        </w:tc>
        <w:tc>
          <w:tcPr>
            <w:tcW w:w="2597" w:type="dxa"/>
            <w:noWrap/>
          </w:tcPr>
          <w:p w:rsidR="00CE4BFA" w:rsidRPr="00492BEA" w:rsidRDefault="00CE4BFA" w:rsidP="00CE4BFA">
            <w:pPr>
              <w:rPr>
                <w:lang w:val="en-US"/>
              </w:rPr>
            </w:pPr>
            <w:proofErr w:type="spellStart"/>
            <w:r w:rsidRPr="00CE4BFA">
              <w:rPr>
                <w:lang w:val="en-US"/>
              </w:rPr>
              <w:t>ξεκούρ</w:t>
            </w:r>
            <w:proofErr w:type="spellEnd"/>
            <w:r w:rsidRPr="00CE4BFA">
              <w:rPr>
                <w:lang w:val="en-US"/>
              </w:rPr>
              <w:t>αστος</w:t>
            </w:r>
          </w:p>
        </w:tc>
      </w:tr>
      <w:tr w:rsidR="00CE4BFA" w:rsidRPr="00647924" w:rsidTr="003F17F4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4C51C4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slumber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>
              <w:t xml:space="preserve"> </w:t>
            </w:r>
            <w:r>
              <w:rPr>
                <w:lang w:val="en-US"/>
              </w:rPr>
              <w:t>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CE4BFA" w:rsidRPr="00647924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sign, indication</w:t>
            </w:r>
          </w:p>
        </w:tc>
        <w:tc>
          <w:tcPr>
            <w:tcW w:w="2597" w:type="dxa"/>
            <w:noWrap/>
          </w:tcPr>
          <w:p w:rsidR="00CE4BFA" w:rsidRPr="00647924" w:rsidRDefault="00CE4BFA" w:rsidP="00CE4BFA">
            <w:proofErr w:type="spellStart"/>
            <w:r w:rsidRPr="00CE4BFA">
              <w:rPr>
                <w:lang w:val="en-US"/>
              </w:rPr>
              <w:t>δείκτης</w:t>
            </w:r>
            <w:proofErr w:type="spellEnd"/>
          </w:p>
        </w:tc>
      </w:tr>
      <w:tr w:rsidR="00CE4BFA" w:rsidRPr="00647924" w:rsidTr="003F17F4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4C51C4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caution 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>
              <w:t xml:space="preserve"> </w:t>
            </w:r>
            <w:r>
              <w:rPr>
                <w:lang w:val="en-US"/>
              </w:rPr>
              <w:t>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CE4BFA" w:rsidRPr="001675BF" w:rsidRDefault="00A65CB2" w:rsidP="00A65CB2">
            <w:pPr>
              <w:rPr>
                <w:lang w:val="en-US"/>
              </w:rPr>
            </w:pPr>
            <w:r>
              <w:rPr>
                <w:lang w:val="en-US"/>
              </w:rPr>
              <w:t>carefulness</w:t>
            </w:r>
            <w:r w:rsidRPr="00A65CB2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647924" w:rsidRDefault="00A65CB2" w:rsidP="00CE4BFA">
            <w:r w:rsidRPr="00A65CB2">
              <w:rPr>
                <w:lang w:val="en-US"/>
              </w:rPr>
              <w:t>π</w:t>
            </w:r>
            <w:proofErr w:type="spellStart"/>
            <w:r w:rsidRPr="00A65CB2">
              <w:rPr>
                <w:lang w:val="en-US"/>
              </w:rPr>
              <w:t>ροσοχή</w:t>
            </w:r>
            <w:proofErr w:type="spellEnd"/>
          </w:p>
        </w:tc>
      </w:tr>
      <w:tr w:rsidR="00CE4BFA" w:rsidRPr="00647924" w:rsidTr="003F17F4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CC421B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emit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A65CB2" w:rsidP="00CE4BFA">
            <w:r>
              <w:rPr>
                <w:lang w:val="en-US"/>
              </w:rPr>
              <w:t xml:space="preserve"> v</w:t>
            </w:r>
            <w:r w:rsidR="00CE4BFA" w:rsidRPr="00647924">
              <w:t xml:space="preserve">. </w:t>
            </w:r>
          </w:p>
        </w:tc>
        <w:tc>
          <w:tcPr>
            <w:tcW w:w="8095" w:type="dxa"/>
            <w:noWrap/>
          </w:tcPr>
          <w:p w:rsidR="00CE4BFA" w:rsidRPr="00A65CB2" w:rsidRDefault="00A65CB2" w:rsidP="00A65CB2">
            <w:pPr>
              <w:rPr>
                <w:lang w:val="en-US"/>
              </w:rPr>
            </w:pPr>
            <w:r w:rsidRPr="00A65CB2">
              <w:rPr>
                <w:lang w:val="en-US"/>
              </w:rPr>
              <w:t>give out, expel</w:t>
            </w:r>
          </w:p>
        </w:tc>
        <w:tc>
          <w:tcPr>
            <w:tcW w:w="2597" w:type="dxa"/>
            <w:noWrap/>
          </w:tcPr>
          <w:p w:rsidR="00CE4BFA" w:rsidRPr="00647924" w:rsidRDefault="00A65CB2" w:rsidP="00CE4BFA">
            <w:r w:rsidRPr="00A65CB2">
              <w:t>εκπέμπω, βγάζω</w:t>
            </w:r>
          </w:p>
        </w:tc>
      </w:tr>
      <w:tr w:rsidR="00CE4BFA" w:rsidRPr="00647924" w:rsidTr="00BD187D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F448E5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inhibit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 w:rsidRPr="00647924">
              <w:t xml:space="preserve"> </w:t>
            </w:r>
            <w:r>
              <w:rPr>
                <w:lang w:val="en-US"/>
              </w:rPr>
              <w:t>v.</w:t>
            </w:r>
            <w:r w:rsidRPr="00647924">
              <w:t xml:space="preserve"> </w:t>
            </w:r>
          </w:p>
        </w:tc>
        <w:tc>
          <w:tcPr>
            <w:tcW w:w="8095" w:type="dxa"/>
            <w:noWrap/>
          </w:tcPr>
          <w:p w:rsidR="00CE4BFA" w:rsidRPr="00647924" w:rsidRDefault="00A65CB2" w:rsidP="00A65CB2">
            <w:pPr>
              <w:rPr>
                <w:lang w:val="en-US"/>
              </w:rPr>
            </w:pPr>
            <w:r>
              <w:rPr>
                <w:lang w:val="en-US"/>
              </w:rPr>
              <w:t>constrain, repress</w:t>
            </w:r>
            <w:r w:rsidRPr="00A65CB2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647924" w:rsidRDefault="00A65CB2" w:rsidP="00CE4BFA">
            <w:r w:rsidRPr="00A65CB2">
              <w:rPr>
                <w:lang w:val="en-US"/>
              </w:rPr>
              <w:t>π</w:t>
            </w:r>
            <w:proofErr w:type="spellStart"/>
            <w:r w:rsidRPr="00A65CB2">
              <w:rPr>
                <w:lang w:val="en-US"/>
              </w:rPr>
              <w:t>εριορίζω</w:t>
            </w:r>
            <w:proofErr w:type="spellEnd"/>
            <w:r w:rsidRPr="00A65CB2">
              <w:rPr>
                <w:lang w:val="en-US"/>
              </w:rPr>
              <w:t>, κατα</w:t>
            </w:r>
            <w:proofErr w:type="spellStart"/>
            <w:r w:rsidRPr="00A65CB2">
              <w:rPr>
                <w:lang w:val="en-US"/>
              </w:rPr>
              <w:t>στέλλω</w:t>
            </w:r>
            <w:proofErr w:type="spellEnd"/>
          </w:p>
        </w:tc>
      </w:tr>
      <w:tr w:rsidR="00CE4BFA" w:rsidRPr="00647924" w:rsidTr="00BD187D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CC421B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effectively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>
              <w:t xml:space="preserve"> </w:t>
            </w:r>
            <w:proofErr w:type="spellStart"/>
            <w:r>
              <w:rPr>
                <w:lang w:val="en-US"/>
              </w:rPr>
              <w:t>adv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CE4BFA" w:rsidRPr="001675BF" w:rsidRDefault="00A65CB2" w:rsidP="00A65CB2">
            <w:pPr>
              <w:rPr>
                <w:lang w:val="en-US"/>
              </w:rPr>
            </w:pPr>
            <w:r>
              <w:rPr>
                <w:lang w:val="en-US"/>
              </w:rPr>
              <w:t>successfully, well</w:t>
            </w:r>
            <w:r w:rsidRPr="00A65CB2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647924" w:rsidRDefault="00A65CB2" w:rsidP="00CE4BFA">
            <w:r w:rsidRPr="00A65CB2">
              <w:rPr>
                <w:lang w:val="en-US"/>
              </w:rPr>
              <w:t>απ</w:t>
            </w:r>
            <w:proofErr w:type="spellStart"/>
            <w:r w:rsidRPr="00A65CB2">
              <w:rPr>
                <w:lang w:val="en-US"/>
              </w:rPr>
              <w:t>οτελεσμ</w:t>
            </w:r>
            <w:proofErr w:type="spellEnd"/>
            <w:r w:rsidRPr="00A65CB2">
              <w:rPr>
                <w:lang w:val="en-US"/>
              </w:rPr>
              <w:t>ατικά</w:t>
            </w:r>
          </w:p>
        </w:tc>
      </w:tr>
      <w:tr w:rsidR="00CE4BFA" w:rsidRPr="00647924" w:rsidTr="003F17F4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1675BF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nod off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 w:rsidRPr="001675BF">
              <w:rPr>
                <w:lang w:val="en-US"/>
              </w:rPr>
              <w:t xml:space="preserve"> </w:t>
            </w: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CE4BFA" w:rsidRPr="00A65CB2" w:rsidRDefault="00A65CB2" w:rsidP="00A65CB2">
            <w:r w:rsidRPr="00A65CB2">
              <w:rPr>
                <w:lang w:val="en-US"/>
              </w:rPr>
              <w:t>fall</w:t>
            </w:r>
            <w:r w:rsidRPr="00A65CB2">
              <w:t xml:space="preserve"> </w:t>
            </w:r>
            <w:r w:rsidRPr="00A65CB2">
              <w:rPr>
                <w:lang w:val="en-US"/>
              </w:rPr>
              <w:t>asleep</w:t>
            </w:r>
            <w:r w:rsidRPr="00A65CB2">
              <w:tab/>
            </w:r>
          </w:p>
        </w:tc>
        <w:tc>
          <w:tcPr>
            <w:tcW w:w="2597" w:type="dxa"/>
            <w:noWrap/>
          </w:tcPr>
          <w:p w:rsidR="00CE4BFA" w:rsidRPr="00647924" w:rsidRDefault="00A65CB2" w:rsidP="00CE4BFA">
            <w:r w:rsidRPr="00A65CB2">
              <w:t>με παίρνει ο ύπνος</w:t>
            </w:r>
          </w:p>
        </w:tc>
      </w:tr>
      <w:tr w:rsidR="00CE4BFA" w:rsidRPr="00647924" w:rsidTr="00BD187D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CE351E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alluring </w:t>
            </w:r>
          </w:p>
        </w:tc>
        <w:tc>
          <w:tcPr>
            <w:tcW w:w="838" w:type="dxa"/>
            <w:noWrap/>
            <w:hideMark/>
          </w:tcPr>
          <w:p w:rsidR="00CE4BFA" w:rsidRPr="00CC421B" w:rsidRDefault="00CE4BFA" w:rsidP="00CE4BFA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CE4BFA" w:rsidRPr="00F8392F" w:rsidRDefault="00A65CB2" w:rsidP="00A65CB2">
            <w:pPr>
              <w:rPr>
                <w:lang w:val="en-US"/>
              </w:rPr>
            </w:pPr>
            <w:r>
              <w:rPr>
                <w:lang w:val="en-US"/>
              </w:rPr>
              <w:t>attractive, appealing</w:t>
            </w:r>
            <w:r w:rsidRPr="00A65CB2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647924" w:rsidRDefault="00A65CB2" w:rsidP="00CE4BFA">
            <w:r w:rsidRPr="00A65CB2">
              <w:rPr>
                <w:lang w:val="en-US"/>
              </w:rPr>
              <w:t xml:space="preserve"> </w:t>
            </w:r>
            <w:proofErr w:type="spellStart"/>
            <w:r w:rsidRPr="00A65CB2">
              <w:rPr>
                <w:lang w:val="en-US"/>
              </w:rPr>
              <w:t>ελκυστικός</w:t>
            </w:r>
            <w:proofErr w:type="spellEnd"/>
            <w:r w:rsidRPr="00A65CB2">
              <w:rPr>
                <w:lang w:val="en-US"/>
              </w:rPr>
              <w:t xml:space="preserve">, </w:t>
            </w:r>
            <w:proofErr w:type="spellStart"/>
            <w:r w:rsidRPr="00A65CB2">
              <w:rPr>
                <w:lang w:val="en-US"/>
              </w:rPr>
              <w:t>γοητευτικός</w:t>
            </w:r>
            <w:proofErr w:type="spellEnd"/>
          </w:p>
        </w:tc>
      </w:tr>
      <w:tr w:rsidR="00CE4BFA" w:rsidRPr="006F5041" w:rsidTr="00BD187D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1B5959" w:rsidRDefault="00A65CB2" w:rsidP="00CE4BFA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CE4BFA">
              <w:rPr>
                <w:lang w:val="en-US"/>
              </w:rPr>
              <w:t>erry</w:t>
            </w:r>
            <w:r>
              <w:rPr>
                <w:lang w:val="en-US"/>
              </w:rPr>
              <w:t>-go-</w:t>
            </w:r>
            <w:r w:rsidR="00CE4BFA">
              <w:rPr>
                <w:lang w:val="en-US"/>
              </w:rPr>
              <w:t>round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>
              <w:t xml:space="preserve"> </w:t>
            </w:r>
            <w:proofErr w:type="spellStart"/>
            <w:r>
              <w:rPr>
                <w:lang w:val="en-US"/>
              </w:rPr>
              <w:t>i.e</w:t>
            </w:r>
            <w:proofErr w:type="spellEnd"/>
          </w:p>
        </w:tc>
        <w:tc>
          <w:tcPr>
            <w:tcW w:w="8095" w:type="dxa"/>
            <w:noWrap/>
          </w:tcPr>
          <w:p w:rsidR="00CE4BFA" w:rsidRPr="00647924" w:rsidRDefault="00A65CB2" w:rsidP="00CE4BFA">
            <w:pPr>
              <w:rPr>
                <w:lang w:val="en-US"/>
              </w:rPr>
            </w:pPr>
            <w:r w:rsidRPr="00A65CB2">
              <w:rPr>
                <w:lang w:val="en-US"/>
              </w:rPr>
              <w:t>a cycle of activity that is complex, fast-paced, or difficult to break out of</w:t>
            </w:r>
          </w:p>
        </w:tc>
        <w:tc>
          <w:tcPr>
            <w:tcW w:w="2597" w:type="dxa"/>
            <w:noWrap/>
          </w:tcPr>
          <w:p w:rsidR="00CE4BFA" w:rsidRPr="00A65CB2" w:rsidRDefault="00B42EA1" w:rsidP="00CE4BFA">
            <w:r>
              <w:t>γαϊτανάκι, κύκλος</w:t>
            </w:r>
          </w:p>
        </w:tc>
      </w:tr>
      <w:tr w:rsidR="00CE4BFA" w:rsidRPr="00B42EA1" w:rsidTr="003F17F4">
        <w:trPr>
          <w:trHeight w:val="300"/>
        </w:trPr>
        <w:tc>
          <w:tcPr>
            <w:tcW w:w="704" w:type="dxa"/>
            <w:hideMark/>
          </w:tcPr>
          <w:p w:rsidR="00CE4BFA" w:rsidRPr="006F5041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Pr="001B5959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interrelated 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>
              <w:t xml:space="preserve"> </w:t>
            </w:r>
            <w:proofErr w:type="spellStart"/>
            <w:r>
              <w:rPr>
                <w:lang w:val="en-US"/>
              </w:rPr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CE4BFA" w:rsidRPr="00F8392F" w:rsidRDefault="00B42EA1" w:rsidP="00B42EA1">
            <w:pPr>
              <w:rPr>
                <w:lang w:val="en-US"/>
              </w:rPr>
            </w:pPr>
            <w:r>
              <w:rPr>
                <w:lang w:val="en-US"/>
              </w:rPr>
              <w:t>connected to one another</w:t>
            </w:r>
            <w:r w:rsidRPr="00B42EA1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B42EA1" w:rsidRDefault="00B42EA1" w:rsidP="00CE4BFA">
            <w:pPr>
              <w:rPr>
                <w:lang w:val="en-US"/>
              </w:rPr>
            </w:pPr>
            <w:r>
              <w:t>σ</w:t>
            </w:r>
            <w:proofErr w:type="spellStart"/>
            <w:r>
              <w:rPr>
                <w:lang w:val="en-US"/>
              </w:rPr>
              <w:t>υσχετι</w:t>
            </w:r>
            <w:r>
              <w:t>ζόμε</w:t>
            </w:r>
            <w:r w:rsidRPr="00B42EA1">
              <w:rPr>
                <w:lang w:val="en-US"/>
              </w:rPr>
              <w:t>νος</w:t>
            </w:r>
            <w:proofErr w:type="spellEnd"/>
          </w:p>
        </w:tc>
      </w:tr>
      <w:tr w:rsidR="00CE4BFA" w:rsidRPr="00B42EA1" w:rsidTr="003F17F4">
        <w:trPr>
          <w:trHeight w:val="300"/>
        </w:trPr>
        <w:tc>
          <w:tcPr>
            <w:tcW w:w="704" w:type="dxa"/>
            <w:hideMark/>
          </w:tcPr>
          <w:p w:rsidR="00CE4BFA" w:rsidRPr="00B42EA1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Pr="001B5959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at play</w:t>
            </w:r>
          </w:p>
        </w:tc>
        <w:tc>
          <w:tcPr>
            <w:tcW w:w="838" w:type="dxa"/>
            <w:noWrap/>
            <w:hideMark/>
          </w:tcPr>
          <w:p w:rsidR="00CE4BFA" w:rsidRPr="006F5041" w:rsidRDefault="00CE4BFA" w:rsidP="00CE4BFA">
            <w:pPr>
              <w:rPr>
                <w:lang w:val="en-US"/>
              </w:rPr>
            </w:pPr>
            <w: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.</w:t>
            </w:r>
            <w:r>
              <w:rPr>
                <w:lang w:val="en-US"/>
              </w:rPr>
              <w:t>e</w:t>
            </w:r>
          </w:p>
        </w:tc>
        <w:tc>
          <w:tcPr>
            <w:tcW w:w="8095" w:type="dxa"/>
            <w:noWrap/>
          </w:tcPr>
          <w:p w:rsidR="00CE4BFA" w:rsidRPr="00CE351E" w:rsidRDefault="00C26DA2" w:rsidP="00CE4BFA">
            <w:pPr>
              <w:rPr>
                <w:lang w:val="en-US"/>
              </w:rPr>
            </w:pPr>
            <w:r w:rsidRPr="00647924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E01C9C" wp14:editId="4BB679FE">
                      <wp:simplePos x="0" y="0"/>
                      <wp:positionH relativeFrom="column">
                        <wp:posOffset>1658303</wp:posOffset>
                      </wp:positionH>
                      <wp:positionV relativeFrom="paragraph">
                        <wp:posOffset>1895792</wp:posOffset>
                      </wp:positionV>
                      <wp:extent cx="4591050" cy="538333"/>
                      <wp:effectExtent l="0" t="0" r="0" b="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87935">
                                <a:off x="0" y="0"/>
                                <a:ext cx="4591050" cy="538333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:rsidR="00CE4BFA" w:rsidRPr="00373513" w:rsidRDefault="00CE4BFA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Ειρήνη</w:t>
                                  </w: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Κούσουλα</w:t>
                                  </w:r>
                                  <w:proofErr w:type="spellEnd"/>
                                </w:p>
                                <w:p w:rsidR="00CE4BFA" w:rsidRPr="00373513" w:rsidRDefault="00CE4BFA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Γελ</w:t>
                                  </w:r>
                                  <w:proofErr w:type="spellEnd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Μεγαλοπολης</w:t>
                                  </w:r>
                                  <w:proofErr w:type="spellEnd"/>
                                </w:p>
                                <w:p w:rsidR="00CE4BFA" w:rsidRDefault="00CE4BFA" w:rsidP="00647924"/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01C9C" id="Ορθογώνιο 1" o:spid="_x0000_s1027" style="position:absolute;margin-left:130.6pt;margin-top:149.25pt;width:361.5pt;height:42.4pt;rotation:-2088485fd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" filled="f" stroked="f">
                      <v:textbox>
                        <w:txbxContent>
                          <w:p w:rsidR="00CE4BFA" w:rsidRPr="00373513" w:rsidRDefault="00CE4BFA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Ειρήνη</w:t>
                            </w: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Κούσουλα</w:t>
                            </w:r>
                            <w:proofErr w:type="spellEnd"/>
                          </w:p>
                          <w:p w:rsidR="00CE4BFA" w:rsidRPr="00373513" w:rsidRDefault="00CE4BFA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Γελ</w:t>
                            </w:r>
                            <w:proofErr w:type="spellEnd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Μεγαλοπολης</w:t>
                            </w:r>
                            <w:proofErr w:type="spellEnd"/>
                          </w:p>
                          <w:p w:rsidR="00CE4BFA" w:rsidRDefault="00CE4BFA" w:rsidP="00647924"/>
                        </w:txbxContent>
                      </v:textbox>
                    </v:rect>
                  </w:pict>
                </mc:Fallback>
              </mc:AlternateContent>
            </w:r>
            <w:r w:rsidR="00B42EA1">
              <w:rPr>
                <w:lang w:val="en-US"/>
              </w:rPr>
              <w:t>a</w:t>
            </w:r>
            <w:r w:rsidR="00B42EA1" w:rsidRPr="00B42EA1">
              <w:rPr>
                <w:lang w:val="en-US"/>
              </w:rPr>
              <w:t>ctive or existing as something to be considered</w:t>
            </w:r>
          </w:p>
        </w:tc>
        <w:tc>
          <w:tcPr>
            <w:tcW w:w="2597" w:type="dxa"/>
            <w:noWrap/>
          </w:tcPr>
          <w:p w:rsidR="00CE4BFA" w:rsidRPr="006A741F" w:rsidRDefault="00B42EA1" w:rsidP="00B42EA1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 w:rsidRPr="00B42EA1">
              <w:rPr>
                <w:lang w:val="en-US"/>
              </w:rPr>
              <w:t>στο</w:t>
            </w:r>
            <w:proofErr w:type="spellEnd"/>
            <w:r w:rsidRPr="00B42EA1">
              <w:rPr>
                <w:lang w:val="en-US"/>
              </w:rPr>
              <w:t xml:space="preserve"> πα</w:t>
            </w:r>
            <w:proofErr w:type="spellStart"/>
            <w:r w:rsidRPr="00B42EA1">
              <w:rPr>
                <w:lang w:val="en-US"/>
              </w:rPr>
              <w:t>ιχνίδι</w:t>
            </w:r>
            <w:proofErr w:type="spellEnd"/>
            <w:r>
              <w:rPr>
                <w:lang w:val="en-US"/>
              </w:rPr>
              <w:t>”,</w:t>
            </w:r>
            <w:r>
              <w:t xml:space="preserve"> </w:t>
            </w:r>
            <w:r>
              <w:rPr>
                <w:lang w:val="en-US"/>
              </w:rPr>
              <w:t>π</w:t>
            </w:r>
            <w:proofErr w:type="spellStart"/>
            <w:r>
              <w:rPr>
                <w:lang w:val="en-US"/>
              </w:rPr>
              <w:t>ου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εμ</w:t>
            </w:r>
            <w:proofErr w:type="spellEnd"/>
            <w:r>
              <w:rPr>
                <w:lang w:val="en-US"/>
              </w:rPr>
              <w:t>π</w:t>
            </w:r>
            <w:proofErr w:type="spellStart"/>
            <w:r>
              <w:t>λέ</w:t>
            </w:r>
            <w:r w:rsidRPr="00B42EA1">
              <w:rPr>
                <w:lang w:val="en-US"/>
              </w:rPr>
              <w:t>κοντ</w:t>
            </w:r>
            <w:proofErr w:type="spellEnd"/>
            <w:r w:rsidRPr="00B42EA1">
              <w:rPr>
                <w:lang w:val="en-US"/>
              </w:rPr>
              <w:t>αι</w:t>
            </w:r>
          </w:p>
        </w:tc>
      </w:tr>
      <w:tr w:rsidR="00CE4BFA" w:rsidRPr="00B42EA1" w:rsidTr="003F17F4">
        <w:trPr>
          <w:trHeight w:val="300"/>
        </w:trPr>
        <w:tc>
          <w:tcPr>
            <w:tcW w:w="704" w:type="dxa"/>
            <w:hideMark/>
          </w:tcPr>
          <w:p w:rsidR="00CE4BFA" w:rsidRPr="00B42EA1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Pr="002D7084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deprivation 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>
              <w:t xml:space="preserve"> </w:t>
            </w:r>
            <w:r>
              <w:rPr>
                <w:lang w:val="en-US"/>
              </w:rPr>
              <w:t>n.</w:t>
            </w:r>
            <w:r w:rsidRPr="00647924">
              <w:t xml:space="preserve"> </w:t>
            </w:r>
          </w:p>
        </w:tc>
        <w:tc>
          <w:tcPr>
            <w:tcW w:w="8095" w:type="dxa"/>
            <w:noWrap/>
          </w:tcPr>
          <w:p w:rsidR="00CE4BFA" w:rsidRPr="00647924" w:rsidRDefault="00B42EA1" w:rsidP="00B42EA1">
            <w:pPr>
              <w:rPr>
                <w:lang w:val="en-US"/>
              </w:rPr>
            </w:pPr>
            <w:r>
              <w:rPr>
                <w:lang w:val="en-US"/>
              </w:rPr>
              <w:t>state of being without</w:t>
            </w:r>
            <w:r w:rsidRPr="00B42EA1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B42EA1" w:rsidRDefault="00B42EA1" w:rsidP="00CE4BFA">
            <w:pPr>
              <w:rPr>
                <w:lang w:val="en-US"/>
              </w:rPr>
            </w:pPr>
            <w:proofErr w:type="spellStart"/>
            <w:r w:rsidRPr="00B42EA1">
              <w:rPr>
                <w:lang w:val="en-US"/>
              </w:rPr>
              <w:t>στέρηση</w:t>
            </w:r>
            <w:proofErr w:type="spellEnd"/>
            <w:r w:rsidRPr="00B42EA1">
              <w:rPr>
                <w:lang w:val="en-US"/>
              </w:rPr>
              <w:t>, απ</w:t>
            </w:r>
            <w:proofErr w:type="spellStart"/>
            <w:r w:rsidRPr="00B42EA1">
              <w:rPr>
                <w:lang w:val="en-US"/>
              </w:rPr>
              <w:t>ώλει</w:t>
            </w:r>
            <w:proofErr w:type="spellEnd"/>
            <w:r w:rsidRPr="00B42EA1">
              <w:rPr>
                <w:lang w:val="en-US"/>
              </w:rPr>
              <w:t>α</w:t>
            </w:r>
          </w:p>
        </w:tc>
      </w:tr>
      <w:tr w:rsidR="00CE4BFA" w:rsidRPr="00647924" w:rsidTr="003F17F4">
        <w:trPr>
          <w:trHeight w:val="300"/>
        </w:trPr>
        <w:tc>
          <w:tcPr>
            <w:tcW w:w="704" w:type="dxa"/>
            <w:hideMark/>
          </w:tcPr>
          <w:p w:rsidR="00CE4BFA" w:rsidRPr="00B42EA1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Pr="00B8706B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worsen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>
              <w:rPr>
                <w:lang w:val="en-US"/>
              </w:rPr>
              <w:t xml:space="preserve"> v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CE4BFA" w:rsidRPr="00647924" w:rsidRDefault="00B42EA1" w:rsidP="00B42EA1">
            <w:pPr>
              <w:rPr>
                <w:lang w:val="en-US"/>
              </w:rPr>
            </w:pPr>
            <w:r>
              <w:rPr>
                <w:lang w:val="en-US"/>
              </w:rPr>
              <w:t>get worse</w:t>
            </w:r>
            <w:r w:rsidRPr="00B42EA1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647924" w:rsidRDefault="00B42EA1" w:rsidP="00CE4BFA">
            <w:proofErr w:type="spellStart"/>
            <w:r w:rsidRPr="00B42EA1">
              <w:rPr>
                <w:lang w:val="en-US"/>
              </w:rPr>
              <w:t>χειροτερεύω</w:t>
            </w:r>
            <w:proofErr w:type="spellEnd"/>
          </w:p>
        </w:tc>
      </w:tr>
      <w:tr w:rsidR="00CE4BFA" w:rsidRPr="00B42EA1" w:rsidTr="003F17F4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4C471F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side-effect </w:t>
            </w:r>
          </w:p>
        </w:tc>
        <w:tc>
          <w:tcPr>
            <w:tcW w:w="838" w:type="dxa"/>
            <w:noWrap/>
            <w:hideMark/>
          </w:tcPr>
          <w:p w:rsidR="00CE4BFA" w:rsidRPr="00F8392F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 n.</w:t>
            </w:r>
          </w:p>
        </w:tc>
        <w:tc>
          <w:tcPr>
            <w:tcW w:w="8095" w:type="dxa"/>
            <w:noWrap/>
          </w:tcPr>
          <w:p w:rsidR="00CE4BFA" w:rsidRPr="00F8392F" w:rsidRDefault="00B42EA1" w:rsidP="00B42EA1">
            <w:pPr>
              <w:rPr>
                <w:lang w:val="en-US"/>
              </w:rPr>
            </w:pPr>
            <w:r>
              <w:rPr>
                <w:lang w:val="en-US"/>
              </w:rPr>
              <w:t>secondary effect</w:t>
            </w:r>
            <w:r w:rsidRPr="00B42EA1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B42EA1" w:rsidRDefault="00B42EA1" w:rsidP="00CE4BFA">
            <w:pPr>
              <w:rPr>
                <w:lang w:val="en-US"/>
              </w:rPr>
            </w:pPr>
            <w:r w:rsidRPr="00B42EA1">
              <w:rPr>
                <w:lang w:val="en-US"/>
              </w:rPr>
              <w:t>πα</w:t>
            </w:r>
            <w:proofErr w:type="spellStart"/>
            <w:r w:rsidRPr="00B42EA1">
              <w:rPr>
                <w:lang w:val="en-US"/>
              </w:rPr>
              <w:t>ρενέργει</w:t>
            </w:r>
            <w:proofErr w:type="spellEnd"/>
            <w:r w:rsidRPr="00B42EA1">
              <w:rPr>
                <w:lang w:val="en-US"/>
              </w:rPr>
              <w:t>α</w:t>
            </w:r>
          </w:p>
        </w:tc>
      </w:tr>
      <w:tr w:rsidR="00CE4BFA" w:rsidRPr="00647924" w:rsidTr="003F17F4">
        <w:trPr>
          <w:trHeight w:val="300"/>
        </w:trPr>
        <w:tc>
          <w:tcPr>
            <w:tcW w:w="704" w:type="dxa"/>
            <w:hideMark/>
          </w:tcPr>
          <w:p w:rsidR="00CE4BFA" w:rsidRPr="00B42EA1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Pr="004C471F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obesity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>
              <w:rPr>
                <w:lang w:val="en-US"/>
              </w:rPr>
              <w:t xml:space="preserve"> 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CE4BFA" w:rsidRPr="00F8392F" w:rsidRDefault="00B42EA1" w:rsidP="00B42EA1">
            <w:pPr>
              <w:rPr>
                <w:lang w:val="en-US"/>
              </w:rPr>
            </w:pPr>
            <w:r>
              <w:rPr>
                <w:lang w:val="en-US"/>
              </w:rPr>
              <w:t>being fat</w:t>
            </w:r>
            <w:r w:rsidRPr="00B42EA1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647924" w:rsidRDefault="00B42EA1" w:rsidP="00CE4BFA">
            <w:r w:rsidRPr="00B42EA1">
              <w:rPr>
                <w:lang w:val="en-US"/>
              </w:rPr>
              <w:t>πα</w:t>
            </w:r>
            <w:proofErr w:type="spellStart"/>
            <w:r w:rsidRPr="00B42EA1">
              <w:rPr>
                <w:lang w:val="en-US"/>
              </w:rPr>
              <w:t>χυσ</w:t>
            </w:r>
            <w:proofErr w:type="spellEnd"/>
            <w:r w:rsidRPr="00B42EA1">
              <w:rPr>
                <w:lang w:val="en-US"/>
              </w:rPr>
              <w:t>αρκία</w:t>
            </w:r>
          </w:p>
        </w:tc>
      </w:tr>
      <w:tr w:rsidR="00CE4BFA" w:rsidRPr="00647924" w:rsidTr="003F17F4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4C471F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academic performance</w:t>
            </w:r>
          </w:p>
        </w:tc>
        <w:tc>
          <w:tcPr>
            <w:tcW w:w="838" w:type="dxa"/>
            <w:noWrap/>
            <w:hideMark/>
          </w:tcPr>
          <w:p w:rsidR="00CE4BFA" w:rsidRPr="007C31E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 n.</w:t>
            </w:r>
          </w:p>
        </w:tc>
        <w:tc>
          <w:tcPr>
            <w:tcW w:w="8095" w:type="dxa"/>
            <w:noWrap/>
          </w:tcPr>
          <w:p w:rsidR="00CE4BFA" w:rsidRPr="00934C86" w:rsidRDefault="00B42EA1" w:rsidP="00CE4BFA">
            <w:pPr>
              <w:rPr>
                <w:lang w:val="en-US"/>
              </w:rPr>
            </w:pPr>
            <w:r w:rsidRPr="00B42EA1">
              <w:rPr>
                <w:lang w:val="en-US"/>
              </w:rPr>
              <w:t>relating to schools, colleges, and universities, or connected with studying and thinking</w:t>
            </w:r>
          </w:p>
        </w:tc>
        <w:tc>
          <w:tcPr>
            <w:tcW w:w="2597" w:type="dxa"/>
            <w:noWrap/>
          </w:tcPr>
          <w:p w:rsidR="00CE4BFA" w:rsidRPr="00647924" w:rsidRDefault="00B42EA1" w:rsidP="00CE4BFA">
            <w:r w:rsidRPr="00B42EA1">
              <w:t>ακαδημαϊκές επιδόσεις</w:t>
            </w:r>
          </w:p>
        </w:tc>
      </w:tr>
      <w:tr w:rsidR="00CE4BFA" w:rsidRPr="00647924" w:rsidTr="003F17F4">
        <w:trPr>
          <w:trHeight w:val="300"/>
        </w:trPr>
        <w:tc>
          <w:tcPr>
            <w:tcW w:w="704" w:type="dxa"/>
            <w:hideMark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Pr="00827BDE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substance </w:t>
            </w:r>
          </w:p>
        </w:tc>
        <w:tc>
          <w:tcPr>
            <w:tcW w:w="838" w:type="dxa"/>
            <w:noWrap/>
            <w:hideMark/>
          </w:tcPr>
          <w:p w:rsidR="00CE4BFA" w:rsidRPr="00647924" w:rsidRDefault="00CE4BFA" w:rsidP="00CE4BFA">
            <w:r>
              <w:rPr>
                <w:lang w:val="en-US"/>
              </w:rPr>
              <w:t xml:space="preserve"> 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CE4BFA" w:rsidRPr="00647924" w:rsidRDefault="00C33195" w:rsidP="00C33195">
            <w:pPr>
              <w:rPr>
                <w:lang w:val="en-US"/>
              </w:rPr>
            </w:pPr>
            <w:r>
              <w:rPr>
                <w:lang w:val="en-US"/>
              </w:rPr>
              <w:t>matter, material</w:t>
            </w:r>
            <w:r w:rsidRPr="00C33195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647924" w:rsidRDefault="00C33195" w:rsidP="00CE4BFA">
            <w:proofErr w:type="spellStart"/>
            <w:r w:rsidRPr="00C33195">
              <w:rPr>
                <w:lang w:val="en-US"/>
              </w:rPr>
              <w:t>ουσί</w:t>
            </w:r>
            <w:proofErr w:type="spellEnd"/>
            <w:r w:rsidRPr="00C33195">
              <w:rPr>
                <w:lang w:val="en-US"/>
              </w:rPr>
              <w:t>α</w:t>
            </w:r>
          </w:p>
        </w:tc>
      </w:tr>
      <w:tr w:rsidR="00CE4BFA" w:rsidRPr="00647924" w:rsidTr="00032596">
        <w:trPr>
          <w:trHeight w:val="300"/>
        </w:trPr>
        <w:tc>
          <w:tcPr>
            <w:tcW w:w="704" w:type="dxa"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adversely</w:t>
            </w:r>
          </w:p>
        </w:tc>
        <w:tc>
          <w:tcPr>
            <w:tcW w:w="838" w:type="dxa"/>
            <w:noWrap/>
          </w:tcPr>
          <w:p w:rsidR="00CE4BFA" w:rsidRPr="00827BDE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 adv.</w:t>
            </w:r>
          </w:p>
        </w:tc>
        <w:tc>
          <w:tcPr>
            <w:tcW w:w="8095" w:type="dxa"/>
            <w:noWrap/>
          </w:tcPr>
          <w:p w:rsidR="00CE4BFA" w:rsidRDefault="00C33195" w:rsidP="00C33195">
            <w:pPr>
              <w:rPr>
                <w:lang w:val="en-US"/>
              </w:rPr>
            </w:pPr>
            <w:r>
              <w:rPr>
                <w:lang w:val="en-US"/>
              </w:rPr>
              <w:t>negatively</w:t>
            </w:r>
            <w:r w:rsidRPr="00C33195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Default="00C33195" w:rsidP="00CE4BFA">
            <w:r w:rsidRPr="00C33195">
              <w:rPr>
                <w:lang w:val="en-US"/>
              </w:rPr>
              <w:t>α</w:t>
            </w:r>
            <w:proofErr w:type="spellStart"/>
            <w:r w:rsidRPr="00C33195">
              <w:rPr>
                <w:lang w:val="en-US"/>
              </w:rPr>
              <w:t>ρνητικά</w:t>
            </w:r>
            <w:proofErr w:type="spellEnd"/>
          </w:p>
        </w:tc>
      </w:tr>
      <w:tr w:rsidR="00CE4BFA" w:rsidRPr="00BD187D" w:rsidTr="00032596">
        <w:trPr>
          <w:trHeight w:val="300"/>
        </w:trPr>
        <w:tc>
          <w:tcPr>
            <w:tcW w:w="704" w:type="dxa"/>
          </w:tcPr>
          <w:p w:rsidR="00CE4BFA" w:rsidRPr="00647924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adolescence</w:t>
            </w:r>
          </w:p>
        </w:tc>
        <w:tc>
          <w:tcPr>
            <w:tcW w:w="838" w:type="dxa"/>
            <w:noWrap/>
          </w:tcPr>
          <w:p w:rsidR="00CE4BFA" w:rsidRPr="00827BDE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 n.</w:t>
            </w:r>
          </w:p>
        </w:tc>
        <w:tc>
          <w:tcPr>
            <w:tcW w:w="8095" w:type="dxa"/>
            <w:noWrap/>
          </w:tcPr>
          <w:p w:rsidR="00CE4BFA" w:rsidRDefault="00C33195" w:rsidP="00C33195">
            <w:pPr>
              <w:rPr>
                <w:lang w:val="en-US"/>
              </w:rPr>
            </w:pPr>
            <w:r>
              <w:rPr>
                <w:lang w:val="en-US"/>
              </w:rPr>
              <w:t>teenage years</w:t>
            </w:r>
            <w:r>
              <w:rPr>
                <w:lang w:val="en-US"/>
              </w:rPr>
              <w:tab/>
              <w:t xml:space="preserve"> </w:t>
            </w:r>
          </w:p>
        </w:tc>
        <w:tc>
          <w:tcPr>
            <w:tcW w:w="2597" w:type="dxa"/>
            <w:noWrap/>
          </w:tcPr>
          <w:p w:rsidR="00CE4BFA" w:rsidRPr="00827BDE" w:rsidRDefault="00C33195" w:rsidP="00CE4B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εφη</w:t>
            </w:r>
            <w:proofErr w:type="spellEnd"/>
            <w:r>
              <w:rPr>
                <w:lang w:val="en-US"/>
              </w:rPr>
              <w:t>βεία</w:t>
            </w:r>
          </w:p>
        </w:tc>
      </w:tr>
      <w:tr w:rsidR="00CE4BFA" w:rsidRPr="00C33195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critical</w:t>
            </w:r>
          </w:p>
        </w:tc>
        <w:tc>
          <w:tcPr>
            <w:tcW w:w="838" w:type="dxa"/>
            <w:noWrap/>
          </w:tcPr>
          <w:p w:rsidR="00CE4BFA" w:rsidRPr="00827BDE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 adj. </w:t>
            </w:r>
          </w:p>
        </w:tc>
        <w:tc>
          <w:tcPr>
            <w:tcW w:w="8095" w:type="dxa"/>
            <w:noWrap/>
          </w:tcPr>
          <w:p w:rsidR="00CE4BFA" w:rsidRPr="00C33195" w:rsidRDefault="00C33195" w:rsidP="00C33195">
            <w:r w:rsidRPr="00C33195">
              <w:rPr>
                <w:lang w:val="en-US"/>
              </w:rPr>
              <w:t>crucial</w:t>
            </w:r>
            <w:r w:rsidRPr="00C33195">
              <w:t xml:space="preserve">, </w:t>
            </w:r>
            <w:r w:rsidRPr="00C33195">
              <w:rPr>
                <w:lang w:val="en-US"/>
              </w:rPr>
              <w:t>very</w:t>
            </w:r>
            <w:r w:rsidRPr="00C33195">
              <w:t xml:space="preserve"> </w:t>
            </w:r>
            <w:r w:rsidRPr="00C33195">
              <w:rPr>
                <w:lang w:val="en-US"/>
              </w:rPr>
              <w:t>important</w:t>
            </w:r>
          </w:p>
        </w:tc>
        <w:tc>
          <w:tcPr>
            <w:tcW w:w="2597" w:type="dxa"/>
            <w:noWrap/>
          </w:tcPr>
          <w:p w:rsidR="00CE4BFA" w:rsidRPr="00C33195" w:rsidRDefault="00C33195" w:rsidP="00CE4BFA">
            <w:r w:rsidRPr="00C33195">
              <w:tab/>
              <w:t>αποφασιστικής σημασίας</w:t>
            </w:r>
          </w:p>
        </w:tc>
      </w:tr>
      <w:tr w:rsidR="00CE4BFA" w:rsidRPr="00827BDE" w:rsidTr="00032596">
        <w:trPr>
          <w:trHeight w:val="300"/>
        </w:trPr>
        <w:tc>
          <w:tcPr>
            <w:tcW w:w="704" w:type="dxa"/>
          </w:tcPr>
          <w:p w:rsidR="00CE4BFA" w:rsidRPr="00C33195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exacerbate</w:t>
            </w:r>
          </w:p>
        </w:tc>
        <w:tc>
          <w:tcPr>
            <w:tcW w:w="838" w:type="dxa"/>
            <w:noWrap/>
          </w:tcPr>
          <w:p w:rsidR="00CE4BFA" w:rsidRPr="00827BDE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CE4BFA" w:rsidRDefault="00C33195" w:rsidP="00C33195">
            <w:pPr>
              <w:rPr>
                <w:lang w:val="en-US"/>
              </w:rPr>
            </w:pPr>
            <w:r>
              <w:rPr>
                <w:lang w:val="en-US"/>
              </w:rPr>
              <w:t>intensify, worsen</w:t>
            </w:r>
          </w:p>
        </w:tc>
        <w:tc>
          <w:tcPr>
            <w:tcW w:w="2597" w:type="dxa"/>
            <w:noWrap/>
          </w:tcPr>
          <w:p w:rsidR="00CE4BFA" w:rsidRPr="00827BDE" w:rsidRDefault="00C33195" w:rsidP="00CE4B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χειροτερεύω</w:t>
            </w:r>
            <w:proofErr w:type="spellEnd"/>
            <w:r>
              <w:rPr>
                <w:lang w:val="en-US"/>
              </w:rPr>
              <w:t xml:space="preserve">, </w:t>
            </w:r>
            <w:r w:rsidRPr="00C33195">
              <w:rPr>
                <w:lang w:val="en-US"/>
              </w:rPr>
              <w:t>επ</w:t>
            </w:r>
            <w:proofErr w:type="spellStart"/>
            <w:r w:rsidRPr="00C33195">
              <w:rPr>
                <w:lang w:val="en-US"/>
              </w:rPr>
              <w:t>ιδεινώνω</w:t>
            </w:r>
            <w:proofErr w:type="spellEnd"/>
          </w:p>
        </w:tc>
      </w:tr>
      <w:tr w:rsidR="00CE4BFA" w:rsidRPr="00C33195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in turn</w:t>
            </w:r>
          </w:p>
        </w:tc>
        <w:tc>
          <w:tcPr>
            <w:tcW w:w="838" w:type="dxa"/>
            <w:noWrap/>
          </w:tcPr>
          <w:p w:rsidR="00CE4BFA" w:rsidRPr="00827BDE" w:rsidRDefault="00CE4BFA" w:rsidP="00CE4B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i.e</w:t>
            </w:r>
            <w:proofErr w:type="spellEnd"/>
          </w:p>
        </w:tc>
        <w:tc>
          <w:tcPr>
            <w:tcW w:w="8095" w:type="dxa"/>
            <w:noWrap/>
          </w:tcPr>
          <w:p w:rsidR="00CE4BFA" w:rsidRDefault="00C33195" w:rsidP="00C33195">
            <w:pPr>
              <w:rPr>
                <w:lang w:val="en-US"/>
              </w:rPr>
            </w:pPr>
            <w:r w:rsidRPr="00C33195">
              <w:rPr>
                <w:lang w:val="en-US"/>
              </w:rPr>
              <w:t>one at a time</w:t>
            </w:r>
            <w:r w:rsidRPr="00C33195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827BDE" w:rsidRDefault="00C33195" w:rsidP="00CE4BFA">
            <w:pPr>
              <w:rPr>
                <w:lang w:val="en-US"/>
              </w:rPr>
            </w:pPr>
            <w:proofErr w:type="spellStart"/>
            <w:r w:rsidRPr="00C33195">
              <w:rPr>
                <w:lang w:val="en-US"/>
              </w:rPr>
              <w:t>με</w:t>
            </w:r>
            <w:proofErr w:type="spellEnd"/>
            <w:r w:rsidRPr="00C33195">
              <w:rPr>
                <w:lang w:val="en-US"/>
              </w:rPr>
              <w:t xml:space="preserve"> </w:t>
            </w:r>
            <w:proofErr w:type="spellStart"/>
            <w:r w:rsidRPr="00C33195">
              <w:rPr>
                <w:lang w:val="en-US"/>
              </w:rPr>
              <w:t>τη</w:t>
            </w:r>
            <w:proofErr w:type="spellEnd"/>
            <w:r w:rsidRPr="00C33195">
              <w:rPr>
                <w:lang w:val="en-US"/>
              </w:rPr>
              <w:t xml:space="preserve"> </w:t>
            </w:r>
            <w:proofErr w:type="spellStart"/>
            <w:r w:rsidRPr="00C33195">
              <w:rPr>
                <w:lang w:val="en-US"/>
              </w:rPr>
              <w:t>σειρά</w:t>
            </w:r>
            <w:proofErr w:type="spellEnd"/>
          </w:p>
        </w:tc>
      </w:tr>
      <w:tr w:rsidR="00CE4BFA" w:rsidRPr="00BD187D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drab</w:t>
            </w:r>
          </w:p>
        </w:tc>
        <w:tc>
          <w:tcPr>
            <w:tcW w:w="838" w:type="dxa"/>
            <w:noWrap/>
          </w:tcPr>
          <w:p w:rsidR="00CE4BFA" w:rsidRPr="00827BDE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C33195" w:rsidRDefault="00C33195" w:rsidP="00C33195">
            <w:pPr>
              <w:rPr>
                <w:lang w:val="en-US"/>
              </w:rPr>
            </w:pPr>
            <w:r>
              <w:rPr>
                <w:lang w:val="en-US"/>
              </w:rPr>
              <w:t>not colorful</w:t>
            </w:r>
            <w:r w:rsidRPr="00C33195">
              <w:rPr>
                <w:lang w:val="en-US"/>
              </w:rPr>
              <w:tab/>
            </w:r>
          </w:p>
          <w:p w:rsidR="00CE4BFA" w:rsidRDefault="00CE4BFA" w:rsidP="00C33195">
            <w:pPr>
              <w:rPr>
                <w:lang w:val="en-US"/>
              </w:rPr>
            </w:pPr>
          </w:p>
        </w:tc>
        <w:tc>
          <w:tcPr>
            <w:tcW w:w="2597" w:type="dxa"/>
            <w:noWrap/>
          </w:tcPr>
          <w:p w:rsidR="00CE4BFA" w:rsidRPr="00827BDE" w:rsidRDefault="00C33195" w:rsidP="00C33195">
            <w:pPr>
              <w:rPr>
                <w:lang w:val="en-US"/>
              </w:rPr>
            </w:pPr>
            <w:r>
              <w:t>μ</w:t>
            </w:r>
            <w:proofErr w:type="spellStart"/>
            <w:r>
              <w:rPr>
                <w:lang w:val="en-US"/>
              </w:rPr>
              <w:t>ουντός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C33195">
              <w:rPr>
                <w:lang w:val="en-US"/>
              </w:rPr>
              <w:t>άχρωμος</w:t>
            </w:r>
            <w:proofErr w:type="spellEnd"/>
          </w:p>
        </w:tc>
      </w:tr>
      <w:tr w:rsidR="00CE4BFA" w:rsidRPr="00827BDE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combat</w:t>
            </w:r>
          </w:p>
        </w:tc>
        <w:tc>
          <w:tcPr>
            <w:tcW w:w="838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CE4BFA" w:rsidRPr="00B87FB5" w:rsidRDefault="00C33195" w:rsidP="00C33195">
            <w:pPr>
              <w:rPr>
                <w:lang w:val="en-US"/>
              </w:rPr>
            </w:pPr>
            <w:r>
              <w:rPr>
                <w:lang w:val="en-US"/>
              </w:rPr>
              <w:t>fight against</w:t>
            </w:r>
            <w:r w:rsidRPr="00C33195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827BDE" w:rsidRDefault="00C33195" w:rsidP="00CE4BFA">
            <w:pPr>
              <w:rPr>
                <w:lang w:val="en-US"/>
              </w:rPr>
            </w:pPr>
            <w:proofErr w:type="spellStart"/>
            <w:r w:rsidRPr="00C33195">
              <w:rPr>
                <w:lang w:val="en-US"/>
              </w:rPr>
              <w:t>μάχομ</w:t>
            </w:r>
            <w:proofErr w:type="spellEnd"/>
            <w:r w:rsidRPr="00C33195">
              <w:rPr>
                <w:lang w:val="en-US"/>
              </w:rPr>
              <w:t>αι</w:t>
            </w:r>
          </w:p>
        </w:tc>
      </w:tr>
      <w:tr w:rsidR="00CE4BFA" w:rsidRPr="00C33195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downside</w:t>
            </w:r>
          </w:p>
        </w:tc>
        <w:tc>
          <w:tcPr>
            <w:tcW w:w="838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n. </w:t>
            </w:r>
          </w:p>
        </w:tc>
        <w:tc>
          <w:tcPr>
            <w:tcW w:w="8095" w:type="dxa"/>
            <w:noWrap/>
          </w:tcPr>
          <w:p w:rsidR="00CE4BFA" w:rsidRPr="00B87FB5" w:rsidRDefault="00C33195" w:rsidP="00C33195">
            <w:pPr>
              <w:rPr>
                <w:lang w:val="en-US"/>
              </w:rPr>
            </w:pPr>
            <w:r>
              <w:rPr>
                <w:lang w:val="en-US"/>
              </w:rPr>
              <w:t>disadvantage</w:t>
            </w:r>
            <w:r w:rsidRPr="00C33195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827BDE" w:rsidRDefault="00C33195" w:rsidP="00CE4BFA">
            <w:pPr>
              <w:rPr>
                <w:lang w:val="en-US"/>
              </w:rPr>
            </w:pPr>
            <w:proofErr w:type="spellStart"/>
            <w:r w:rsidRPr="00C33195">
              <w:rPr>
                <w:lang w:val="en-US"/>
              </w:rPr>
              <w:t>ελάττωμ</w:t>
            </w:r>
            <w:proofErr w:type="spellEnd"/>
            <w:r w:rsidRPr="00C33195">
              <w:rPr>
                <w:lang w:val="en-US"/>
              </w:rPr>
              <w:t xml:space="preserve">α, </w:t>
            </w:r>
            <w:proofErr w:type="spellStart"/>
            <w:r w:rsidRPr="00C33195">
              <w:rPr>
                <w:lang w:val="en-US"/>
              </w:rPr>
              <w:t>μειονέκτημ</w:t>
            </w:r>
            <w:proofErr w:type="spellEnd"/>
            <w:r w:rsidRPr="00C33195">
              <w:rPr>
                <w:lang w:val="en-US"/>
              </w:rPr>
              <w:t>α</w:t>
            </w:r>
          </w:p>
        </w:tc>
      </w:tr>
      <w:tr w:rsidR="00CE4BFA" w:rsidRPr="00BD187D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moderation</w:t>
            </w:r>
          </w:p>
        </w:tc>
        <w:tc>
          <w:tcPr>
            <w:tcW w:w="838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CE4BFA" w:rsidRPr="00B87FB5" w:rsidRDefault="00C33195" w:rsidP="00C33195">
            <w:pPr>
              <w:rPr>
                <w:lang w:val="en-US"/>
              </w:rPr>
            </w:pPr>
            <w:r>
              <w:rPr>
                <w:lang w:val="en-US"/>
              </w:rPr>
              <w:t>not excess</w:t>
            </w:r>
            <w:r w:rsidRPr="00C33195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827BDE" w:rsidRDefault="00C33195" w:rsidP="00CE4BFA">
            <w:pPr>
              <w:rPr>
                <w:lang w:val="en-US"/>
              </w:rPr>
            </w:pPr>
            <w:r>
              <w:t>α</w:t>
            </w:r>
            <w:proofErr w:type="spellStart"/>
            <w:r w:rsidRPr="00C33195">
              <w:rPr>
                <w:lang w:val="en-US"/>
              </w:rPr>
              <w:t>υτοσυγκράτηση</w:t>
            </w:r>
            <w:proofErr w:type="spellEnd"/>
            <w:r>
              <w:rPr>
                <w:lang w:val="en-US"/>
              </w:rPr>
              <w:t>,</w:t>
            </w:r>
            <w:r w:rsidRPr="00C33195">
              <w:rPr>
                <w:lang w:val="en-US"/>
              </w:rPr>
              <w:t xml:space="preserve"> </w:t>
            </w:r>
            <w:proofErr w:type="spellStart"/>
            <w:r w:rsidRPr="00C33195">
              <w:rPr>
                <w:lang w:val="en-US"/>
              </w:rPr>
              <w:t>μετριο</w:t>
            </w:r>
            <w:proofErr w:type="spellEnd"/>
            <w:r w:rsidRPr="00C33195">
              <w:rPr>
                <w:lang w:val="en-US"/>
              </w:rPr>
              <w:t>πάθεια</w:t>
            </w:r>
          </w:p>
        </w:tc>
      </w:tr>
      <w:tr w:rsidR="00CE4BFA" w:rsidRPr="00BD187D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ring-fence</w:t>
            </w:r>
          </w:p>
        </w:tc>
        <w:tc>
          <w:tcPr>
            <w:tcW w:w="838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CE4BFA" w:rsidRPr="00B87FB5" w:rsidRDefault="00C33195" w:rsidP="00CE4BFA">
            <w:pPr>
              <w:rPr>
                <w:lang w:val="en-US"/>
              </w:rPr>
            </w:pPr>
            <w:r w:rsidRPr="00C33195">
              <w:rPr>
                <w:lang w:val="en-US"/>
              </w:rPr>
              <w:t>to put restrictions on something</w:t>
            </w:r>
          </w:p>
        </w:tc>
        <w:tc>
          <w:tcPr>
            <w:tcW w:w="2597" w:type="dxa"/>
            <w:noWrap/>
          </w:tcPr>
          <w:p w:rsidR="00CE4BFA" w:rsidRPr="00C33195" w:rsidRDefault="00C33195" w:rsidP="00CE4BFA">
            <w:r>
              <w:t>οριοθετώ</w:t>
            </w:r>
          </w:p>
        </w:tc>
      </w:tr>
      <w:tr w:rsidR="00CE4BFA" w:rsidRPr="00C33195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distance oneself from</w:t>
            </w:r>
          </w:p>
        </w:tc>
        <w:tc>
          <w:tcPr>
            <w:tcW w:w="838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CE4BFA" w:rsidRPr="00B87FB5" w:rsidRDefault="00C33195" w:rsidP="00CE4BFA">
            <w:pPr>
              <w:rPr>
                <w:lang w:val="en-US"/>
              </w:rPr>
            </w:pPr>
            <w:r w:rsidRPr="00C33195">
              <w:rPr>
                <w:lang w:val="en-US"/>
              </w:rPr>
              <w:t>to become or seem less invol</w:t>
            </w:r>
            <w:r>
              <w:rPr>
                <w:lang w:val="en-US"/>
              </w:rPr>
              <w:t>ved or connected with something</w:t>
            </w:r>
          </w:p>
        </w:tc>
        <w:tc>
          <w:tcPr>
            <w:tcW w:w="2597" w:type="dxa"/>
            <w:noWrap/>
          </w:tcPr>
          <w:p w:rsidR="00CE4BFA" w:rsidRPr="00C33195" w:rsidRDefault="00C33195" w:rsidP="00CE4BFA">
            <w:r>
              <w:t xml:space="preserve"> αποστασιοποιού</w:t>
            </w:r>
            <w:r w:rsidRPr="00C33195">
              <w:t xml:space="preserve">μαι από </w:t>
            </w:r>
            <w:proofErr w:type="spellStart"/>
            <w:r w:rsidRPr="00C33195">
              <w:t>κτ</w:t>
            </w:r>
            <w:proofErr w:type="spellEnd"/>
            <w:r w:rsidRPr="00C33195">
              <w:t>/</w:t>
            </w:r>
            <w:proofErr w:type="spellStart"/>
            <w:r w:rsidRPr="00C33195">
              <w:t>κπ</w:t>
            </w:r>
            <w:proofErr w:type="spellEnd"/>
          </w:p>
        </w:tc>
      </w:tr>
      <w:tr w:rsidR="00CE4BFA" w:rsidRPr="00BD187D" w:rsidTr="00032596">
        <w:trPr>
          <w:trHeight w:val="300"/>
        </w:trPr>
        <w:tc>
          <w:tcPr>
            <w:tcW w:w="704" w:type="dxa"/>
          </w:tcPr>
          <w:p w:rsidR="00CE4BFA" w:rsidRPr="00C33195" w:rsidRDefault="00CE4BFA" w:rsidP="00CE4B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fluid situation</w:t>
            </w:r>
          </w:p>
        </w:tc>
        <w:tc>
          <w:tcPr>
            <w:tcW w:w="838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CE4BFA" w:rsidRPr="00B87FB5" w:rsidRDefault="00C33195" w:rsidP="003315D2">
            <w:pPr>
              <w:rPr>
                <w:lang w:val="en-US"/>
              </w:rPr>
            </w:pPr>
            <w:r w:rsidRPr="00C33195">
              <w:rPr>
                <w:lang w:val="en-US"/>
              </w:rPr>
              <w:t>a condition that is not fixed and is likely to change, often repeatedly and unexpectedly</w:t>
            </w:r>
          </w:p>
        </w:tc>
        <w:tc>
          <w:tcPr>
            <w:tcW w:w="2597" w:type="dxa"/>
            <w:noWrap/>
          </w:tcPr>
          <w:p w:rsidR="00CE4BFA" w:rsidRPr="003315D2" w:rsidRDefault="003315D2" w:rsidP="00CE4BFA">
            <w:r>
              <w:t>ρ</w:t>
            </w:r>
            <w:proofErr w:type="spellStart"/>
            <w:r>
              <w:rPr>
                <w:lang w:val="en-US"/>
              </w:rPr>
              <w:t>ευ</w:t>
            </w:r>
            <w:proofErr w:type="spellEnd"/>
            <w:r>
              <w:t>σ</w:t>
            </w:r>
            <w:r>
              <w:rPr>
                <w:lang w:val="en-US"/>
              </w:rPr>
              <w:t>τ</w:t>
            </w:r>
            <w:r>
              <w:t xml:space="preserve">ή </w:t>
            </w:r>
            <w:r>
              <w:rPr>
                <w:lang w:val="en-US"/>
              </w:rPr>
              <w:t>κα</w:t>
            </w:r>
            <w:proofErr w:type="spellStart"/>
            <w:r>
              <w:rPr>
                <w:lang w:val="en-US"/>
              </w:rPr>
              <w:t>τά</w:t>
            </w:r>
            <w:proofErr w:type="spellEnd"/>
            <w:r>
              <w:t>σ</w:t>
            </w:r>
            <w:r>
              <w:rPr>
                <w:lang w:val="en-US"/>
              </w:rPr>
              <w:t>τα</w:t>
            </w:r>
            <w:proofErr w:type="spellStart"/>
            <w:r>
              <w:t>ση</w:t>
            </w:r>
            <w:proofErr w:type="spellEnd"/>
          </w:p>
        </w:tc>
      </w:tr>
      <w:tr w:rsidR="00CE4BFA" w:rsidRPr="00BD187D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 xml:space="preserve">bleed into </w:t>
            </w:r>
          </w:p>
        </w:tc>
        <w:tc>
          <w:tcPr>
            <w:tcW w:w="838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phr.v</w:t>
            </w:r>
            <w:proofErr w:type="spellEnd"/>
          </w:p>
        </w:tc>
        <w:tc>
          <w:tcPr>
            <w:tcW w:w="8095" w:type="dxa"/>
            <w:noWrap/>
          </w:tcPr>
          <w:p w:rsidR="00CE4BFA" w:rsidRPr="00B87FB5" w:rsidRDefault="003315D2" w:rsidP="00CE4BFA">
            <w:pPr>
              <w:rPr>
                <w:lang w:val="en-US"/>
              </w:rPr>
            </w:pPr>
            <w:r w:rsidRPr="003315D2">
              <w:rPr>
                <w:lang w:val="en-US"/>
              </w:rPr>
              <w:t xml:space="preserve">start to affect </w:t>
            </w:r>
            <w:proofErr w:type="spellStart"/>
            <w:r w:rsidRPr="003315D2">
              <w:rPr>
                <w:lang w:val="en-US"/>
              </w:rPr>
              <w:t>sth</w:t>
            </w:r>
            <w:proofErr w:type="spellEnd"/>
          </w:p>
        </w:tc>
        <w:tc>
          <w:tcPr>
            <w:tcW w:w="2597" w:type="dxa"/>
            <w:noWrap/>
          </w:tcPr>
          <w:p w:rsidR="00CE4BFA" w:rsidRPr="003315D2" w:rsidRDefault="003315D2" w:rsidP="00CE4BFA">
            <w:r>
              <w:t>επηρεάζω</w:t>
            </w:r>
          </w:p>
        </w:tc>
      </w:tr>
      <w:tr w:rsidR="00CE4BFA" w:rsidRPr="00BD187D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buffer zone</w:t>
            </w:r>
          </w:p>
        </w:tc>
        <w:tc>
          <w:tcPr>
            <w:tcW w:w="838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CE4BFA" w:rsidRPr="00B87FB5" w:rsidRDefault="00975E1A" w:rsidP="00975E1A">
            <w:pPr>
              <w:rPr>
                <w:lang w:val="en-US"/>
              </w:rPr>
            </w:pPr>
            <w:r>
              <w:rPr>
                <w:lang w:val="en-US"/>
              </w:rPr>
              <w:t>neutral zone between enemies</w:t>
            </w:r>
            <w:r w:rsidR="003315D2" w:rsidRPr="003315D2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827BDE" w:rsidRDefault="00975E1A" w:rsidP="00CE4BFA">
            <w:pPr>
              <w:rPr>
                <w:lang w:val="en-US"/>
              </w:rPr>
            </w:pPr>
            <w:proofErr w:type="spellStart"/>
            <w:r w:rsidRPr="003315D2">
              <w:rPr>
                <w:lang w:val="en-US"/>
              </w:rPr>
              <w:t>ουδέτερη</w:t>
            </w:r>
            <w:proofErr w:type="spellEnd"/>
            <w:r w:rsidRPr="003315D2">
              <w:rPr>
                <w:lang w:val="en-US"/>
              </w:rPr>
              <w:t xml:space="preserve"> </w:t>
            </w:r>
            <w:proofErr w:type="spellStart"/>
            <w:r w:rsidRPr="003315D2">
              <w:rPr>
                <w:lang w:val="en-US"/>
              </w:rPr>
              <w:t>ζώνη</w:t>
            </w:r>
            <w:proofErr w:type="spellEnd"/>
          </w:p>
        </w:tc>
      </w:tr>
      <w:tr w:rsidR="00CE4BFA" w:rsidRPr="00827BDE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disorder</w:t>
            </w:r>
          </w:p>
        </w:tc>
        <w:tc>
          <w:tcPr>
            <w:tcW w:w="838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975E1A" w:rsidRPr="00B87FB5" w:rsidRDefault="00975E1A" w:rsidP="00975E1A">
            <w:pPr>
              <w:rPr>
                <w:lang w:val="en-US"/>
              </w:rPr>
            </w:pPr>
            <w:r>
              <w:rPr>
                <w:lang w:val="en-US"/>
              </w:rPr>
              <w:t>disturbance</w:t>
            </w:r>
            <w:r w:rsidRPr="00975E1A">
              <w:rPr>
                <w:lang w:val="en-US"/>
              </w:rPr>
              <w:tab/>
            </w:r>
          </w:p>
          <w:p w:rsidR="00CE4BFA" w:rsidRPr="00B87FB5" w:rsidRDefault="00CE4BFA" w:rsidP="00975E1A">
            <w:pPr>
              <w:rPr>
                <w:lang w:val="en-US"/>
              </w:rPr>
            </w:pPr>
          </w:p>
        </w:tc>
        <w:tc>
          <w:tcPr>
            <w:tcW w:w="2597" w:type="dxa"/>
            <w:noWrap/>
          </w:tcPr>
          <w:p w:rsidR="00975E1A" w:rsidRPr="00975E1A" w:rsidRDefault="00975E1A" w:rsidP="00975E1A">
            <w:pPr>
              <w:rPr>
                <w:lang w:val="en-US"/>
              </w:rPr>
            </w:pPr>
            <w:r>
              <w:rPr>
                <w:lang w:val="en-US"/>
              </w:rPr>
              <w:t>αναταρα</w:t>
            </w:r>
            <w:proofErr w:type="spellStart"/>
            <w:r>
              <w:rPr>
                <w:lang w:val="en-US"/>
              </w:rPr>
              <w:t>χή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E4BFA" w:rsidRPr="00827BDE" w:rsidRDefault="00975E1A" w:rsidP="00975E1A">
            <w:pPr>
              <w:rPr>
                <w:lang w:val="en-US"/>
              </w:rPr>
            </w:pPr>
            <w:r>
              <w:rPr>
                <w:lang w:val="en-US"/>
              </w:rPr>
              <w:t>ακατα</w:t>
            </w:r>
            <w:proofErr w:type="spellStart"/>
            <w:r>
              <w:rPr>
                <w:lang w:val="en-US"/>
              </w:rPr>
              <w:t>στ</w:t>
            </w:r>
            <w:proofErr w:type="spellEnd"/>
            <w:r>
              <w:rPr>
                <w:lang w:val="en-US"/>
              </w:rPr>
              <w:t>ασία</w:t>
            </w:r>
          </w:p>
        </w:tc>
      </w:tr>
      <w:tr w:rsidR="00CE4BFA" w:rsidRPr="00827BDE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excessive</w:t>
            </w:r>
          </w:p>
        </w:tc>
        <w:tc>
          <w:tcPr>
            <w:tcW w:w="838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CE4BFA" w:rsidRPr="00B87FB5" w:rsidRDefault="00975E1A" w:rsidP="00975E1A">
            <w:pPr>
              <w:rPr>
                <w:lang w:val="en-US"/>
              </w:rPr>
            </w:pPr>
            <w:r>
              <w:rPr>
                <w:lang w:val="en-US"/>
              </w:rPr>
              <w:t>too much</w:t>
            </w:r>
            <w:r w:rsidRPr="00975E1A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827BDE" w:rsidRDefault="00975E1A" w:rsidP="00CE4BFA">
            <w:pPr>
              <w:rPr>
                <w:lang w:val="en-US"/>
              </w:rPr>
            </w:pPr>
            <w:r w:rsidRPr="00975E1A">
              <w:rPr>
                <w:lang w:val="en-US"/>
              </w:rPr>
              <w:t>υπ</w:t>
            </w:r>
            <w:proofErr w:type="spellStart"/>
            <w:r w:rsidRPr="00975E1A">
              <w:rPr>
                <w:lang w:val="en-US"/>
              </w:rPr>
              <w:t>ερ</w:t>
            </w:r>
            <w:proofErr w:type="spellEnd"/>
            <w:r w:rsidRPr="00975E1A">
              <w:rPr>
                <w:lang w:val="en-US"/>
              </w:rPr>
              <w:t>βολικός, υπ</w:t>
            </w:r>
            <w:proofErr w:type="spellStart"/>
            <w:r w:rsidRPr="00975E1A">
              <w:rPr>
                <w:lang w:val="en-US"/>
              </w:rPr>
              <w:t>έρμετρος</w:t>
            </w:r>
            <w:proofErr w:type="spellEnd"/>
          </w:p>
        </w:tc>
      </w:tr>
      <w:tr w:rsidR="00CE4BFA" w:rsidRPr="00BD187D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allocate</w:t>
            </w:r>
          </w:p>
        </w:tc>
        <w:tc>
          <w:tcPr>
            <w:tcW w:w="838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975E1A" w:rsidRPr="00975E1A" w:rsidRDefault="00975E1A" w:rsidP="00975E1A">
            <w:pPr>
              <w:rPr>
                <w:lang w:val="en-US"/>
              </w:rPr>
            </w:pPr>
            <w:r w:rsidRPr="00975E1A">
              <w:rPr>
                <w:lang w:val="en-US"/>
              </w:rPr>
              <w:t>dis</w:t>
            </w:r>
            <w:r>
              <w:rPr>
                <w:lang w:val="en-US"/>
              </w:rPr>
              <w:t>tribute, share</w:t>
            </w:r>
            <w:r w:rsidRPr="00975E1A">
              <w:rPr>
                <w:lang w:val="en-US"/>
              </w:rPr>
              <w:tab/>
            </w:r>
          </w:p>
          <w:p w:rsidR="00CE4BFA" w:rsidRPr="00B87FB5" w:rsidRDefault="00975E1A" w:rsidP="00975E1A">
            <w:pPr>
              <w:rPr>
                <w:lang w:val="en-US"/>
              </w:rPr>
            </w:pPr>
            <w:r w:rsidRPr="00975E1A">
              <w:rPr>
                <w:lang w:val="en-US"/>
              </w:rPr>
              <w:t xml:space="preserve"> </w:t>
            </w:r>
            <w:r w:rsidRPr="00975E1A">
              <w:rPr>
                <w:lang w:val="en-US"/>
              </w:rPr>
              <w:tab/>
              <w:t xml:space="preserve"> </w:t>
            </w:r>
            <w:r w:rsidRPr="00975E1A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827BDE" w:rsidRDefault="00975E1A" w:rsidP="00CE4BFA">
            <w:pPr>
              <w:rPr>
                <w:lang w:val="en-US"/>
              </w:rPr>
            </w:pPr>
            <w:r>
              <w:t>κ</w:t>
            </w:r>
            <w:r w:rsidRPr="00975E1A">
              <w:rPr>
                <w:lang w:val="en-US"/>
              </w:rPr>
              <w:t>ατα</w:t>
            </w:r>
            <w:proofErr w:type="spellStart"/>
            <w:r w:rsidRPr="00975E1A">
              <w:rPr>
                <w:lang w:val="en-US"/>
              </w:rPr>
              <w:t>νέμω</w:t>
            </w:r>
            <w:proofErr w:type="spellEnd"/>
            <w:r>
              <w:rPr>
                <w:lang w:val="en-US"/>
              </w:rPr>
              <w:t xml:space="preserve">, </w:t>
            </w:r>
            <w:r w:rsidRPr="00975E1A">
              <w:rPr>
                <w:lang w:val="en-US"/>
              </w:rPr>
              <w:t xml:space="preserve"> </w:t>
            </w:r>
            <w:proofErr w:type="spellStart"/>
            <w:r w:rsidRPr="00975E1A">
              <w:rPr>
                <w:lang w:val="en-US"/>
              </w:rPr>
              <w:t>δι</w:t>
            </w:r>
            <w:proofErr w:type="spellEnd"/>
            <w:r w:rsidRPr="00975E1A">
              <w:rPr>
                <w:lang w:val="en-US"/>
              </w:rPr>
              <w:t>ανέμω</w:t>
            </w:r>
          </w:p>
        </w:tc>
      </w:tr>
      <w:tr w:rsidR="00CE4BFA" w:rsidRPr="00BD187D" w:rsidTr="00032596">
        <w:trPr>
          <w:trHeight w:val="300"/>
        </w:trPr>
        <w:tc>
          <w:tcPr>
            <w:tcW w:w="704" w:type="dxa"/>
          </w:tcPr>
          <w:p w:rsidR="00CE4BFA" w:rsidRPr="00827BDE" w:rsidRDefault="00CE4BFA" w:rsidP="00CE4BF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puberty</w:t>
            </w:r>
          </w:p>
        </w:tc>
        <w:tc>
          <w:tcPr>
            <w:tcW w:w="838" w:type="dxa"/>
            <w:noWrap/>
          </w:tcPr>
          <w:p w:rsidR="00CE4BFA" w:rsidRDefault="00CE4BFA" w:rsidP="00CE4BFA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CE4BFA" w:rsidRPr="00B87FB5" w:rsidRDefault="00975E1A" w:rsidP="00975E1A">
            <w:pPr>
              <w:rPr>
                <w:lang w:val="en-US"/>
              </w:rPr>
            </w:pPr>
            <w:r>
              <w:rPr>
                <w:lang w:val="en-US"/>
              </w:rPr>
              <w:t>adolescence</w:t>
            </w:r>
            <w:r w:rsidRPr="00975E1A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CE4BFA" w:rsidRPr="00827BDE" w:rsidRDefault="00975E1A" w:rsidP="00CE4BFA">
            <w:pPr>
              <w:rPr>
                <w:lang w:val="en-US"/>
              </w:rPr>
            </w:pPr>
            <w:proofErr w:type="spellStart"/>
            <w:r w:rsidRPr="00975E1A">
              <w:rPr>
                <w:lang w:val="en-US"/>
              </w:rPr>
              <w:t>εφη</w:t>
            </w:r>
            <w:proofErr w:type="spellEnd"/>
            <w:r w:rsidRPr="00975E1A">
              <w:rPr>
                <w:lang w:val="en-US"/>
              </w:rPr>
              <w:t xml:space="preserve">βική </w:t>
            </w:r>
            <w:proofErr w:type="spellStart"/>
            <w:r w:rsidRPr="00975E1A">
              <w:rPr>
                <w:lang w:val="en-US"/>
              </w:rPr>
              <w:t>ηλικί</w:t>
            </w:r>
            <w:proofErr w:type="spellEnd"/>
            <w:r w:rsidRPr="00975E1A">
              <w:rPr>
                <w:lang w:val="en-US"/>
              </w:rPr>
              <w:t>α</w:t>
            </w:r>
          </w:p>
        </w:tc>
      </w:tr>
    </w:tbl>
    <w:p w:rsidR="004F1A5E" w:rsidRPr="004F1A5E" w:rsidRDefault="004F1A5E" w:rsidP="00726BEE">
      <w:pPr>
        <w:tabs>
          <w:tab w:val="left" w:pos="8496"/>
        </w:tabs>
        <w:rPr>
          <w:lang w:val="en-US"/>
        </w:rPr>
      </w:pPr>
    </w:p>
    <w:sectPr w:rsidR="004F1A5E" w:rsidRPr="004F1A5E" w:rsidSect="00647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28" w:rsidRDefault="00235328" w:rsidP="00CC2A86">
      <w:pPr>
        <w:spacing w:after="0" w:line="240" w:lineRule="auto"/>
      </w:pPr>
      <w:r>
        <w:separator/>
      </w:r>
    </w:p>
  </w:endnote>
  <w:endnote w:type="continuationSeparator" w:id="0">
    <w:p w:rsidR="00235328" w:rsidRDefault="00235328" w:rsidP="00CC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aleway">
    <w:altName w:val="Corbel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A2" w:rsidRDefault="00C26D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A2" w:rsidRDefault="00C26D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A2" w:rsidRDefault="00C26D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28" w:rsidRDefault="00235328" w:rsidP="00CC2A86">
      <w:pPr>
        <w:spacing w:after="0" w:line="240" w:lineRule="auto"/>
      </w:pPr>
      <w:r>
        <w:separator/>
      </w:r>
    </w:p>
  </w:footnote>
  <w:footnote w:type="continuationSeparator" w:id="0">
    <w:p w:rsidR="00235328" w:rsidRDefault="00235328" w:rsidP="00CC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A2" w:rsidRDefault="00C26D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A86" w:rsidRPr="00032596" w:rsidRDefault="00163791" w:rsidP="00C26DA2">
    <w:pPr>
      <w:pStyle w:val="a5"/>
      <w:shd w:val="clear" w:color="auto" w:fill="FF0000"/>
      <w:jc w:val="center"/>
      <w:rPr>
        <w:rFonts w:ascii="Raleway" w:hAnsi="Raleway"/>
        <w:sz w:val="24"/>
        <w:szCs w:val="24"/>
        <w:lang w:val="en-US"/>
      </w:rPr>
    </w:pPr>
    <w:bookmarkStart w:id="0" w:name="_GoBack"/>
    <w:bookmarkEnd w:id="0"/>
    <w:r>
      <w:rPr>
        <w:rFonts w:ascii="Raleway" w:hAnsi="Raleway"/>
        <w:sz w:val="24"/>
        <w:szCs w:val="24"/>
        <w:lang w:val="en-US"/>
      </w:rPr>
      <w:t xml:space="preserve">Glossary A’ Lyceum: </w:t>
    </w:r>
    <w:proofErr w:type="gramStart"/>
    <w:r>
      <w:rPr>
        <w:rFonts w:ascii="Raleway" w:hAnsi="Raleway"/>
        <w:sz w:val="24"/>
        <w:szCs w:val="24"/>
        <w:lang w:val="en-US"/>
      </w:rPr>
      <w:t>Unit  8</w:t>
    </w:r>
    <w:proofErr w:type="gramEnd"/>
    <w:r w:rsidR="00F8356C">
      <w:rPr>
        <w:rFonts w:ascii="Raleway" w:hAnsi="Raleway"/>
        <w:sz w:val="24"/>
        <w:szCs w:val="24"/>
        <w:lang w:val="en-US"/>
      </w:rPr>
      <w:t xml:space="preserve"> </w:t>
    </w:r>
    <w:r>
      <w:rPr>
        <w:rFonts w:ascii="Raleway" w:hAnsi="Raleway"/>
        <w:sz w:val="24"/>
        <w:szCs w:val="24"/>
        <w:lang w:val="en-US"/>
      </w:rPr>
      <w:t>– Social Media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A2" w:rsidRDefault="00C26D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F44"/>
    <w:multiLevelType w:val="hybridMultilevel"/>
    <w:tmpl w:val="C83C4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24"/>
    <w:rsid w:val="00032596"/>
    <w:rsid w:val="000768D2"/>
    <w:rsid w:val="000D7E12"/>
    <w:rsid w:val="00163791"/>
    <w:rsid w:val="001675BF"/>
    <w:rsid w:val="001B5959"/>
    <w:rsid w:val="001E0B11"/>
    <w:rsid w:val="0020748D"/>
    <w:rsid w:val="00235328"/>
    <w:rsid w:val="00242AD0"/>
    <w:rsid w:val="00263117"/>
    <w:rsid w:val="002D7084"/>
    <w:rsid w:val="003315D2"/>
    <w:rsid w:val="00373513"/>
    <w:rsid w:val="003A3FAF"/>
    <w:rsid w:val="003D6CA1"/>
    <w:rsid w:val="003F17F4"/>
    <w:rsid w:val="00403A11"/>
    <w:rsid w:val="00492BEA"/>
    <w:rsid w:val="004C2162"/>
    <w:rsid w:val="004C471F"/>
    <w:rsid w:val="004C51C4"/>
    <w:rsid w:val="004D5960"/>
    <w:rsid w:val="004F1A5E"/>
    <w:rsid w:val="005238FA"/>
    <w:rsid w:val="00585A44"/>
    <w:rsid w:val="005A443E"/>
    <w:rsid w:val="005A594C"/>
    <w:rsid w:val="00645450"/>
    <w:rsid w:val="00647924"/>
    <w:rsid w:val="00650389"/>
    <w:rsid w:val="00651F31"/>
    <w:rsid w:val="006A741F"/>
    <w:rsid w:val="006E6DE6"/>
    <w:rsid w:val="006F5041"/>
    <w:rsid w:val="00726BEE"/>
    <w:rsid w:val="00737B4B"/>
    <w:rsid w:val="007774BA"/>
    <w:rsid w:val="007A3B9D"/>
    <w:rsid w:val="007C31EA"/>
    <w:rsid w:val="00827BDE"/>
    <w:rsid w:val="00827ECD"/>
    <w:rsid w:val="00860462"/>
    <w:rsid w:val="008670F0"/>
    <w:rsid w:val="00885A68"/>
    <w:rsid w:val="008E78B7"/>
    <w:rsid w:val="00934C86"/>
    <w:rsid w:val="00975E1A"/>
    <w:rsid w:val="009C36BC"/>
    <w:rsid w:val="00A37C4E"/>
    <w:rsid w:val="00A65CB2"/>
    <w:rsid w:val="00A7035B"/>
    <w:rsid w:val="00A835A0"/>
    <w:rsid w:val="00A846CA"/>
    <w:rsid w:val="00AA5BD7"/>
    <w:rsid w:val="00B42EA1"/>
    <w:rsid w:val="00B8706B"/>
    <w:rsid w:val="00B87FB5"/>
    <w:rsid w:val="00BA5D9F"/>
    <w:rsid w:val="00BB5DBB"/>
    <w:rsid w:val="00BD187D"/>
    <w:rsid w:val="00C26DA2"/>
    <w:rsid w:val="00C33195"/>
    <w:rsid w:val="00C420AC"/>
    <w:rsid w:val="00CA3705"/>
    <w:rsid w:val="00CC2A86"/>
    <w:rsid w:val="00CC421B"/>
    <w:rsid w:val="00CE351E"/>
    <w:rsid w:val="00CE4BFA"/>
    <w:rsid w:val="00CF6EE8"/>
    <w:rsid w:val="00D26165"/>
    <w:rsid w:val="00D34D18"/>
    <w:rsid w:val="00DE03A5"/>
    <w:rsid w:val="00E944C0"/>
    <w:rsid w:val="00E947EA"/>
    <w:rsid w:val="00EB7AAC"/>
    <w:rsid w:val="00F03138"/>
    <w:rsid w:val="00F26048"/>
    <w:rsid w:val="00F35B26"/>
    <w:rsid w:val="00F448E5"/>
    <w:rsid w:val="00F8356C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2BF5"/>
  <w15:chartTrackingRefBased/>
  <w15:docId w15:val="{28D8A1A0-A694-40FF-95E5-AA2349C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79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64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92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C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C2A86"/>
  </w:style>
  <w:style w:type="paragraph" w:styleId="a6">
    <w:name w:val="footer"/>
    <w:basedOn w:val="a"/>
    <w:link w:val="Char0"/>
    <w:uiPriority w:val="99"/>
    <w:unhideWhenUsed/>
    <w:rsid w:val="00CC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C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76B2-DAFD-4A3F-9551-14FF21FB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erenekous@outlook.com.gr</cp:lastModifiedBy>
  <cp:revision>13</cp:revision>
  <dcterms:created xsi:type="dcterms:W3CDTF">2024-05-05T12:08:00Z</dcterms:created>
  <dcterms:modified xsi:type="dcterms:W3CDTF">2024-05-06T10:09:00Z</dcterms:modified>
</cp:coreProperties>
</file>