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media/image1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Heading1"/>
        <w:rPr>
          <w:lang w:val="en-US"/>
        </w:rPr>
      </w:pPr>
      <w:r>
        <w:rPr>
          <w:rStyle w:val="Strong"/>
          <w:b/>
          <w:bCs/>
          <w:lang w:val="en-US"/>
        </w:rPr>
        <w:t>ΑΣΚΗΣΕΙΣ EXCEL – Β’ ΓΥΜΝΑΣΙΟΥ (ΜΕ ΛΥΣΕΙΣ)</w:t>
      </w:r>
    </w:p>
    <w:p>
      <w:pPr>
        <w:pStyle w:val="user4"/>
        <w:spacing w:before="0" w:after="200"/>
        <w:rPr>
          <w:lang w:val="en-US"/>
        </w:rPr>
      </w:pPr>
      <w:r>
        <w:rPr>
          <w:lang w:val="en-US"/>
        </w:rPr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Heading2"/>
        <w:rPr>
          <w:lang w:val="en-US"/>
        </w:rPr>
      </w:pPr>
      <w:r>
        <w:rPr>
          <w:rStyle w:val="Strong"/>
          <w:b/>
          <w:bCs/>
          <w:lang w:val="en-US"/>
        </w:rPr>
        <w:t>Άσκηση 1 – Υπολογισμός Μέσου Όρου</w:t>
      </w:r>
    </w:p>
    <w:p>
      <w:pPr>
        <w:pStyle w:val="Heading3"/>
        <w:spacing w:before="0" w:after="200"/>
        <w:rPr>
          <w:lang w:val="en-US"/>
        </w:rPr>
      </w:pPr>
      <w:r>
        <w:rPr>
          <w:rStyle w:val="Strong"/>
          <w:b/>
          <w:bCs/>
          <w:lang w:val="en-US"/>
        </w:rPr>
        <w:t>Εκφώνηση</w:t>
      </w:r>
    </w:p>
    <w:p>
      <w:pPr>
        <w:pStyle w:val="BodyText"/>
        <w:spacing w:before="0" w:after="200"/>
        <w:rPr>
          <w:lang w:val="en-US"/>
        </w:rPr>
      </w:pPr>
      <w:r>
        <w:rPr>
          <w:lang w:val="en-US"/>
        </w:rPr>
        <w:t>Δίνεται ο παρακάτω πίνακας με βαθμούς ενός μαθητή: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tbl>
      <w:tblPr>
        <w:tblW w:w="2210" w:type="dxa"/>
        <w:jc w:val="left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1354"/>
        <w:gridCol w:w="856"/>
      </w:tblGrid>
      <w:tr>
        <w:trPr>
          <w:tblHeader w:val="true"/>
        </w:trPr>
        <w:tc>
          <w:tcPr>
            <w:tcW w:w="1354" w:type="dxa"/>
            <w:tcBorders/>
            <w:vAlign w:val="center"/>
          </w:tcPr>
          <w:p>
            <w:pPr>
              <w:pStyle w:val="user6"/>
              <w:suppressLineNumbers/>
              <w:spacing w:before="0" w:after="200"/>
              <w:jc w:val="center"/>
              <w:rPr/>
            </w:pPr>
            <w:r>
              <w:rPr/>
              <w:t>Μάθημα</w:t>
            </w:r>
          </w:p>
        </w:tc>
        <w:tc>
          <w:tcPr>
            <w:tcW w:w="856" w:type="dxa"/>
            <w:tcBorders/>
            <w:vAlign w:val="center"/>
          </w:tcPr>
          <w:p>
            <w:pPr>
              <w:pStyle w:val="user6"/>
              <w:suppressLineNumbers/>
              <w:spacing w:before="0" w:after="200"/>
              <w:jc w:val="center"/>
              <w:rPr/>
            </w:pPr>
            <w:r>
              <w:rPr/>
              <w:t>Βαθμός</w:t>
            </w:r>
          </w:p>
        </w:tc>
      </w:tr>
      <w:tr>
        <w:trPr/>
        <w:tc>
          <w:tcPr>
            <w:tcW w:w="1354" w:type="dxa"/>
            <w:tcBorders/>
            <w:vAlign w:val="center"/>
          </w:tcPr>
          <w:p>
            <w:pPr>
              <w:pStyle w:val="user5"/>
              <w:widowControl w:val="false"/>
              <w:suppressLineNumbers/>
              <w:spacing w:before="0" w:after="200"/>
              <w:rPr/>
            </w:pPr>
            <w:r>
              <w:rPr/>
              <w:t>Μαθηματικά</w:t>
            </w:r>
          </w:p>
        </w:tc>
        <w:tc>
          <w:tcPr>
            <w:tcW w:w="856" w:type="dxa"/>
            <w:tcBorders/>
            <w:vAlign w:val="center"/>
          </w:tcPr>
          <w:p>
            <w:pPr>
              <w:pStyle w:val="user5"/>
              <w:widowControl w:val="false"/>
              <w:suppressLineNumbers/>
              <w:spacing w:before="0" w:after="200"/>
              <w:rPr/>
            </w:pPr>
            <w:r>
              <w:rPr/>
              <w:t>18</w:t>
            </w:r>
          </w:p>
        </w:tc>
      </w:tr>
      <w:tr>
        <w:trPr/>
        <w:tc>
          <w:tcPr>
            <w:tcW w:w="1354" w:type="dxa"/>
            <w:tcBorders/>
            <w:vAlign w:val="center"/>
          </w:tcPr>
          <w:p>
            <w:pPr>
              <w:pStyle w:val="user5"/>
              <w:widowControl w:val="false"/>
              <w:suppressLineNumbers/>
              <w:spacing w:before="0" w:after="200"/>
              <w:rPr/>
            </w:pPr>
            <w:r>
              <w:rPr/>
              <w:t>Φυσική</w:t>
            </w:r>
          </w:p>
        </w:tc>
        <w:tc>
          <w:tcPr>
            <w:tcW w:w="856" w:type="dxa"/>
            <w:tcBorders/>
            <w:vAlign w:val="center"/>
          </w:tcPr>
          <w:p>
            <w:pPr>
              <w:pStyle w:val="user5"/>
              <w:widowControl w:val="false"/>
              <w:suppressLineNumbers/>
              <w:spacing w:before="0" w:after="200"/>
              <w:rPr/>
            </w:pPr>
            <w:r>
              <w:rPr/>
              <w:t>17</w:t>
            </w:r>
          </w:p>
        </w:tc>
      </w:tr>
      <w:tr>
        <w:trPr/>
        <w:tc>
          <w:tcPr>
            <w:tcW w:w="1354" w:type="dxa"/>
            <w:tcBorders/>
            <w:vAlign w:val="center"/>
          </w:tcPr>
          <w:p>
            <w:pPr>
              <w:pStyle w:val="user5"/>
              <w:widowControl w:val="false"/>
              <w:suppressLineNumbers/>
              <w:spacing w:before="0" w:after="200"/>
              <w:rPr/>
            </w:pPr>
            <w:r>
              <w:rPr/>
              <w:t>Χημεία</w:t>
            </w:r>
          </w:p>
        </w:tc>
        <w:tc>
          <w:tcPr>
            <w:tcW w:w="856" w:type="dxa"/>
            <w:tcBorders/>
            <w:vAlign w:val="center"/>
          </w:tcPr>
          <w:p>
            <w:pPr>
              <w:pStyle w:val="user5"/>
              <w:widowControl w:val="false"/>
              <w:suppressLineNumbers/>
              <w:spacing w:before="0" w:after="200"/>
              <w:rPr/>
            </w:pPr>
            <w:r>
              <w:rPr/>
              <w:t>16</w:t>
            </w:r>
          </w:p>
        </w:tc>
      </w:tr>
      <w:tr>
        <w:trPr/>
        <w:tc>
          <w:tcPr>
            <w:tcW w:w="1354" w:type="dxa"/>
            <w:tcBorders/>
            <w:vAlign w:val="center"/>
          </w:tcPr>
          <w:p>
            <w:pPr>
              <w:pStyle w:val="user5"/>
              <w:widowControl w:val="false"/>
              <w:suppressLineNumbers/>
              <w:spacing w:before="0" w:after="200"/>
              <w:rPr/>
            </w:pPr>
            <w:r>
              <w:rPr/>
              <w:t>Πληροφορική</w:t>
            </w:r>
          </w:p>
        </w:tc>
        <w:tc>
          <w:tcPr>
            <w:tcW w:w="856" w:type="dxa"/>
            <w:tcBorders/>
            <w:vAlign w:val="center"/>
          </w:tcPr>
          <w:p>
            <w:pPr>
              <w:pStyle w:val="user5"/>
              <w:widowControl w:val="false"/>
              <w:suppressLineNumbers/>
              <w:spacing w:before="0" w:after="200"/>
              <w:rPr/>
            </w:pPr>
            <w:r>
              <w:rPr/>
              <w:t>19</w:t>
            </w:r>
          </w:p>
        </w:tc>
      </w:tr>
      <w:tr>
        <w:trPr/>
        <w:tc>
          <w:tcPr>
            <w:tcW w:w="1354" w:type="dxa"/>
            <w:tcBorders/>
            <w:vAlign w:val="center"/>
          </w:tcPr>
          <w:p>
            <w:pPr>
              <w:pStyle w:val="user5"/>
              <w:widowControl w:val="false"/>
              <w:suppressLineNumbers/>
              <w:spacing w:before="0" w:after="200"/>
              <w:rPr/>
            </w:pPr>
            <w:r>
              <w:rPr/>
              <w:t>Ιστορία</w:t>
            </w:r>
          </w:p>
        </w:tc>
        <w:tc>
          <w:tcPr>
            <w:tcW w:w="856" w:type="dxa"/>
            <w:tcBorders/>
            <w:vAlign w:val="center"/>
          </w:tcPr>
          <w:p>
            <w:pPr>
              <w:pStyle w:val="user5"/>
              <w:widowControl w:val="false"/>
              <w:suppressLineNumbers/>
              <w:spacing w:before="0" w:after="200"/>
              <w:rPr/>
            </w:pPr>
            <w:r>
              <w:rPr/>
              <w:t>15</w:t>
            </w:r>
          </w:p>
        </w:tc>
      </w:tr>
    </w:tbl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/>
      </w:pPr>
      <w:r>
        <w:rPr/>
      </w:r>
    </w:p>
    <w:p>
      <w:pPr>
        <w:pStyle w:val="BodyText"/>
        <w:numPr>
          <w:ilvl w:val="0"/>
          <w:numId w:val="1"/>
        </w:numPr>
        <w:tabs>
          <w:tab w:val="clear" w:pos="720"/>
          <w:tab w:val="left" w:pos="0" w:leader="none"/>
        </w:tabs>
        <w:spacing w:before="0" w:after="200"/>
        <w:ind w:hanging="283" w:left="720"/>
        <w:rPr/>
      </w:pPr>
      <w:r>
        <w:rPr/>
        <w:t>Να καταχωρίσεις τα δεδομένα στον πίνακα Excel.</w:t>
      </w:r>
    </w:p>
    <w:p>
      <w:pPr>
        <w:pStyle w:val="BodyText"/>
        <w:numPr>
          <w:ilvl w:val="0"/>
          <w:numId w:val="2"/>
        </w:numPr>
        <w:tabs>
          <w:tab w:val="clear" w:pos="720"/>
          <w:tab w:val="left" w:pos="0" w:leader="none"/>
        </w:tabs>
        <w:spacing w:before="0" w:after="200"/>
        <w:ind w:hanging="283" w:left="720"/>
        <w:rPr/>
      </w:pPr>
      <w:r>
        <w:rPr/>
        <w:t xml:space="preserve">Να βρεις τον </w:t>
      </w:r>
      <w:r>
        <w:rPr>
          <w:rStyle w:val="Strong"/>
        </w:rPr>
        <w:t>Μέσο Όρο</w:t>
      </w:r>
      <w:r>
        <w:rPr/>
        <w:t xml:space="preserve"> των βαθμών.</w:t>
      </w:r>
    </w:p>
    <w:p>
      <w:pPr>
        <w:pStyle w:val="BodyText"/>
        <w:numPr>
          <w:ilvl w:val="0"/>
          <w:numId w:val="3"/>
        </w:numPr>
        <w:tabs>
          <w:tab w:val="clear" w:pos="720"/>
          <w:tab w:val="left" w:pos="0" w:leader="none"/>
        </w:tabs>
        <w:spacing w:before="0" w:after="200"/>
        <w:ind w:hanging="283" w:left="720"/>
        <w:rPr/>
      </w:pPr>
      <w:r>
        <w:rPr/>
        <w:t xml:space="preserve">Να εμφανίσεις το αποτέλεσμα στο κελί </w:t>
      </w:r>
      <w:r>
        <w:rPr>
          <w:rStyle w:val="Strong"/>
        </w:rPr>
        <w:t>B7</w:t>
      </w:r>
      <w:r>
        <w:rPr/>
        <w:t>.</w:t>
      </w:r>
    </w:p>
    <w:p>
      <w:pPr>
        <w:pStyle w:val="Normal"/>
        <w:rPr/>
      </w:pPr>
      <w:r>
        <w:rPr/>
      </w:r>
    </w:p>
    <w:p>
      <w:pPr>
        <w:pStyle w:val="Heading3"/>
        <w:rPr/>
      </w:pPr>
      <w:r>
        <w:rPr>
          <w:rStyle w:val="Strong"/>
          <w:b/>
          <w:bCs/>
        </w:rPr>
        <w:t>Λύση</w:t>
      </w:r>
    </w:p>
    <w:p>
      <w:pPr>
        <w:pStyle w:val="BodyText"/>
        <w:spacing w:before="0" w:after="200"/>
        <w:rPr/>
      </w:pPr>
      <w:r>
        <w:rPr/>
        <w:t xml:space="preserve">Στο κελί </w:t>
      </w:r>
      <w:r>
        <w:rPr>
          <w:rStyle w:val="Strong"/>
        </w:rPr>
        <w:t>B7</w:t>
      </w:r>
      <w:r>
        <w:rPr/>
        <w:t xml:space="preserve"> γράφουμε: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=AVERAGE(B2:B6)</w:t>
        <w:b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74310" cy="3515995"/>
            <wp:effectExtent l="0" t="0" r="0" b="0"/>
            <wp:wrapSquare wrapText="largest"/>
            <wp:docPr id="1" name="Εικόν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br/>
        <w:br/>
        <w:t>ΚΑΝΕ ΤΙΣ ΑΠΑΡΑΙΤΗΤΕΣ ΔΙΟΡΘΩΣΕΙΣ ΣΤΟ ΚΕΙΜΕΝΟ ΚΑΙ ΑΝΤΕΓΡΑΨΕ ΤΑ ΔΕΔΟΜΕΝΑ ΓΙΑ ΝΑ ΒΡΕΙΣ ΤΟΥΣ ΜΕΣΟΥΣ ΟΡΟΥΣ ΜΕ ΤΗΝ ΚΑΤΑΛΛΗΛΗ ΣΥΝΑΡΤΗΣΗ ΣΥΜΦΩΝΑ ΜΕ ΤΗΝ ΠΑΡΑΠΑΝΩ ΕΙΚΟΝΑ.</w:t>
        <w:br/>
      </w:r>
      <w:r>
        <w:br w:type="page"/>
      </w:r>
    </w:p>
    <w:p>
      <w:pPr>
        <w:pStyle w:val="Heading2"/>
        <w:spacing w:before="0" w:after="120"/>
        <w:rPr/>
      </w:pPr>
      <w:r>
        <w:rPr>
          <w:rStyle w:val="Strong"/>
          <w:b/>
          <w:bCs/>
        </w:rPr>
        <w:t>Άσκηση 2 – Σύνολο Πωλήσεων</w:t>
      </w:r>
    </w:p>
    <w:p>
      <w:pPr>
        <w:pStyle w:val="Heading3"/>
        <w:spacing w:before="0" w:after="200"/>
        <w:rPr/>
      </w:pPr>
      <w:r>
        <w:rPr>
          <w:rStyle w:val="Strong"/>
          <w:b/>
          <w:bCs/>
        </w:rPr>
        <w:t>Εκφώνηση</w:t>
      </w:r>
    </w:p>
    <w:p>
      <w:pPr>
        <w:pStyle w:val="BodyText"/>
        <w:spacing w:before="0" w:after="200"/>
        <w:rPr/>
      </w:pPr>
      <w:r>
        <w:rPr/>
        <w:t>Ένας μικροπωλητής κατέγραψε τις πωλήσεις του:</w:t>
      </w:r>
    </w:p>
    <w:p>
      <w:pPr>
        <w:pStyle w:val="Normal"/>
        <w:rPr/>
      </w:pPr>
      <w:r>
        <w:rPr/>
      </w:r>
    </w:p>
    <w:tbl>
      <w:tblPr>
        <w:tblW w:w="2519" w:type="dxa"/>
        <w:jc w:val="left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1174"/>
        <w:gridCol w:w="1345"/>
      </w:tblGrid>
      <w:tr>
        <w:trPr>
          <w:tblHeader w:val="true"/>
        </w:trPr>
        <w:tc>
          <w:tcPr>
            <w:tcW w:w="1174" w:type="dxa"/>
            <w:tcBorders/>
            <w:vAlign w:val="center"/>
          </w:tcPr>
          <w:p>
            <w:pPr>
              <w:pStyle w:val="user6"/>
              <w:suppressLineNumbers/>
              <w:spacing w:before="0" w:after="200"/>
              <w:jc w:val="center"/>
              <w:rPr/>
            </w:pPr>
            <w:r>
              <w:rPr/>
              <w:t>Ημέρα</w:t>
            </w:r>
          </w:p>
        </w:tc>
        <w:tc>
          <w:tcPr>
            <w:tcW w:w="1345" w:type="dxa"/>
            <w:tcBorders/>
            <w:vAlign w:val="center"/>
          </w:tcPr>
          <w:p>
            <w:pPr>
              <w:pStyle w:val="user6"/>
              <w:suppressLineNumbers/>
              <w:spacing w:before="0" w:after="200"/>
              <w:jc w:val="center"/>
              <w:rPr/>
            </w:pPr>
            <w:r>
              <w:rPr/>
              <w:t>Πωλήσεις (€)</w:t>
            </w:r>
          </w:p>
        </w:tc>
      </w:tr>
      <w:tr>
        <w:trPr/>
        <w:tc>
          <w:tcPr>
            <w:tcW w:w="1174" w:type="dxa"/>
            <w:tcBorders/>
            <w:vAlign w:val="center"/>
          </w:tcPr>
          <w:p>
            <w:pPr>
              <w:pStyle w:val="user5"/>
              <w:widowControl w:val="false"/>
              <w:suppressLineNumbers/>
              <w:spacing w:before="0" w:after="200"/>
              <w:rPr/>
            </w:pPr>
            <w:r>
              <w:rPr/>
              <w:t>Δευτέρα</w:t>
            </w:r>
          </w:p>
        </w:tc>
        <w:tc>
          <w:tcPr>
            <w:tcW w:w="1345" w:type="dxa"/>
            <w:tcBorders/>
            <w:vAlign w:val="center"/>
          </w:tcPr>
          <w:p>
            <w:pPr>
              <w:pStyle w:val="user5"/>
              <w:widowControl w:val="false"/>
              <w:suppressLineNumbers/>
              <w:spacing w:before="0" w:after="200"/>
              <w:rPr/>
            </w:pPr>
            <w:r>
              <w:rPr/>
              <w:t>45</w:t>
            </w:r>
          </w:p>
        </w:tc>
      </w:tr>
      <w:tr>
        <w:trPr/>
        <w:tc>
          <w:tcPr>
            <w:tcW w:w="1174" w:type="dxa"/>
            <w:tcBorders/>
            <w:vAlign w:val="center"/>
          </w:tcPr>
          <w:p>
            <w:pPr>
              <w:pStyle w:val="user5"/>
              <w:widowControl w:val="false"/>
              <w:suppressLineNumbers/>
              <w:spacing w:before="0" w:after="200"/>
              <w:rPr/>
            </w:pPr>
            <w:r>
              <w:rPr/>
              <w:t>Τρίτη</w:t>
            </w:r>
          </w:p>
        </w:tc>
        <w:tc>
          <w:tcPr>
            <w:tcW w:w="1345" w:type="dxa"/>
            <w:tcBorders/>
            <w:vAlign w:val="center"/>
          </w:tcPr>
          <w:p>
            <w:pPr>
              <w:pStyle w:val="user5"/>
              <w:widowControl w:val="false"/>
              <w:suppressLineNumbers/>
              <w:spacing w:before="0" w:after="200"/>
              <w:rPr/>
            </w:pPr>
            <w:r>
              <w:rPr/>
              <w:t>52</w:t>
            </w:r>
          </w:p>
        </w:tc>
      </w:tr>
      <w:tr>
        <w:trPr/>
        <w:tc>
          <w:tcPr>
            <w:tcW w:w="1174" w:type="dxa"/>
            <w:tcBorders/>
            <w:vAlign w:val="center"/>
          </w:tcPr>
          <w:p>
            <w:pPr>
              <w:pStyle w:val="user5"/>
              <w:widowControl w:val="false"/>
              <w:suppressLineNumbers/>
              <w:spacing w:before="0" w:after="200"/>
              <w:rPr/>
            </w:pPr>
            <w:r>
              <w:rPr/>
              <w:t>Τετάρτη</w:t>
            </w:r>
          </w:p>
        </w:tc>
        <w:tc>
          <w:tcPr>
            <w:tcW w:w="1345" w:type="dxa"/>
            <w:tcBorders/>
            <w:vAlign w:val="center"/>
          </w:tcPr>
          <w:p>
            <w:pPr>
              <w:pStyle w:val="user5"/>
              <w:widowControl w:val="false"/>
              <w:suppressLineNumbers/>
              <w:spacing w:before="0" w:after="200"/>
              <w:rPr/>
            </w:pPr>
            <w:r>
              <w:rPr/>
              <w:t>38</w:t>
            </w:r>
          </w:p>
        </w:tc>
      </w:tr>
      <w:tr>
        <w:trPr/>
        <w:tc>
          <w:tcPr>
            <w:tcW w:w="1174" w:type="dxa"/>
            <w:tcBorders/>
            <w:vAlign w:val="center"/>
          </w:tcPr>
          <w:p>
            <w:pPr>
              <w:pStyle w:val="user5"/>
              <w:widowControl w:val="false"/>
              <w:suppressLineNumbers/>
              <w:spacing w:before="0" w:after="200"/>
              <w:rPr/>
            </w:pPr>
            <w:r>
              <w:rPr/>
              <w:t>Πέμπτη</w:t>
            </w:r>
          </w:p>
        </w:tc>
        <w:tc>
          <w:tcPr>
            <w:tcW w:w="1345" w:type="dxa"/>
            <w:tcBorders/>
            <w:vAlign w:val="center"/>
          </w:tcPr>
          <w:p>
            <w:pPr>
              <w:pStyle w:val="user5"/>
              <w:widowControl w:val="false"/>
              <w:suppressLineNumbers/>
              <w:spacing w:before="0" w:after="200"/>
              <w:rPr/>
            </w:pPr>
            <w:r>
              <w:rPr/>
              <w:t>60</w:t>
            </w:r>
          </w:p>
        </w:tc>
      </w:tr>
      <w:tr>
        <w:trPr/>
        <w:tc>
          <w:tcPr>
            <w:tcW w:w="1174" w:type="dxa"/>
            <w:tcBorders/>
            <w:vAlign w:val="center"/>
          </w:tcPr>
          <w:p>
            <w:pPr>
              <w:pStyle w:val="user5"/>
              <w:widowControl w:val="false"/>
              <w:suppressLineNumbers/>
              <w:spacing w:before="0" w:after="200"/>
              <w:rPr/>
            </w:pPr>
            <w:r>
              <w:rPr/>
              <w:t>Παρασκευή</w:t>
            </w:r>
          </w:p>
        </w:tc>
        <w:tc>
          <w:tcPr>
            <w:tcW w:w="1345" w:type="dxa"/>
            <w:tcBorders/>
            <w:vAlign w:val="center"/>
          </w:tcPr>
          <w:p>
            <w:pPr>
              <w:pStyle w:val="user5"/>
              <w:widowControl w:val="false"/>
              <w:suppressLineNumbers/>
              <w:spacing w:before="0" w:after="200"/>
              <w:rPr/>
            </w:pPr>
            <w:r>
              <w:rPr/>
              <w:t>55</w:t>
            </w:r>
          </w:p>
        </w:tc>
      </w:tr>
    </w:tbl>
    <w:p>
      <w:pPr>
        <w:pStyle w:val="BodyText"/>
        <w:numPr>
          <w:ilvl w:val="0"/>
          <w:numId w:val="0"/>
        </w:numPr>
        <w:spacing w:before="0" w:after="200"/>
        <w:ind w:hanging="0" w:left="0"/>
        <w:rPr/>
      </w:pPr>
      <w:r>
        <w:rPr/>
      </w:r>
    </w:p>
    <w:p>
      <w:pPr>
        <w:pStyle w:val="BodyText"/>
        <w:numPr>
          <w:ilvl w:val="0"/>
          <w:numId w:val="4"/>
        </w:numPr>
        <w:tabs>
          <w:tab w:val="clear" w:pos="720"/>
          <w:tab w:val="left" w:pos="0" w:leader="none"/>
        </w:tabs>
        <w:spacing w:before="0" w:after="200"/>
        <w:ind w:hanging="283" w:left="709"/>
        <w:rPr/>
      </w:pPr>
      <w:r>
        <w:rPr/>
        <w:t>Να συμπληρώσεις τον πίνακα στο Excel.</w:t>
      </w:r>
    </w:p>
    <w:p>
      <w:pPr>
        <w:pStyle w:val="BodyText"/>
        <w:numPr>
          <w:ilvl w:val="0"/>
          <w:numId w:val="4"/>
        </w:numPr>
        <w:tabs>
          <w:tab w:val="clear" w:pos="720"/>
          <w:tab w:val="left" w:pos="0" w:leader="none"/>
        </w:tabs>
        <w:spacing w:before="0" w:after="200"/>
        <w:ind w:hanging="283" w:left="709"/>
        <w:rPr/>
      </w:pPr>
      <w:r>
        <w:rPr/>
        <w:t xml:space="preserve">Να υπολογίσεις το </w:t>
      </w:r>
      <w:r>
        <w:rPr>
          <w:rStyle w:val="Strong"/>
        </w:rPr>
        <w:t>σύνολο πωλήσεων</w:t>
      </w:r>
      <w:r>
        <w:rPr/>
        <w:t>.</w:t>
      </w:r>
    </w:p>
    <w:p>
      <w:pPr>
        <w:pStyle w:val="BodyText"/>
        <w:numPr>
          <w:ilvl w:val="0"/>
          <w:numId w:val="4"/>
        </w:numPr>
        <w:tabs>
          <w:tab w:val="clear" w:pos="720"/>
          <w:tab w:val="left" w:pos="0" w:leader="none"/>
        </w:tabs>
        <w:spacing w:before="0" w:after="200"/>
        <w:ind w:hanging="283" w:left="709"/>
        <w:rPr/>
      </w:pPr>
      <w:r>
        <w:rPr/>
        <w:t xml:space="preserve">Να υπολογίσεις τη </w:t>
      </w:r>
      <w:r>
        <w:rPr>
          <w:rStyle w:val="Strong"/>
        </w:rPr>
        <w:t>μέση πώληση ανά ημέρα</w:t>
      </w:r>
      <w:r>
        <w:rPr/>
        <w:t>.</w:t>
      </w:r>
    </w:p>
    <w:p>
      <w:pPr>
        <w:pStyle w:val="Heading3"/>
        <w:spacing w:before="0" w:after="200"/>
        <w:rPr/>
      </w:pPr>
      <w:r>
        <w:rPr>
          <w:rStyle w:val="Strong"/>
          <w:b/>
          <w:bCs/>
        </w:rPr>
        <w:t>Λύση</w:t>
      </w:r>
    </w:p>
    <w:p>
      <w:pPr>
        <w:pStyle w:val="BodyText"/>
        <w:spacing w:before="0" w:after="200"/>
        <w:rPr/>
      </w:pPr>
      <w:r>
        <w:rPr/>
        <w:t xml:space="preserve">Σύνολο – κελί </w:t>
      </w:r>
      <w:r>
        <w:rPr>
          <w:rStyle w:val="Strong"/>
        </w:rPr>
        <w:t>B8</w:t>
      </w:r>
      <w:r>
        <w:rPr/>
        <w:t>:</w:t>
      </w:r>
    </w:p>
    <w:p>
      <w:pPr>
        <w:pStyle w:val="Normal"/>
        <w:rPr/>
      </w:pPr>
      <w:r>
        <w:rPr/>
        <w:t>=SUM(B2:B6)</w:t>
        <w:br/>
      </w:r>
    </w:p>
    <w:p>
      <w:pPr>
        <w:pStyle w:val="Normal"/>
        <w:rPr/>
      </w:pPr>
      <w:r>
        <w:rPr/>
        <w:t xml:space="preserve">Μέση τιμή – κελί </w:t>
      </w:r>
      <w:r>
        <w:rPr>
          <w:rStyle w:val="Strong"/>
        </w:rPr>
        <w:t>B9</w:t>
      </w:r>
      <w:r>
        <w:rPr/>
        <w:t xml:space="preserve">: </w:t>
      </w:r>
    </w:p>
    <w:p>
      <w:pPr>
        <w:pStyle w:val="Normal"/>
        <w:spacing w:before="0" w:after="200"/>
        <w:rPr/>
      </w:pPr>
      <w:r>
        <w:rPr/>
        <w:t>=AVERAGE(B2:B6)</w:t>
        <w:br/>
      </w:r>
    </w:p>
    <w:sectPr>
      <w:type w:val="nextPage"/>
      <w:pgSz w:w="11906" w:h="16838"/>
      <w:pgMar w:left="1800" w:right="180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Calibri">
    <w:charset w:val="a1"/>
    <w:family w:val="roman"/>
    <w:pitch w:val="variable"/>
  </w:font>
  <w:font w:name="Tahoma">
    <w:charset w:val="a1"/>
    <w:family w:val="swiss"/>
    <w:pitch w:val="variable"/>
  </w:font>
  <w:font w:name="OpenSymbol">
    <w:altName w:val="Arial Unicode MS"/>
    <w:charset w:val="a1"/>
    <w:family w:val="roman"/>
    <w:pitch w:val="variable"/>
  </w:font>
  <w:font w:name="Liberation Sans">
    <w:altName w:val="Arial"/>
    <w:charset w:val="a1"/>
    <w:family w:val="swiss"/>
    <w:pitch w:val="variable"/>
  </w:font>
  <w:font w:name="Liberation Mono">
    <w:altName w:val="Courier New"/>
    <w:charset w:val="a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  <w:rPr/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  <w:rPr/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  <w:rPr/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  <w:rPr/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  <w:rPr/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  <w:rPr/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  <w:rPr/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  <w:rPr/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  <w:rPr/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val="bestFit" w:percent="178"/>
  <w:defaultTabStop w:val="720"/>
  <w:autoHyphenation w:val="true"/>
  <w:hyphenationZone w:val="0"/>
  <w:compat>
    <w:compatSetting w:name="compatibilityMode" w:uri="http://schemas.microsoft.com/office/word" w:val="12"/>
  </w:compat>
  <w:themeFontLang w:val="el-G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l-G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f2bd6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l-GR" w:eastAsia="en-US" w:bidi="ar-SA"/>
    </w:rPr>
  </w:style>
  <w:style w:type="paragraph" w:styleId="Heading1">
    <w:name w:val="heading 1"/>
    <w:basedOn w:val="user2"/>
    <w:next w:val="BodyText"/>
    <w:qFormat/>
    <w:pPr>
      <w:spacing w:before="240" w:after="120"/>
      <w:outlineLvl w:val="0"/>
    </w:pPr>
    <w:rPr>
      <w:rFonts w:ascii="Liberation Serif" w:hAnsi="Liberation Serif" w:eastAsia="Segoe UI" w:cs="Tahoma"/>
      <w:b/>
      <w:bCs/>
      <w:sz w:val="48"/>
      <w:szCs w:val="48"/>
    </w:rPr>
  </w:style>
  <w:style w:type="paragraph" w:styleId="Heading2">
    <w:name w:val="heading 2"/>
    <w:basedOn w:val="user2"/>
    <w:next w:val="BodyText"/>
    <w:qFormat/>
    <w:pPr>
      <w:spacing w:before="200" w:after="120"/>
      <w:outlineLvl w:val="1"/>
    </w:pPr>
    <w:rPr>
      <w:rFonts w:ascii="Liberation Serif" w:hAnsi="Liberation Serif" w:eastAsia="Segoe UI" w:cs="Tahoma"/>
      <w:b/>
      <w:bCs/>
      <w:sz w:val="36"/>
      <w:szCs w:val="36"/>
    </w:rPr>
  </w:style>
  <w:style w:type="paragraph" w:styleId="Heading3">
    <w:name w:val="heading 3"/>
    <w:basedOn w:val="user2"/>
    <w:next w:val="BodyText"/>
    <w:qFormat/>
    <w:pPr>
      <w:spacing w:before="140" w:after="120"/>
      <w:outlineLvl w:val="2"/>
    </w:pPr>
    <w:rPr>
      <w:rFonts w:ascii="Liberation Serif" w:hAnsi="Liberation Serif" w:eastAsia="Segoe UI" w:cs="Tahoma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har" w:customStyle="1">
    <w:name w:val="Κείμενο πλαισίου Char"/>
    <w:basedOn w:val="DefaultParagraphFont"/>
    <w:link w:val="BalloonText"/>
    <w:uiPriority w:val="99"/>
    <w:semiHidden/>
    <w:qFormat/>
    <w:rsid w:val="004826ad"/>
    <w:rPr>
      <w:rFonts w:ascii="Tahoma" w:hAnsi="Tahoma" w:cs="Tahoma"/>
      <w:sz w:val="16"/>
      <w:szCs w:val="16"/>
    </w:rPr>
  </w:style>
  <w:style w:type="character" w:styleId="Strong">
    <w:name w:val="Strong"/>
    <w:qFormat/>
    <w:rPr>
      <w:b/>
      <w:bCs/>
    </w:rPr>
  </w:style>
  <w:style w:type="character" w:styleId="user">
    <w:name w:val="Κουκκίδες (user)"/>
    <w:qFormat/>
    <w:rPr>
      <w:rFonts w:ascii="OpenSymbol" w:hAnsi="OpenSymbol" w:eastAsia="OpenSymbol" w:cs="OpenSymbol"/>
    </w:rPr>
  </w:style>
  <w:style w:type="character" w:styleId="user1">
    <w:name w:val="Χαρακτήρες αρίθμησης (user)"/>
    <w:qFormat/>
    <w:rPr/>
  </w:style>
  <w:style w:type="paragraph" w:styleId="Style11">
    <w:name w:val="Επικεφαλίδα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2">
    <w:name w:val="Ευρετήριο"/>
    <w:basedOn w:val="Normal"/>
    <w:qFormat/>
    <w:pPr>
      <w:suppressLineNumbers/>
    </w:pPr>
    <w:rPr>
      <w:rFonts w:cs="Lucida Sans"/>
    </w:rPr>
  </w:style>
  <w:style w:type="paragraph" w:styleId="user2">
    <w:name w:val="Επικεφαλίδα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user3">
    <w:name w:val="Ευρετήριο (user)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Char"/>
    <w:uiPriority w:val="99"/>
    <w:semiHidden/>
    <w:unhideWhenUsed/>
    <w:qFormat/>
    <w:rsid w:val="004826a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user4">
    <w:name w:val="Οριζόντια γραμμή (user)"/>
    <w:basedOn w:val="Normal"/>
    <w:next w:val="BodyText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user5">
    <w:name w:val="Περιεχόμενα πίνακα (user)"/>
    <w:basedOn w:val="Normal"/>
    <w:qFormat/>
    <w:pPr>
      <w:widowControl w:val="false"/>
      <w:suppressLineNumbers/>
    </w:pPr>
    <w:rPr/>
  </w:style>
  <w:style w:type="paragraph" w:styleId="user6">
    <w:name w:val="Επικεφαλίδα πίνακα (user)"/>
    <w:basedOn w:val="user5"/>
    <w:qFormat/>
    <w:pPr>
      <w:suppressLineNumbers/>
      <w:jc w:val="center"/>
    </w:pPr>
    <w:rPr>
      <w:b/>
      <w:bCs/>
    </w:rPr>
  </w:style>
  <w:style w:type="paragraph" w:styleId="user7">
    <w:name w:val="Προμορφοποιημένο κείμενο (user)"/>
    <w:basedOn w:val="Normal"/>
    <w:qFormat/>
    <w:pPr>
      <w:spacing w:before="0" w:after="0"/>
    </w:pPr>
    <w:rPr>
      <w:rFonts w:ascii="Liberation Mono" w:hAnsi="Liberation Mono" w:eastAsia="Liberation Mono" w:cs="Liberation Mono"/>
      <w:sz w:val="20"/>
      <w:szCs w:val="20"/>
    </w:rPr>
  </w:style>
  <w:style w:type="numbering" w:styleId="user8" w:default="1">
    <w:name w:val="Χωρίς κατάλογο (user)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Θέμα του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Application>LibreOffice/25.8.3.2$Windows_X86_64 LibreOffice_project/8ca8d55c161d602844f5428fa4b58097424e324e</Application>
  <AppVersion>15.0000</AppVersion>
  <Pages>3</Pages>
  <Words>142</Words>
  <Characters>744</Characters>
  <CharactersWithSpaces>846</CharactersWithSpaces>
  <Paragraphs>46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2022-03-28T06:26:00Z</dcterms:created>
  <dc:creator>GEORGE</dc:creator>
  <dc:description/>
  <dc:language>el-GR</dc:language>
  <cp:lastModifiedBy/>
  <dcterms:modified xsi:type="dcterms:W3CDTF">2025-11-23T18:51:23Z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