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2781" w14:textId="77777777" w:rsidR="0023115A" w:rsidRPr="0023115A" w:rsidRDefault="0023115A" w:rsidP="0023115A">
      <w:pPr>
        <w:spacing w:after="0" w:line="240" w:lineRule="auto"/>
        <w:jc w:val="center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Ελληνική επανάσταση και Ευρώπη</w:t>
      </w:r>
    </w:p>
    <w:p w14:paraId="31D178F3" w14:textId="77777777" w:rsidR="0023115A" w:rsidRPr="0023115A" w:rsidRDefault="0023115A" w:rsidP="00FA5A23">
      <w:pPr>
        <w:spacing w:after="0" w:line="240" w:lineRule="auto"/>
        <w:jc w:val="center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Ελληνική επανάσταση και ευρωπαϊκή διπλωματία (1821-1830)</w:t>
      </w:r>
    </w:p>
    <w:p w14:paraId="4C19CA22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Γιατί ήταν αρνητική η  διεθνής συγκυρία;</w:t>
      </w:r>
    </w:p>
    <w:p w14:paraId="146C5B9D" w14:textId="77777777" w:rsidR="0023115A" w:rsidRPr="0023115A" w:rsidRDefault="0023115A" w:rsidP="0023115A">
      <w:pPr>
        <w:numPr>
          <w:ilvl w:val="0"/>
          <w:numId w:val="1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Στόχος των ευρωπαϊκών δυνάμεων ήταν η διαμόρφωση μιας ισορροπίας δυνάμεων, ενός status quo  (=σταθερή κατάσταση), που θα απέτρεπε στο μέλλον τις συγκρούσεις.</w:t>
      </w:r>
    </w:p>
    <w:p w14:paraId="1C0340AC" w14:textId="77777777" w:rsidR="0023115A" w:rsidRPr="0023115A" w:rsidRDefault="0023115A" w:rsidP="0023115A">
      <w:pPr>
        <w:numPr>
          <w:ilvl w:val="0"/>
          <w:numId w:val="1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Η Ευρώπη βίωνε την Παλινόρθωση (επιστροφή στη μοναρχία).</w:t>
      </w:r>
    </w:p>
    <w:p w14:paraId="43D4C786" w14:textId="77777777" w:rsidR="0023115A" w:rsidRPr="0023115A" w:rsidRDefault="0023115A" w:rsidP="0023115A">
      <w:pPr>
        <w:numPr>
          <w:ilvl w:val="0"/>
          <w:numId w:val="1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Η ελληνική επανάσταση ήταν μια συνιστώσα (τμήμα) του </w:t>
      </w: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ανατολικού ζητήματος (=ζήτημα που αφορούσε τη διατήρηση ή τη διάλυση της Οθωμανικής Αυτοκρατορίας και απασχολούσε για μεγάλο χρονικό διάστημα τις Μεγάλες Δυνάμεις)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.</w:t>
      </w:r>
    </w:p>
    <w:p w14:paraId="54F72CA1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Γιατί τα δύο πρώτα χρόνια της Επανάστασης οι Μεγάλες Δυνάμεις κράτησαν σταθερά αρνητική στάση;</w:t>
      </w:r>
    </w:p>
    <w:p w14:paraId="29780B3C" w14:textId="77777777" w:rsidR="0023115A" w:rsidRPr="0023115A" w:rsidRDefault="0023115A" w:rsidP="0023115A">
      <w:pPr>
        <w:numPr>
          <w:ilvl w:val="0"/>
          <w:numId w:val="2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Αυτό υπαγόρευαν τα συμφέροντά τους.</w:t>
      </w:r>
    </w:p>
    <w:p w14:paraId="7D53C21A" w14:textId="77777777" w:rsidR="0023115A" w:rsidRPr="0023115A" w:rsidRDefault="0023115A" w:rsidP="0023115A">
      <w:pPr>
        <w:numPr>
          <w:ilvl w:val="0"/>
          <w:numId w:val="2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Δεν επιθυμούσαν τη διάλυση του Οθωμανικού κράτους, γιατί αυτό θα τις έφερνε σε σύγκρουση μεταξύ τους </w:t>
      </w: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(Ανατολικό Ζήτημα)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.</w:t>
      </w:r>
    </w:p>
    <w:p w14:paraId="114A6053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Ποια ενέργεια των Μ. Δ. αποδεικνύει  αυτή την αρνητική στάση;</w:t>
      </w:r>
    </w:p>
    <w:p w14:paraId="6D5E13CF" w14:textId="77777777" w:rsidR="0023115A" w:rsidRPr="0023115A" w:rsidRDefault="0023115A" w:rsidP="0023115A">
      <w:pPr>
        <w:numPr>
          <w:ilvl w:val="0"/>
          <w:numId w:val="3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1821-1822: καταδίκη της ελληνικής επανάστασης από τον τσάρο και επικράτηση του δόγματος της ακεραιότητας της Οθωμανικής Αυτοκρατορίας.</w:t>
      </w:r>
    </w:p>
    <w:p w14:paraId="4D2AED3A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Ποιες  ήταν με χρονολογική σειρά οι  διπλωματικές εξελίξεις κατά τη διάρκεια της ελληνικής επανάστασης (1821-1830); ΕΜΦΑΣΗ ΣΤΗΝ ΙΟΥΛΙΑΝΗ ΣΥΝΘΗΚΗ ΤΟΥ ΛΟΝΔΙΝΟΥ( 1827) ΚΑΙ  ΤΟ ΠΡΩΤΟΚΟΛΛΟ ΤΗΣ ΑΝΕΞΑΡΤΗΣΙΑΣ (1830).</w:t>
      </w:r>
    </w:p>
    <w:p w14:paraId="02DB9BAC" w14:textId="77777777" w:rsidR="0023115A" w:rsidRPr="0023115A" w:rsidRDefault="0023115A" w:rsidP="0023115A">
      <w:pPr>
        <w:numPr>
          <w:ilvl w:val="0"/>
          <w:numId w:val="4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1823: στροφή στην ευρωπαϊκή διπλωματία από τον Άγγλο υπουργό Εξωτερικών 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Τζόρτζ Κάνιγκ,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 που 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αναγνώρισε τους Έλληνες ως εμπόλεμη δύναμη.</w:t>
      </w:r>
    </w:p>
    <w:p w14:paraId="3DEFC18B" w14:textId="77777777" w:rsidR="0023115A" w:rsidRPr="0023115A" w:rsidRDefault="0023115A" w:rsidP="0023115A">
      <w:pPr>
        <w:numPr>
          <w:ilvl w:val="0"/>
          <w:numId w:val="4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1824: αντίδραση της 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Ρωσίας με την πρόταση του σχεδίου των τριών τμημάτων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, το οποίο απορρίφθηκε και από το σουλτάνο και από τους Έλληνες.</w:t>
      </w:r>
    </w:p>
    <w:p w14:paraId="31E0C3D9" w14:textId="77777777" w:rsidR="0023115A" w:rsidRPr="0023115A" w:rsidRDefault="0023115A" w:rsidP="0023115A">
      <w:pPr>
        <w:numPr>
          <w:ilvl w:val="0"/>
          <w:numId w:val="4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1824-1825: σύναψη από τους επαναστάτες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 δύο δανείων με αγγλικές τράπεζες.</w:t>
      </w:r>
    </w:p>
    <w:p w14:paraId="16C617DA" w14:textId="77777777" w:rsidR="0023115A" w:rsidRPr="0023115A" w:rsidRDefault="0023115A" w:rsidP="0023115A">
      <w:pPr>
        <w:numPr>
          <w:ilvl w:val="0"/>
          <w:numId w:val="4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1825: υπογραφή από τους Έλληνες της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 </w:t>
      </w:r>
      <w:r w:rsidRPr="0023115A">
        <w:rPr>
          <w:rFonts w:ascii="Arial" w:eastAsia="Times New Roman" w:hAnsi="Arial" w:cs="Arial"/>
          <w:b/>
          <w:bCs/>
          <w:i/>
          <w:iCs/>
          <w:color w:val="414141"/>
          <w:kern w:val="0"/>
          <w:sz w:val="18"/>
          <w:szCs w:val="18"/>
          <w:lang w:eastAsia="el-GR"/>
          <w14:ligatures w14:val="none"/>
        </w:rPr>
        <w:t>πράξης προστασίας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 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από τους Άγγλους.</w:t>
      </w:r>
    </w:p>
    <w:p w14:paraId="488DCCA1" w14:textId="77777777" w:rsidR="0023115A" w:rsidRPr="0023115A" w:rsidRDefault="0023115A" w:rsidP="0023115A">
      <w:pPr>
        <w:numPr>
          <w:ilvl w:val="0"/>
          <w:numId w:val="4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1826: απόφαση των Μεγάλων Δυνάμεων να λύσουν το ελληνικό ζήτημα.</w:t>
      </w:r>
    </w:p>
    <w:p w14:paraId="02F00C71" w14:textId="77777777" w:rsidR="0023115A" w:rsidRPr="0023115A" w:rsidRDefault="0023115A" w:rsidP="0023115A">
      <w:pPr>
        <w:numPr>
          <w:ilvl w:val="0"/>
          <w:numId w:val="4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u w:val="single"/>
          <w:lang w:eastAsia="el-GR"/>
          <w14:ligatures w14:val="none"/>
        </w:rPr>
        <w:t>1827: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u w:val="single"/>
          <w:lang w:eastAsia="el-GR"/>
          <w14:ligatures w14:val="none"/>
        </w:rPr>
        <w:t> υπογραφή από Αγγλία, Γαλλία και Ρωσία τη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u w:val="single"/>
          <w:lang w:eastAsia="el-GR"/>
          <w14:ligatures w14:val="none"/>
        </w:rPr>
        <w:t>ς ιουλιανής συνθήκης του Λονδίνου (6 Ιουλίου)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u w:val="single"/>
          <w:lang w:eastAsia="el-GR"/>
          <w14:ligatures w14:val="none"/>
        </w:rPr>
        <w:t> και ένοπλη επέμβασή τους, στη ναυμαχία το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u w:val="single"/>
          <w:lang w:eastAsia="el-GR"/>
          <w14:ligatures w14:val="none"/>
        </w:rPr>
        <w:t>υ Ναβαρίνου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u w:val="single"/>
          <w:lang w:eastAsia="el-GR"/>
          <w14:ligatures w14:val="none"/>
        </w:rPr>
        <w:t>, (8 Οκτωβρίου) όπου οι στόλοι των τριών Δυνάμεων συνέτριψαν τον τουρκοαιγυπτιακό στόλο.</w:t>
      </w:r>
    </w:p>
    <w:p w14:paraId="4E19F742" w14:textId="77777777" w:rsidR="0023115A" w:rsidRPr="0023115A" w:rsidRDefault="0023115A" w:rsidP="0023115A">
      <w:pPr>
        <w:numPr>
          <w:ilvl w:val="0"/>
          <w:numId w:val="4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1828-1829: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 ήττα του σουλτάνου στο ρωσοτουρκικό πόλεμο.</w:t>
      </w:r>
    </w:p>
    <w:p w14:paraId="552F7F43" w14:textId="77777777" w:rsidR="0023115A" w:rsidRPr="0023115A" w:rsidRDefault="0023115A" w:rsidP="0023115A">
      <w:pPr>
        <w:numPr>
          <w:ilvl w:val="0"/>
          <w:numId w:val="4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1829: απόδοχή από τον σουλτάνο των αποφάσεων των Δυνάμεων με τη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 συνθήκη της Αδριανούπολης.</w:t>
      </w:r>
    </w:p>
    <w:p w14:paraId="1A32077B" w14:textId="77777777" w:rsidR="0023115A" w:rsidRPr="0023115A" w:rsidRDefault="0023115A" w:rsidP="0023115A">
      <w:pPr>
        <w:numPr>
          <w:ilvl w:val="0"/>
          <w:numId w:val="4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u w:val="single"/>
          <w:lang w:eastAsia="el-GR"/>
          <w14:ligatures w14:val="none"/>
        </w:rPr>
        <w:t>1830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u w:val="single"/>
          <w:lang w:eastAsia="el-GR"/>
          <w14:ligatures w14:val="none"/>
        </w:rPr>
        <w:t>: υπογραφή του Πρωτοκόλλου της Ανεξαρτησίας στο Λονδίνο (3 Φεβρουαρίου), με το οποίο οι 3 Δυνάμεις αποφάσισαν την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u w:val="single"/>
          <w:lang w:eastAsia="el-GR"/>
          <w14:ligatures w14:val="none"/>
        </w:rPr>
        <w:t> ίδρυση ανεξάρτητου ελληνικού κράτου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ς 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και επέλεξαν ως ηγεμόνα του τον Λεοπόλδο του Σαξ-Κόμπουργκ, αλλά ο ίδιος δεν αποδέχτηκε την εκλογή του.</w:t>
      </w:r>
    </w:p>
    <w:p w14:paraId="0C55C0DE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Το κίνημα του φιλελληνισμού</w:t>
      </w:r>
    </w:p>
    <w:p w14:paraId="50D4CD8E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Τι ήταν το κίνημα του φιλελληνισμού;</w:t>
      </w:r>
    </w:p>
    <w:p w14:paraId="0EDE9050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Ο φιλελληνισμός ήταν ένα κίνημα συμπαράστασης στους Έλληνες και στρεφόταν εναντίον τόσο της οθωμανικής απολυταρχίας, όσο και της Ιερής συμμαχίας.</w:t>
      </w:r>
    </w:p>
    <w:p w14:paraId="0B530ABB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Ποιες  ήταν οι αιτίες ανάπτυξης του φιλελληνισμού;</w:t>
      </w:r>
    </w:p>
    <w:p w14:paraId="0BCF6E38" w14:textId="77777777" w:rsidR="0023115A" w:rsidRPr="0023115A" w:rsidRDefault="0023115A" w:rsidP="0023115A">
      <w:pPr>
        <w:numPr>
          <w:ilvl w:val="0"/>
          <w:numId w:val="5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ο φιλελευθερισμός και ο ριζοσπαστισμός της γαλλική επανάστασης,</w:t>
      </w:r>
    </w:p>
    <w:p w14:paraId="2FC41C5B" w14:textId="77777777" w:rsidR="0023115A" w:rsidRPr="0023115A" w:rsidRDefault="0023115A" w:rsidP="0023115A">
      <w:pPr>
        <w:numPr>
          <w:ilvl w:val="0"/>
          <w:numId w:val="5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ο θαυμασμός των Ευρωπαίων για τον αρχαίο ελληνικό πολιτισμό,</w:t>
      </w:r>
    </w:p>
    <w:p w14:paraId="1180A9E0" w14:textId="77777777" w:rsidR="0023115A" w:rsidRPr="0023115A" w:rsidRDefault="0023115A" w:rsidP="0023115A">
      <w:pPr>
        <w:numPr>
          <w:ilvl w:val="0"/>
          <w:numId w:val="5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ο αποτροπιασμός για τις βιαιότητες των Τούρκων,</w:t>
      </w:r>
    </w:p>
    <w:p w14:paraId="1001AF8C" w14:textId="77777777" w:rsidR="0023115A" w:rsidRPr="0023115A" w:rsidRDefault="0023115A" w:rsidP="0023115A">
      <w:pPr>
        <w:numPr>
          <w:ilvl w:val="0"/>
          <w:numId w:val="5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η συγκίνηση από τις ελληνικές επιτυχίες.</w:t>
      </w:r>
    </w:p>
    <w:p w14:paraId="2BB8580A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Ποια ήταν η προσφορά του φιλελληνισμού;</w:t>
      </w:r>
    </w:p>
    <w:p w14:paraId="5A164ABA" w14:textId="77777777" w:rsidR="0023115A" w:rsidRPr="0023115A" w:rsidRDefault="0023115A" w:rsidP="0023115A">
      <w:pPr>
        <w:numPr>
          <w:ilvl w:val="0"/>
          <w:numId w:val="6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οικονομική ενίσχυση,</w:t>
      </w:r>
    </w:p>
    <w:p w14:paraId="243DAC45" w14:textId="77777777" w:rsidR="0023115A" w:rsidRPr="0023115A" w:rsidRDefault="0023115A" w:rsidP="0023115A">
      <w:pPr>
        <w:numPr>
          <w:ilvl w:val="0"/>
          <w:numId w:val="6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ηθική συμπαράσταση,</w:t>
      </w:r>
    </w:p>
    <w:p w14:paraId="6D069FB7" w14:textId="77777777" w:rsidR="0023115A" w:rsidRPr="0023115A" w:rsidRDefault="0023115A" w:rsidP="0023115A">
      <w:pPr>
        <w:numPr>
          <w:ilvl w:val="0"/>
          <w:numId w:val="6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προσωπική συμμετοχή φιλελλήνων στον Αγώνα.</w:t>
      </w:r>
    </w:p>
    <w:p w14:paraId="322A28B7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lastRenderedPageBreak/>
        <w:t>Ποια είναι τα βασικά  διπλωματικά βήματα που  οδήγησαν στην ίδρυση ανεξάρτητου ελληνικού κράτους;</w:t>
      </w:r>
    </w:p>
    <w:p w14:paraId="1668CA47" w14:textId="77777777" w:rsidR="0023115A" w:rsidRPr="0023115A" w:rsidRDefault="0023115A" w:rsidP="0023115A">
      <w:pPr>
        <w:numPr>
          <w:ilvl w:val="0"/>
          <w:numId w:val="7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Η 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Ιουλιανή Συνθήκη του Λονδίνου  (6 Ιουλίου 1827) 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 προέβλεπε την ίδρυση αυτόνομου κράτους.</w:t>
      </w:r>
    </w:p>
    <w:p w14:paraId="4D24B872" w14:textId="77777777" w:rsidR="0023115A" w:rsidRPr="0023115A" w:rsidRDefault="0023115A" w:rsidP="0023115A">
      <w:pPr>
        <w:numPr>
          <w:ilvl w:val="0"/>
          <w:numId w:val="7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Η άρνηση του σουλτάνου να την αποδεχθεί οδήγησε στην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 Ναυμαχία του Ναυαρίνου  (8 Οκτωβρίου 1827)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.</w:t>
      </w:r>
    </w:p>
    <w:p w14:paraId="14C4BF2A" w14:textId="77777777" w:rsidR="0023115A" w:rsidRPr="0023115A" w:rsidRDefault="0023115A" w:rsidP="0023115A">
      <w:pPr>
        <w:numPr>
          <w:ilvl w:val="0"/>
          <w:numId w:val="7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Ακολουθεί νέος 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ρωσοτουρκικός πόλεμος (1828-1829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) που υποχρεώνει τον σουλτάνο να δεχθεί τις αποφάσεις των Μεγάλων Δυνάμεων.</w:t>
      </w:r>
    </w:p>
    <w:p w14:paraId="5AE66840" w14:textId="77777777" w:rsidR="0023115A" w:rsidRPr="0023115A" w:rsidRDefault="0023115A" w:rsidP="0023115A">
      <w:pPr>
        <w:numPr>
          <w:ilvl w:val="0"/>
          <w:numId w:val="7"/>
        </w:numPr>
        <w:spacing w:before="100" w:beforeAutospacing="1" w:after="100" w:afterAutospacing="1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Υπογράφεται μετά από πρόταση της Αγγλίας και της Γαλλίας 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το Πρωτόκολλο της Ανεξαρτησίας (3 Φεβρουαρίου 1830)  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από τις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 τ</w:t>
      </w: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ρεις δυνάμεις. Είναι η πρώτη διπλωματική πράξη που αναγνώριζε την Ελλάδα ως ανεξάρτητο κράτος με συνοριακή γραμμή τους ποταμούς</w:t>
      </w:r>
      <w:r w:rsidRPr="0023115A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 Αχελώο και Σπερχειό.</w:t>
      </w:r>
    </w:p>
    <w:p w14:paraId="543A4FB7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ΣΥΝΘΗΚΗ: Συμφωνία μεταξύ κρατών για διμερή ή διεθνή ζητήματα (συνθήκη ειρήνης).</w:t>
      </w:r>
    </w:p>
    <w:p w14:paraId="5C1111F8" w14:textId="77777777" w:rsidR="0023115A" w:rsidRPr="0023115A" w:rsidRDefault="0023115A" w:rsidP="0023115A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23115A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ΠΡΩΤΟΚΟΛΛΟ: Έντυπο που αναφέρει επί μέρους λεπτομέρειες σχετικά με συνθήκη που υπογράφτηκε.</w:t>
      </w:r>
    </w:p>
    <w:p w14:paraId="2037233E" w14:textId="77777777" w:rsidR="0023115A" w:rsidRDefault="0023115A"/>
    <w:sectPr w:rsidR="002311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A6B"/>
    <w:multiLevelType w:val="multilevel"/>
    <w:tmpl w:val="3D38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2071"/>
    <w:multiLevelType w:val="multilevel"/>
    <w:tmpl w:val="6C1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529A7"/>
    <w:multiLevelType w:val="multilevel"/>
    <w:tmpl w:val="3C56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B38C0"/>
    <w:multiLevelType w:val="multilevel"/>
    <w:tmpl w:val="BFAC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40149"/>
    <w:multiLevelType w:val="multilevel"/>
    <w:tmpl w:val="1C98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625FC"/>
    <w:multiLevelType w:val="multilevel"/>
    <w:tmpl w:val="E26C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729D8"/>
    <w:multiLevelType w:val="multilevel"/>
    <w:tmpl w:val="D882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993366">
    <w:abstractNumId w:val="4"/>
  </w:num>
  <w:num w:numId="2" w16cid:durableId="1816069226">
    <w:abstractNumId w:val="2"/>
  </w:num>
  <w:num w:numId="3" w16cid:durableId="1938825918">
    <w:abstractNumId w:val="1"/>
  </w:num>
  <w:num w:numId="4" w16cid:durableId="175852771">
    <w:abstractNumId w:val="6"/>
  </w:num>
  <w:num w:numId="5" w16cid:durableId="1219131202">
    <w:abstractNumId w:val="3"/>
  </w:num>
  <w:num w:numId="6" w16cid:durableId="2120442139">
    <w:abstractNumId w:val="5"/>
  </w:num>
  <w:num w:numId="7" w16cid:durableId="195385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5A"/>
    <w:rsid w:val="0023115A"/>
    <w:rsid w:val="002961D9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EF583"/>
  <w15:chartTrackingRefBased/>
  <w15:docId w15:val="{1B377B8B-15DF-D44B-B782-9A4A72A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31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1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1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1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1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1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1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1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1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31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31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3115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3115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3115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3115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3115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311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31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3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1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31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3115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115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115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1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3115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3115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3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apple-converted-space">
    <w:name w:val="apple-converted-space"/>
    <w:basedOn w:val="a0"/>
    <w:rsid w:val="0023115A"/>
  </w:style>
  <w:style w:type="character" w:styleId="aa">
    <w:name w:val="Emphasis"/>
    <w:basedOn w:val="a0"/>
    <w:uiPriority w:val="20"/>
    <w:qFormat/>
    <w:rsid w:val="0023115A"/>
    <w:rPr>
      <w:i/>
      <w:iCs/>
    </w:rPr>
  </w:style>
  <w:style w:type="character" w:styleId="ab">
    <w:name w:val="Strong"/>
    <w:basedOn w:val="a0"/>
    <w:uiPriority w:val="22"/>
    <w:qFormat/>
    <w:rsid w:val="00231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Stamatios Arnantonakis</dc:creator>
  <cp:keywords/>
  <dc:description/>
  <cp:lastModifiedBy>Stamatios Arnantonakis</cp:lastModifiedBy>
  <cp:revision>2</cp:revision>
  <dcterms:created xsi:type="dcterms:W3CDTF">2025-01-05T08:44:00Z</dcterms:created>
  <dcterms:modified xsi:type="dcterms:W3CDTF">2025-01-05T15:19:00Z</dcterms:modified>
</cp:coreProperties>
</file>