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280" w:type="dxa"/>
        <w:tblInd w:w="-176" w:type="dxa"/>
        <w:tblLayout w:type="fixed"/>
        <w:tblLook w:val="04A0"/>
      </w:tblPr>
      <w:tblGrid>
        <w:gridCol w:w="5813"/>
        <w:gridCol w:w="5467"/>
      </w:tblGrid>
      <w:tr w:rsidR="00241B0C" w:rsidTr="00703B19">
        <w:tc>
          <w:tcPr>
            <w:tcW w:w="5813" w:type="dxa"/>
          </w:tcPr>
          <w:p w:rsidR="00703B19" w:rsidRPr="00703B19" w:rsidRDefault="00703B19" w:rsidP="00703B19">
            <w:pPr>
              <w:spacing w:before="100" w:after="100"/>
              <w:ind w:left="0"/>
              <w:jc w:val="center"/>
              <w:rPr>
                <w:rFonts w:asciiTheme="majorHAnsi" w:hAnsiTheme="majorHAnsi"/>
                <w:b/>
              </w:rPr>
            </w:pPr>
            <w:r w:rsidRPr="00703B19">
              <w:rPr>
                <w:rFonts w:asciiTheme="majorHAnsi" w:hAnsiTheme="majorHAnsi"/>
                <w:b/>
              </w:rPr>
              <w:t>ΒΙΒΛΙΟ Γ΄  ΕΝΟΤΗΤΑ 70</w:t>
            </w:r>
          </w:p>
          <w:p w:rsidR="00241B0C" w:rsidRPr="00703B19" w:rsidRDefault="00703B19" w:rsidP="00703B19">
            <w:pPr>
              <w:spacing w:before="100" w:after="100"/>
              <w:ind w:left="0"/>
              <w:jc w:val="center"/>
              <w:rPr>
                <w:rFonts w:asciiTheme="majorHAnsi" w:hAnsiTheme="majorHAnsi"/>
                <w:b/>
              </w:rPr>
            </w:pPr>
            <w:r w:rsidRPr="00703B19">
              <w:rPr>
                <w:rFonts w:asciiTheme="majorHAnsi" w:hAnsiTheme="majorHAnsi"/>
                <w:b/>
              </w:rPr>
              <w:t xml:space="preserve">ΑΠΟ    </w:t>
            </w:r>
            <w:r w:rsidR="00241B0C" w:rsidRPr="00703B19">
              <w:rPr>
                <w:rFonts w:asciiTheme="majorHAnsi" w:hAnsiTheme="majorHAnsi"/>
                <w:b/>
              </w:rPr>
              <w:t>ΜΕΤΑΦΡΑΣΗ</w:t>
            </w:r>
          </w:p>
          <w:p w:rsidR="00703B19" w:rsidRPr="00703B19" w:rsidRDefault="00241B0C" w:rsidP="00241B0C">
            <w:pPr>
              <w:spacing w:before="100" w:after="100"/>
              <w:ind w:left="0"/>
              <w:jc w:val="both"/>
              <w:rPr>
                <w:rFonts w:asciiTheme="majorHAnsi" w:hAnsiTheme="majorHAnsi"/>
              </w:rPr>
            </w:pPr>
            <w:r w:rsidRPr="00703B19">
              <w:rPr>
                <w:rFonts w:asciiTheme="majorHAnsi" w:hAnsiTheme="majorHAnsi"/>
                <w:b/>
              </w:rPr>
              <w:t xml:space="preserve"> [1]</w:t>
            </w:r>
            <w:r w:rsidRPr="00703B19">
              <w:rPr>
                <w:rFonts w:asciiTheme="majorHAnsi" w:hAnsiTheme="majorHAnsi"/>
              </w:rPr>
              <w:t xml:space="preserve"> Οι Κερκυραίοι βρίσκονταν σε εμφύλια διαμάχη απ’ όταν γύρισαν σ’ αυτούς οι αιχμάλωτοι από τις ναυμαχίες γύρω στην </w:t>
            </w:r>
            <w:proofErr w:type="spellStart"/>
            <w:r w:rsidRPr="00703B19">
              <w:rPr>
                <w:rFonts w:asciiTheme="majorHAnsi" w:hAnsiTheme="majorHAnsi"/>
              </w:rPr>
              <w:t>Επίδαμνο</w:t>
            </w:r>
            <w:proofErr w:type="spellEnd"/>
            <w:r w:rsidRPr="00703B19">
              <w:rPr>
                <w:rFonts w:asciiTheme="majorHAnsi" w:hAnsiTheme="majorHAnsi"/>
              </w:rPr>
              <w:t xml:space="preserve">, αφού αφέθηκαν ελεύθεροι από τους </w:t>
            </w:r>
            <w:proofErr w:type="spellStart"/>
            <w:r w:rsidRPr="00703B19">
              <w:rPr>
                <w:rFonts w:asciiTheme="majorHAnsi" w:hAnsiTheme="majorHAnsi"/>
              </w:rPr>
              <w:t>Κορινθίους∙</w:t>
            </w:r>
            <w:proofErr w:type="spellEnd"/>
            <w:r w:rsidRPr="00703B19">
              <w:rPr>
                <w:rFonts w:asciiTheme="majorHAnsi" w:hAnsiTheme="majorHAnsi"/>
              </w:rPr>
              <w:t xml:space="preserve"> </w:t>
            </w:r>
            <w:r w:rsidRPr="00703B19">
              <w:rPr>
                <w:rFonts w:asciiTheme="majorHAnsi" w:hAnsiTheme="majorHAnsi"/>
                <w:b/>
                <w:u w:val="single"/>
              </w:rPr>
              <w:t>φαινομενικά</w:t>
            </w:r>
            <w:r w:rsidRPr="00703B19">
              <w:rPr>
                <w:rFonts w:asciiTheme="majorHAnsi" w:hAnsiTheme="majorHAnsi"/>
              </w:rPr>
              <w:t xml:space="preserve"> επειδή οι πρόξενοι είχαν δώσει εγγύηση οκτακόσια τάλαντα, </w:t>
            </w:r>
            <w:r w:rsidRPr="00703B19">
              <w:rPr>
                <w:rFonts w:asciiTheme="majorHAnsi" w:hAnsiTheme="majorHAnsi"/>
                <w:b/>
                <w:u w:val="single"/>
              </w:rPr>
              <w:t>στην πραγματικότητα όμως</w:t>
            </w:r>
            <w:r w:rsidRPr="00703B19">
              <w:rPr>
                <w:rFonts w:asciiTheme="majorHAnsi" w:hAnsiTheme="majorHAnsi"/>
              </w:rPr>
              <w:t xml:space="preserve"> επειδή τους είχαν πείσει οι Κορίνθιοι να φέρουν την Κέρκυρα με το μέρος τους. Κι αυτοί ραδιουργούσαν πλησιάζοντας κάθε πολίτη χωριστά, για να τους κάνουν ν’ αποστατήσει η πόλη από τους Αθηναίους (από την άμεση επιρροή της Αθήνας).</w:t>
            </w:r>
            <w:r w:rsidR="00703B19" w:rsidRPr="00703B19">
              <w:rPr>
                <w:rFonts w:asciiTheme="majorHAnsi" w:hAnsiTheme="majorHAnsi"/>
              </w:rPr>
              <w:t xml:space="preserve">                                            </w:t>
            </w:r>
          </w:p>
          <w:p w:rsidR="00703B19" w:rsidRPr="00703B19" w:rsidRDefault="00241B0C" w:rsidP="00241B0C">
            <w:pPr>
              <w:spacing w:before="100" w:after="100"/>
              <w:ind w:left="0"/>
              <w:jc w:val="both"/>
              <w:rPr>
                <w:rFonts w:asciiTheme="majorHAnsi" w:hAnsiTheme="majorHAnsi"/>
              </w:rPr>
            </w:pPr>
            <w:r w:rsidRPr="00703B19">
              <w:rPr>
                <w:rFonts w:asciiTheme="majorHAnsi" w:hAnsiTheme="majorHAnsi"/>
              </w:rPr>
              <w:t xml:space="preserve"> </w:t>
            </w:r>
            <w:r w:rsidRPr="00703B19">
              <w:rPr>
                <w:rFonts w:asciiTheme="majorHAnsi" w:hAnsiTheme="majorHAnsi"/>
                <w:b/>
              </w:rPr>
              <w:t>[2]</w:t>
            </w:r>
            <w:r w:rsidRPr="00703B19">
              <w:rPr>
                <w:rFonts w:asciiTheme="majorHAnsi" w:hAnsiTheme="majorHAnsi"/>
              </w:rPr>
              <w:t xml:space="preserve"> </w:t>
            </w:r>
            <w:r w:rsidRPr="00703B19">
              <w:rPr>
                <w:rFonts w:asciiTheme="majorHAnsi" w:hAnsiTheme="majorHAnsi"/>
                <w:b/>
              </w:rPr>
              <w:t>Έφτασε τότε ένα αθηναϊκό καράβι κι ένα κορινθιακό,</w:t>
            </w:r>
            <w:r w:rsidRPr="00703B19">
              <w:rPr>
                <w:rFonts w:asciiTheme="majorHAnsi" w:hAnsiTheme="majorHAnsi"/>
              </w:rPr>
              <w:t xml:space="preserve"> που έφερναν πρέσβεις, κι αφού ήρθαν σε διαπραγματεύσεις, οι Κερκυραίοι αποφάσισαν να μείνουν σύμμαχοι των Αθηναίων σύμφωνα με την ισχύουσα συνθήκη, και να διατηρήσουν φιλικές σχέσεις με τους </w:t>
            </w:r>
            <w:proofErr w:type="spellStart"/>
            <w:r w:rsidRPr="00703B19">
              <w:rPr>
                <w:rFonts w:asciiTheme="majorHAnsi" w:hAnsiTheme="majorHAnsi"/>
              </w:rPr>
              <w:t>Πελοποννησίους</w:t>
            </w:r>
            <w:proofErr w:type="spellEnd"/>
            <w:r w:rsidRPr="00703B19">
              <w:rPr>
                <w:rFonts w:asciiTheme="majorHAnsi" w:hAnsiTheme="majorHAnsi"/>
              </w:rPr>
              <w:t xml:space="preserve">, όπως και πριν. </w:t>
            </w:r>
          </w:p>
          <w:p w:rsidR="00703B19" w:rsidRPr="00703B19" w:rsidRDefault="00241B0C" w:rsidP="00241B0C">
            <w:pPr>
              <w:spacing w:before="100" w:after="100"/>
              <w:ind w:left="0"/>
              <w:jc w:val="both"/>
              <w:rPr>
                <w:rFonts w:asciiTheme="majorHAnsi" w:hAnsiTheme="majorHAnsi"/>
              </w:rPr>
            </w:pPr>
            <w:r w:rsidRPr="00703B19">
              <w:rPr>
                <w:rFonts w:asciiTheme="majorHAnsi" w:hAnsiTheme="majorHAnsi"/>
                <w:b/>
              </w:rPr>
              <w:t>[3]</w:t>
            </w:r>
            <w:r w:rsidRPr="00703B19">
              <w:rPr>
                <w:rFonts w:asciiTheme="majorHAnsi" w:hAnsiTheme="majorHAnsi"/>
              </w:rPr>
              <w:t xml:space="preserve"> Αλλά τον </w:t>
            </w:r>
            <w:proofErr w:type="spellStart"/>
            <w:r w:rsidRPr="00703B19">
              <w:rPr>
                <w:rFonts w:asciiTheme="majorHAnsi" w:hAnsiTheme="majorHAnsi"/>
              </w:rPr>
              <w:t>Πειθία</w:t>
            </w:r>
            <w:proofErr w:type="spellEnd"/>
            <w:r w:rsidRPr="00703B19">
              <w:rPr>
                <w:rFonts w:asciiTheme="majorHAnsi" w:hAnsiTheme="majorHAnsi"/>
              </w:rPr>
              <w:t xml:space="preserve">, που ήταν εθελοντής πρόξενος των Αθηναίων και αρχηγός της δημοκρατικής παράταξης, τον παρέπεμψαν αυτοί οι άνδρες (οι ολιγαρχικοί, οι πρώην αιχμάλωτοι των Κορινθίων) σε δίκη </w:t>
            </w:r>
            <w:r w:rsidRPr="00703B19">
              <w:rPr>
                <w:rFonts w:asciiTheme="majorHAnsi" w:hAnsiTheme="majorHAnsi"/>
                <w:b/>
              </w:rPr>
              <w:t>με την κατηγορία ότι προσπαθούσε να υποδουλώσει την Κέρκυρα στους Αθηναίους</w:t>
            </w:r>
            <w:r w:rsidRPr="00703B19">
              <w:rPr>
                <w:rFonts w:asciiTheme="majorHAnsi" w:hAnsiTheme="majorHAnsi"/>
              </w:rPr>
              <w:t xml:space="preserve">. </w:t>
            </w:r>
          </w:p>
          <w:p w:rsidR="00703B19" w:rsidRPr="00703B19" w:rsidRDefault="00241B0C" w:rsidP="00241B0C">
            <w:pPr>
              <w:spacing w:before="100" w:after="100"/>
              <w:ind w:left="0"/>
              <w:jc w:val="both"/>
              <w:rPr>
                <w:rFonts w:asciiTheme="majorHAnsi" w:hAnsiTheme="majorHAnsi"/>
              </w:rPr>
            </w:pPr>
            <w:r w:rsidRPr="00703B19">
              <w:rPr>
                <w:rFonts w:asciiTheme="majorHAnsi" w:hAnsiTheme="majorHAnsi"/>
                <w:b/>
              </w:rPr>
              <w:t>[4]</w:t>
            </w:r>
            <w:r w:rsidRPr="00703B19">
              <w:rPr>
                <w:rFonts w:asciiTheme="majorHAnsi" w:hAnsiTheme="majorHAnsi"/>
              </w:rPr>
              <w:t xml:space="preserve"> Αυτός, </w:t>
            </w:r>
            <w:r w:rsidRPr="00703B19">
              <w:rPr>
                <w:rFonts w:asciiTheme="majorHAnsi" w:hAnsiTheme="majorHAnsi"/>
                <w:b/>
              </w:rPr>
              <w:t>αφού αθωώθηκε</w:t>
            </w:r>
            <w:r w:rsidRPr="00703B19">
              <w:rPr>
                <w:rFonts w:asciiTheme="majorHAnsi" w:hAnsiTheme="majorHAnsi"/>
              </w:rPr>
              <w:t xml:space="preserve">, έκανε </w:t>
            </w:r>
            <w:proofErr w:type="spellStart"/>
            <w:r w:rsidRPr="00703B19">
              <w:rPr>
                <w:rFonts w:asciiTheme="majorHAnsi" w:hAnsiTheme="majorHAnsi"/>
              </w:rPr>
              <w:t>αντιμήνυση</w:t>
            </w:r>
            <w:proofErr w:type="spellEnd"/>
            <w:r w:rsidRPr="00703B19">
              <w:rPr>
                <w:rFonts w:asciiTheme="majorHAnsi" w:hAnsiTheme="majorHAnsi"/>
              </w:rPr>
              <w:t xml:space="preserve"> στους πέντε πιο πλούσιους από αυτούς, κατηγορώντας τους πως είχαν κόψει βέργες (για στήριγμα των κλημάτων των αμπελιών) από τα ιερά τεμένη του Δία και του </w:t>
            </w:r>
            <w:proofErr w:type="spellStart"/>
            <w:r w:rsidRPr="00703B19">
              <w:rPr>
                <w:rFonts w:asciiTheme="majorHAnsi" w:hAnsiTheme="majorHAnsi"/>
              </w:rPr>
              <w:t>Αλκίνοου∙</w:t>
            </w:r>
            <w:proofErr w:type="spellEnd"/>
            <w:r w:rsidRPr="00703B19">
              <w:rPr>
                <w:rFonts w:asciiTheme="majorHAnsi" w:hAnsiTheme="majorHAnsi"/>
              </w:rPr>
              <w:t xml:space="preserve"> πρόστιμο για κάθε βέργα ήταν ένας στατήρας.</w:t>
            </w:r>
          </w:p>
          <w:p w:rsidR="00703B19" w:rsidRPr="00703B19" w:rsidRDefault="00241B0C" w:rsidP="00241B0C">
            <w:pPr>
              <w:spacing w:before="100" w:after="100"/>
              <w:ind w:left="0"/>
              <w:jc w:val="both"/>
              <w:rPr>
                <w:rFonts w:asciiTheme="majorHAnsi" w:hAnsiTheme="majorHAnsi"/>
                <w:b/>
              </w:rPr>
            </w:pPr>
            <w:r w:rsidRPr="00703B19">
              <w:rPr>
                <w:rFonts w:asciiTheme="majorHAnsi" w:hAnsiTheme="majorHAnsi"/>
              </w:rPr>
              <w:t xml:space="preserve"> </w:t>
            </w:r>
            <w:r w:rsidRPr="00703B19">
              <w:rPr>
                <w:rFonts w:asciiTheme="majorHAnsi" w:hAnsiTheme="majorHAnsi"/>
                <w:b/>
              </w:rPr>
              <w:t>[5]</w:t>
            </w:r>
            <w:r w:rsidRPr="00703B19">
              <w:rPr>
                <w:rFonts w:asciiTheme="majorHAnsi" w:hAnsiTheme="majorHAnsi"/>
              </w:rPr>
              <w:t xml:space="preserve"> Κι όταν αυτοί καταδικάστηκαν να πληρώσουν το πρόστιμο, </w:t>
            </w:r>
            <w:r w:rsidRPr="00703B19">
              <w:rPr>
                <w:rFonts w:asciiTheme="majorHAnsi" w:hAnsiTheme="majorHAnsi"/>
                <w:b/>
              </w:rPr>
              <w:t>πήγαν και κάθισαν ικέτες στα ιερά</w:t>
            </w:r>
            <w:r w:rsidRPr="00703B19">
              <w:rPr>
                <w:rFonts w:asciiTheme="majorHAnsi" w:hAnsiTheme="majorHAnsi"/>
              </w:rPr>
              <w:t xml:space="preserve">, επειδή το χρηματικό πρόστιμο ήταν πολύ βαρύ, για να το πληρώσουν ύστερα από συμφωνία για το ύψος του (για να το πληρώσουν με δόσεις)∙ ο </w:t>
            </w:r>
            <w:proofErr w:type="spellStart"/>
            <w:r w:rsidRPr="00703B19">
              <w:rPr>
                <w:rFonts w:asciiTheme="majorHAnsi" w:hAnsiTheme="majorHAnsi"/>
              </w:rPr>
              <w:t>Πειθίας</w:t>
            </w:r>
            <w:proofErr w:type="spellEnd"/>
            <w:r w:rsidRPr="00703B19">
              <w:rPr>
                <w:rFonts w:asciiTheme="majorHAnsi" w:hAnsiTheme="majorHAnsi"/>
              </w:rPr>
              <w:t xml:space="preserve">, που ήταν και μέλος της βουλής, </w:t>
            </w:r>
            <w:r w:rsidRPr="00703B19">
              <w:rPr>
                <w:rFonts w:asciiTheme="majorHAnsi" w:hAnsiTheme="majorHAnsi"/>
                <w:b/>
              </w:rPr>
              <w:t>την έπεισε να εφαρμόσει πιστά το νόμο.</w:t>
            </w:r>
          </w:p>
          <w:p w:rsidR="00241B0C" w:rsidRPr="00703B19" w:rsidRDefault="00241B0C" w:rsidP="00241B0C">
            <w:pPr>
              <w:spacing w:before="100" w:after="100"/>
              <w:ind w:left="0"/>
              <w:jc w:val="both"/>
              <w:rPr>
                <w:rFonts w:asciiTheme="majorHAnsi" w:hAnsiTheme="majorHAnsi"/>
              </w:rPr>
            </w:pPr>
            <w:r w:rsidRPr="00703B19">
              <w:rPr>
                <w:rFonts w:asciiTheme="majorHAnsi" w:hAnsiTheme="majorHAnsi"/>
              </w:rPr>
              <w:t xml:space="preserve"> </w:t>
            </w:r>
            <w:r w:rsidRPr="00703B19">
              <w:rPr>
                <w:rFonts w:asciiTheme="majorHAnsi" w:hAnsiTheme="majorHAnsi"/>
                <w:b/>
              </w:rPr>
              <w:t>[6]</w:t>
            </w:r>
            <w:r w:rsidRPr="00703B19">
              <w:rPr>
                <w:rFonts w:asciiTheme="majorHAnsi" w:hAnsiTheme="majorHAnsi"/>
              </w:rPr>
              <w:t xml:space="preserve"> Εκείνοι (οι ολιγαρχικοί που είχαν καταδικαστεί) επειδή αποκλείονταν από το νόμο (ο νόμος, δηλαδή, απαγόρευε την πληρωμή του επιδικασμένου ποσού με δόσεις) και αφού πληροφορήθηκαν ότι ο </w:t>
            </w:r>
            <w:proofErr w:type="spellStart"/>
            <w:r w:rsidRPr="00703B19">
              <w:rPr>
                <w:rFonts w:asciiTheme="majorHAnsi" w:hAnsiTheme="majorHAnsi"/>
              </w:rPr>
              <w:t>Πειθίας</w:t>
            </w:r>
            <w:proofErr w:type="spellEnd"/>
            <w:r w:rsidRPr="00703B19">
              <w:rPr>
                <w:rFonts w:asciiTheme="majorHAnsi" w:hAnsiTheme="majorHAnsi"/>
              </w:rPr>
              <w:t xml:space="preserve">, όσο ήταν ακόμη βουλευτής, </w:t>
            </w:r>
            <w:r w:rsidRPr="00703B19">
              <w:rPr>
                <w:rFonts w:asciiTheme="majorHAnsi" w:hAnsiTheme="majorHAnsi"/>
                <w:b/>
              </w:rPr>
              <w:t>είχε σκοπό να μεταπείσει τους πολίτες να έχουν τους ίδιους φίλους και εχθρούς με τους Αθηναίους</w:t>
            </w:r>
            <w:r w:rsidRPr="00703B19">
              <w:rPr>
                <w:rFonts w:asciiTheme="majorHAnsi" w:hAnsiTheme="majorHAnsi"/>
              </w:rPr>
              <w:t xml:space="preserve"> (να κάνουν αμυντική και επιθετική συμμαχία με τους Αθηναίους), συνωμότησαν και αφού πήραν μαχαίρια, μπαίνουν ξαφνικά στη βουλή και σκοτώνουν τον </w:t>
            </w:r>
            <w:proofErr w:type="spellStart"/>
            <w:r w:rsidRPr="00703B19">
              <w:rPr>
                <w:rFonts w:asciiTheme="majorHAnsi" w:hAnsiTheme="majorHAnsi"/>
              </w:rPr>
              <w:t>Πειθία</w:t>
            </w:r>
            <w:proofErr w:type="spellEnd"/>
            <w:r w:rsidRPr="00703B19">
              <w:rPr>
                <w:rFonts w:asciiTheme="majorHAnsi" w:hAnsiTheme="majorHAnsi"/>
              </w:rPr>
              <w:t xml:space="preserve"> κι άλλους εξήντα από τους βουλευτές και τους πολίτες. Αυτοί που ήταν ομοϊδεάτες με τον </w:t>
            </w:r>
            <w:proofErr w:type="spellStart"/>
            <w:r w:rsidRPr="00703B19">
              <w:rPr>
                <w:rFonts w:asciiTheme="majorHAnsi" w:hAnsiTheme="majorHAnsi"/>
              </w:rPr>
              <w:t>Πειθία</w:t>
            </w:r>
            <w:proofErr w:type="spellEnd"/>
            <w:r w:rsidRPr="00703B19">
              <w:rPr>
                <w:rFonts w:asciiTheme="majorHAnsi" w:hAnsiTheme="majorHAnsi"/>
              </w:rPr>
              <w:t xml:space="preserve">, λίγοι, </w:t>
            </w:r>
            <w:r w:rsidRPr="00703B19">
              <w:rPr>
                <w:rFonts w:asciiTheme="majorHAnsi" w:hAnsiTheme="majorHAnsi"/>
                <w:b/>
              </w:rPr>
              <w:t>κατέφυγαν στο αθηναϊκό καράβι που ήταν ακόμη εκεί.</w:t>
            </w:r>
          </w:p>
        </w:tc>
        <w:tc>
          <w:tcPr>
            <w:tcW w:w="5467" w:type="dxa"/>
          </w:tcPr>
          <w:p w:rsidR="00241B0C" w:rsidRPr="00703B19" w:rsidRDefault="00241B0C" w:rsidP="00703B19">
            <w:pPr>
              <w:spacing w:before="100" w:after="100" w:line="240" w:lineRule="exact"/>
              <w:ind w:left="0"/>
              <w:jc w:val="both"/>
              <w:rPr>
                <w:rFonts w:asciiTheme="majorHAnsi" w:hAnsiTheme="majorHAnsi"/>
              </w:rPr>
            </w:pPr>
            <w:r w:rsidRPr="00703B19">
              <w:rPr>
                <w:rFonts w:asciiTheme="majorHAnsi" w:hAnsiTheme="majorHAnsi"/>
                <w:b/>
                <w:bCs/>
                <w:iCs/>
                <w:u w:val="single"/>
              </w:rPr>
              <w:t>Τα γεγονότα που οδήγησαν στο πραξικόπημα</w:t>
            </w:r>
          </w:p>
          <w:p w:rsidR="00241B0C" w:rsidRPr="00703B19" w:rsidRDefault="00241B0C" w:rsidP="00703B19">
            <w:pPr>
              <w:spacing w:before="100" w:after="100" w:line="240" w:lineRule="exact"/>
              <w:ind w:left="0"/>
              <w:jc w:val="both"/>
              <w:rPr>
                <w:rFonts w:asciiTheme="majorHAnsi" w:hAnsiTheme="majorHAnsi"/>
              </w:rPr>
            </w:pPr>
            <w:r w:rsidRPr="00703B19">
              <w:rPr>
                <w:rFonts w:asciiTheme="majorHAnsi" w:hAnsiTheme="majorHAnsi"/>
              </w:rPr>
              <w:t>- Επιστροφή των 250 Κερκυραίων αιχμαλώτων από την Κόρινθο με σκοπό να φέρουν το νησί με το μέρος των Κορίνθιων και να εγκαθιδρύσουν ολιγαρχία στο νησί.</w:t>
            </w:r>
          </w:p>
          <w:p w:rsidR="00241B0C" w:rsidRPr="00703B19" w:rsidRDefault="00241B0C" w:rsidP="00703B19">
            <w:pPr>
              <w:spacing w:before="100" w:after="100" w:line="240" w:lineRule="exact"/>
              <w:ind w:left="0"/>
              <w:jc w:val="both"/>
              <w:rPr>
                <w:rFonts w:asciiTheme="majorHAnsi" w:hAnsiTheme="majorHAnsi"/>
              </w:rPr>
            </w:pPr>
            <w:r w:rsidRPr="00703B19">
              <w:rPr>
                <w:rFonts w:asciiTheme="majorHAnsi" w:hAnsiTheme="majorHAnsi"/>
              </w:rPr>
              <w:t>-   Άφιξη κορινθιακής και αθηναϊκής πρεσβείας στην Κέρκυρα.</w:t>
            </w:r>
          </w:p>
          <w:p w:rsidR="00241B0C" w:rsidRPr="00703B19" w:rsidRDefault="00241B0C" w:rsidP="00703B19">
            <w:pPr>
              <w:spacing w:before="100" w:after="100" w:line="240" w:lineRule="exact"/>
              <w:ind w:left="0"/>
              <w:jc w:val="both"/>
              <w:rPr>
                <w:rFonts w:asciiTheme="majorHAnsi" w:hAnsiTheme="majorHAnsi"/>
              </w:rPr>
            </w:pPr>
            <w:r w:rsidRPr="00703B19">
              <w:rPr>
                <w:rFonts w:asciiTheme="majorHAnsi" w:hAnsiTheme="majorHAnsi"/>
              </w:rPr>
              <w:t>-    Απόφαση Κερκυραίων για τήρηση ουδετερότητας (</w:t>
            </w:r>
            <w:proofErr w:type="spellStart"/>
            <w:r w:rsidRPr="00703B19">
              <w:rPr>
                <w:rFonts w:asciiTheme="majorHAnsi" w:hAnsiTheme="majorHAnsi"/>
                <w:b/>
              </w:rPr>
              <w:t>επιμαχία</w:t>
            </w:r>
            <w:proofErr w:type="spellEnd"/>
            <w:r w:rsidRPr="00703B19">
              <w:rPr>
                <w:rFonts w:asciiTheme="majorHAnsi" w:hAnsiTheme="majorHAnsi"/>
                <w:b/>
              </w:rPr>
              <w:t xml:space="preserve"> με Αθηναίους- φιλικές σχέσεις με </w:t>
            </w:r>
            <w:proofErr w:type="spellStart"/>
            <w:r w:rsidRPr="00703B19">
              <w:rPr>
                <w:rFonts w:asciiTheme="majorHAnsi" w:hAnsiTheme="majorHAnsi"/>
                <w:b/>
              </w:rPr>
              <w:t>Πελοποννήσιους</w:t>
            </w:r>
            <w:proofErr w:type="spellEnd"/>
            <w:r w:rsidRPr="00703B19">
              <w:rPr>
                <w:rFonts w:asciiTheme="majorHAnsi" w:hAnsiTheme="majorHAnsi"/>
              </w:rPr>
              <w:t>).</w:t>
            </w:r>
          </w:p>
          <w:p w:rsidR="00241B0C" w:rsidRPr="00703B19" w:rsidRDefault="00241B0C" w:rsidP="00703B19">
            <w:pPr>
              <w:spacing w:before="100" w:after="100" w:line="240" w:lineRule="exact"/>
              <w:ind w:left="0"/>
              <w:jc w:val="both"/>
              <w:rPr>
                <w:rFonts w:asciiTheme="majorHAnsi" w:hAnsiTheme="majorHAnsi"/>
              </w:rPr>
            </w:pPr>
            <w:r w:rsidRPr="00703B19">
              <w:rPr>
                <w:rFonts w:asciiTheme="majorHAnsi" w:hAnsiTheme="majorHAnsi"/>
              </w:rPr>
              <w:t xml:space="preserve">-  Ολιγαρχικοί απευθύνουν πολιτική κατηγορία προς </w:t>
            </w:r>
            <w:proofErr w:type="spellStart"/>
            <w:r w:rsidRPr="00703B19">
              <w:rPr>
                <w:rFonts w:asciiTheme="majorHAnsi" w:hAnsiTheme="majorHAnsi"/>
              </w:rPr>
              <w:t>Πειθία</w:t>
            </w:r>
            <w:proofErr w:type="spellEnd"/>
            <w:r w:rsidRPr="00703B19">
              <w:rPr>
                <w:rFonts w:asciiTheme="majorHAnsi" w:hAnsiTheme="majorHAnsi"/>
              </w:rPr>
              <w:t xml:space="preserve"> (αρχηγό δημοκρατικών).</w:t>
            </w:r>
          </w:p>
          <w:p w:rsidR="00241B0C" w:rsidRPr="00703B19" w:rsidRDefault="00241B0C" w:rsidP="00703B19">
            <w:pPr>
              <w:spacing w:before="100" w:after="100" w:line="240" w:lineRule="exact"/>
              <w:ind w:left="0"/>
              <w:jc w:val="both"/>
              <w:rPr>
                <w:rFonts w:asciiTheme="majorHAnsi" w:hAnsiTheme="majorHAnsi"/>
              </w:rPr>
            </w:pPr>
            <w:r w:rsidRPr="00703B19">
              <w:rPr>
                <w:rFonts w:asciiTheme="majorHAnsi" w:hAnsiTheme="majorHAnsi"/>
              </w:rPr>
              <w:t xml:space="preserve">-    Ο </w:t>
            </w:r>
            <w:proofErr w:type="spellStart"/>
            <w:r w:rsidRPr="00703B19">
              <w:rPr>
                <w:rFonts w:asciiTheme="majorHAnsi" w:hAnsiTheme="majorHAnsi"/>
              </w:rPr>
              <w:t>Πειθίας</w:t>
            </w:r>
            <w:proofErr w:type="spellEnd"/>
            <w:r w:rsidRPr="00703B19">
              <w:rPr>
                <w:rFonts w:asciiTheme="majorHAnsi" w:hAnsiTheme="majorHAnsi"/>
              </w:rPr>
              <w:t xml:space="preserve"> αθωώνεται και μηνύει τους πέντε πιο πλούσιους ολιγαρχικούς για κλοπή και ιεροσυλία.</w:t>
            </w:r>
          </w:p>
          <w:p w:rsidR="00241B0C" w:rsidRPr="00703B19" w:rsidRDefault="00241B0C" w:rsidP="00703B19">
            <w:pPr>
              <w:spacing w:before="100" w:after="100" w:line="240" w:lineRule="exact"/>
              <w:ind w:left="0"/>
              <w:jc w:val="both"/>
              <w:rPr>
                <w:rFonts w:asciiTheme="majorHAnsi" w:hAnsiTheme="majorHAnsi"/>
              </w:rPr>
            </w:pPr>
            <w:r w:rsidRPr="00703B19">
              <w:rPr>
                <w:rFonts w:asciiTheme="majorHAnsi" w:hAnsiTheme="majorHAnsi"/>
              </w:rPr>
              <w:t>-   Καταδίκη των πέντε ολιγαρχικών και επιβολή μεγάλου προστίμου.</w:t>
            </w:r>
          </w:p>
          <w:p w:rsidR="00241B0C" w:rsidRPr="00703B19" w:rsidRDefault="00241B0C" w:rsidP="00703B19">
            <w:pPr>
              <w:spacing w:before="100" w:after="100" w:line="240" w:lineRule="exact"/>
              <w:ind w:left="0"/>
              <w:jc w:val="both"/>
              <w:rPr>
                <w:rFonts w:asciiTheme="majorHAnsi" w:hAnsiTheme="majorHAnsi"/>
              </w:rPr>
            </w:pPr>
            <w:r w:rsidRPr="00703B19">
              <w:rPr>
                <w:rFonts w:asciiTheme="majorHAnsi" w:hAnsiTheme="majorHAnsi"/>
              </w:rPr>
              <w:t>-   Αδυναμία πληρωμής του προστίμου και αίτημα -ως ικέτες- να πληρώσουν το πρόστιμο σε δόσεις.</w:t>
            </w:r>
          </w:p>
          <w:p w:rsidR="00241B0C" w:rsidRPr="00703B19" w:rsidRDefault="00241B0C" w:rsidP="00703B19">
            <w:pPr>
              <w:spacing w:before="100" w:after="100" w:line="240" w:lineRule="exact"/>
              <w:ind w:left="0"/>
              <w:jc w:val="both"/>
              <w:rPr>
                <w:rFonts w:asciiTheme="majorHAnsi" w:hAnsiTheme="majorHAnsi"/>
              </w:rPr>
            </w:pPr>
            <w:r w:rsidRPr="00703B19">
              <w:rPr>
                <w:rFonts w:asciiTheme="majorHAnsi" w:hAnsiTheme="majorHAnsi"/>
              </w:rPr>
              <w:t>-   Απόρριψη του αιτήματος από τη βουλή.</w:t>
            </w:r>
          </w:p>
          <w:p w:rsidR="00241B0C" w:rsidRPr="00703B19" w:rsidRDefault="00241B0C" w:rsidP="00703B19">
            <w:pPr>
              <w:spacing w:before="100" w:after="100" w:line="240" w:lineRule="exact"/>
              <w:ind w:left="0"/>
              <w:jc w:val="both"/>
              <w:rPr>
                <w:rFonts w:asciiTheme="majorHAnsi" w:hAnsiTheme="majorHAnsi"/>
              </w:rPr>
            </w:pPr>
            <w:r w:rsidRPr="00703B19">
              <w:rPr>
                <w:rFonts w:asciiTheme="majorHAnsi" w:hAnsiTheme="majorHAnsi"/>
              </w:rPr>
              <w:t xml:space="preserve">-    ΠΡΑΞΙΚΟΠΗΜΑ: δολοφονία </w:t>
            </w:r>
            <w:proofErr w:type="spellStart"/>
            <w:r w:rsidRPr="00703B19">
              <w:rPr>
                <w:rFonts w:asciiTheme="majorHAnsi" w:hAnsiTheme="majorHAnsi"/>
              </w:rPr>
              <w:t>Πειθία</w:t>
            </w:r>
            <w:proofErr w:type="spellEnd"/>
            <w:r w:rsidRPr="00703B19">
              <w:rPr>
                <w:rFonts w:asciiTheme="majorHAnsi" w:hAnsiTheme="majorHAnsi"/>
              </w:rPr>
              <w:t xml:space="preserve"> και άλλων 60 ανδρών.</w:t>
            </w:r>
          </w:p>
          <w:p w:rsidR="00241B0C" w:rsidRPr="00703B19" w:rsidRDefault="00241B0C" w:rsidP="00703B19">
            <w:pPr>
              <w:ind w:left="0"/>
              <w:jc w:val="both"/>
              <w:rPr>
                <w:rFonts w:asciiTheme="majorHAnsi" w:hAnsiTheme="majorHAnsi"/>
              </w:rPr>
            </w:pPr>
            <w:r w:rsidRPr="00703B19">
              <w:rPr>
                <w:rFonts w:asciiTheme="majorHAnsi" w:hAnsiTheme="majorHAnsi"/>
                <w:b/>
                <w:bCs/>
                <w:iCs/>
              </w:rPr>
              <w:t xml:space="preserve">Η αντίθεση </w:t>
            </w:r>
            <w:proofErr w:type="spellStart"/>
            <w:r w:rsidRPr="00703B19">
              <w:rPr>
                <w:rFonts w:asciiTheme="majorHAnsi" w:hAnsiTheme="majorHAnsi"/>
                <w:b/>
                <w:bCs/>
                <w:iCs/>
              </w:rPr>
              <w:t>λόγῳ</w:t>
            </w:r>
            <w:proofErr w:type="spellEnd"/>
            <w:r w:rsidRPr="00703B19">
              <w:rPr>
                <w:rFonts w:asciiTheme="majorHAnsi" w:hAnsiTheme="majorHAnsi"/>
                <w:b/>
                <w:bCs/>
                <w:iCs/>
              </w:rPr>
              <w:t>-</w:t>
            </w:r>
            <w:proofErr w:type="spellStart"/>
            <w:r w:rsidRPr="00703B19">
              <w:rPr>
                <w:rFonts w:asciiTheme="majorHAnsi" w:hAnsiTheme="majorHAnsi"/>
                <w:b/>
                <w:bCs/>
                <w:iCs/>
              </w:rPr>
              <w:t>ἔργῳ</w:t>
            </w:r>
            <w:proofErr w:type="spellEnd"/>
            <w:r w:rsidRPr="00703B19">
              <w:rPr>
                <w:rFonts w:asciiTheme="majorHAnsi" w:hAnsiTheme="majorHAnsi"/>
                <w:b/>
                <w:bCs/>
                <w:iCs/>
              </w:rPr>
              <w:t xml:space="preserve"> αποτελεί θεμελιακή αντίθεση στο έργο του Θουκυδίδη. Ποια σκοπιμότητα εξυπηρετεί η χρήση της εδώ;</w:t>
            </w:r>
            <w:r w:rsidRPr="00703B19">
              <w:rPr>
                <w:rFonts w:asciiTheme="majorHAnsi" w:hAnsiTheme="majorHAnsi"/>
              </w:rPr>
              <w:br/>
            </w:r>
            <w:r w:rsidRPr="00703B19">
              <w:rPr>
                <w:rFonts w:asciiTheme="majorHAnsi" w:hAnsiTheme="majorHAnsi"/>
                <w:iCs/>
              </w:rPr>
              <w:t xml:space="preserve">Η αντίθεση «λόγω – έργω» αποτελεί θεμελιακή αντίθεση σ’ όλο το έργο του Θουκυδίδη. Ο ιστορικός κατά τη διερεύνηση των ιστορικών γεγονότων δεν μένει στην επιφάνεια των πραγμάτων, αλλά προχωρά σε μια ουσιαστικότερη εμβάθυνση, καθώς γνωρίζει πως </w:t>
            </w:r>
            <w:proofErr w:type="spellStart"/>
            <w:r w:rsidRPr="00703B19">
              <w:rPr>
                <w:rFonts w:asciiTheme="majorHAnsi" w:hAnsiTheme="majorHAnsi"/>
                <w:iCs/>
              </w:rPr>
              <w:t>ό,τι</w:t>
            </w:r>
            <w:proofErr w:type="spellEnd"/>
            <w:r w:rsidRPr="00703B19">
              <w:rPr>
                <w:rFonts w:asciiTheme="majorHAnsi" w:hAnsiTheme="majorHAnsi"/>
                <w:iCs/>
              </w:rPr>
              <w:t>  υπαγορεύει τις πράξεις των ανθρώπων δεν είναι πάντοτε αυτό που φαινομενικά παρουσιάζεται ως λόγος, αλλά κάποιο άλλο κίνητρο, το οποίο και αποτελεί την πραγματική αιτία.</w:t>
            </w:r>
          </w:p>
          <w:p w:rsidR="00241B0C" w:rsidRDefault="00241B0C" w:rsidP="00703B19">
            <w:pPr>
              <w:ind w:left="0"/>
              <w:jc w:val="both"/>
              <w:rPr>
                <w:rFonts w:asciiTheme="majorHAnsi" w:hAnsiTheme="majorHAnsi"/>
              </w:rPr>
            </w:pPr>
            <w:r w:rsidRPr="00703B19">
              <w:rPr>
                <w:rFonts w:asciiTheme="majorHAnsi" w:hAnsiTheme="majorHAnsi"/>
              </w:rPr>
              <w:t>Η αντίθεση , λοιπόν, ανάμεσα στα λόγια και στα έργα αποτελεί βάση της πολιτικής σκέψης του ιστορικού.  Στο συγκεκριμένο κεφάλαιο, η φαινομενική αιτία της απελευθέρωσης των Κερκυραίων αιχμαλώτων (λόγω) ήταν το τεράστιο ποσό της εγγύησης των 800 ταλάντων. Η πραγματική όμως αιτία της απελευθέρωσής τους (έργω) ήταν να βοηθήσουν οι ολιγαρχικοί  αυτοί αιχμάλωτοι στο να αποτραπεί η προσάρτηση της Κέρκυρας στην αθηναϊκή συμμαχία. Ο ιστορικός αναζητά, λοιπόν, με επιμονή τις βαθύτερες αιτίες των γεγονότων διαχωρίζοντάς τες από τις επιμέρους αφορμές, με τις οποίες συχνά οι εμπλεκόμενοι επιχειρούν να αιτιολογήσουν τις πράξεις και τις αποφάσεις τους.</w:t>
            </w:r>
          </w:p>
          <w:p w:rsidR="00703B19" w:rsidRPr="00703B19" w:rsidRDefault="00703B19" w:rsidP="00703B19">
            <w:pPr>
              <w:ind w:left="0"/>
              <w:jc w:val="both"/>
            </w:pPr>
          </w:p>
        </w:tc>
      </w:tr>
      <w:tr w:rsidR="00241B0C" w:rsidTr="00703B19">
        <w:tc>
          <w:tcPr>
            <w:tcW w:w="5813" w:type="dxa"/>
          </w:tcPr>
          <w:p w:rsidR="00241B0C" w:rsidRPr="00703B19" w:rsidRDefault="00241B0C" w:rsidP="00703B19">
            <w:pPr>
              <w:ind w:left="0"/>
              <w:rPr>
                <w:rFonts w:asciiTheme="majorHAnsi" w:hAnsiTheme="majorHAnsi"/>
                <w:b/>
                <w:u w:val="single"/>
              </w:rPr>
            </w:pPr>
            <w:r w:rsidRPr="00703B19">
              <w:rPr>
                <w:rFonts w:asciiTheme="majorHAnsi" w:hAnsiTheme="majorHAnsi"/>
                <w:b/>
                <w:u w:val="single"/>
              </w:rPr>
              <w:lastRenderedPageBreak/>
              <w:t>ΑΣΚΗΣΕΙΣ ΕΜΠΕΔΩΣΗΣ</w:t>
            </w:r>
          </w:p>
          <w:p w:rsidR="00241B0C" w:rsidRPr="00703B19" w:rsidRDefault="00241B0C" w:rsidP="00703B19">
            <w:pPr>
              <w:pStyle w:val="a4"/>
              <w:numPr>
                <w:ilvl w:val="0"/>
                <w:numId w:val="3"/>
              </w:numPr>
              <w:rPr>
                <w:rFonts w:asciiTheme="majorHAnsi" w:hAnsiTheme="majorHAnsi"/>
                <w:lang w:val="en-US"/>
              </w:rPr>
            </w:pPr>
            <w:r w:rsidRPr="00703B19">
              <w:rPr>
                <w:rFonts w:asciiTheme="majorHAnsi" w:hAnsiTheme="majorHAnsi"/>
              </w:rPr>
              <w:t>Πότε ξέσπασε ο εμφύλιος πόλεμος στην Κέρκυρα και ποιο γεγονός σήμανε την έναρξή του;</w:t>
            </w:r>
            <w:r w:rsidR="00703B19" w:rsidRPr="00703B19">
              <w:rPr>
                <w:rFonts w:asciiTheme="majorHAnsi" w:hAnsiTheme="majorHAnsi"/>
              </w:rPr>
              <w:t xml:space="preserve"> (</w:t>
            </w:r>
            <w:proofErr w:type="spellStart"/>
            <w:r w:rsidR="00703B19" w:rsidRPr="00703B19">
              <w:rPr>
                <w:rFonts w:asciiTheme="majorHAnsi" w:hAnsiTheme="majorHAnsi"/>
              </w:rPr>
              <w:t>ἐπειδὴ</w:t>
            </w:r>
            <w:proofErr w:type="spellEnd"/>
            <w:r w:rsidR="00703B19" w:rsidRPr="00703B19">
              <w:rPr>
                <w:rFonts w:asciiTheme="majorHAnsi" w:hAnsiTheme="majorHAnsi"/>
              </w:rPr>
              <w:t xml:space="preserve"> </w:t>
            </w:r>
            <w:proofErr w:type="spellStart"/>
            <w:r w:rsidR="00703B19" w:rsidRPr="00703B19">
              <w:rPr>
                <w:rFonts w:asciiTheme="majorHAnsi" w:hAnsiTheme="majorHAnsi"/>
              </w:rPr>
              <w:t>οἱ</w:t>
            </w:r>
            <w:proofErr w:type="spellEnd"/>
            <w:r w:rsidR="00703B19" w:rsidRPr="00703B19">
              <w:rPr>
                <w:rFonts w:asciiTheme="majorHAnsi" w:hAnsiTheme="majorHAnsi"/>
              </w:rPr>
              <w:t xml:space="preserve"> </w:t>
            </w:r>
            <w:proofErr w:type="spellStart"/>
            <w:r w:rsidR="00703B19" w:rsidRPr="00703B19">
              <w:rPr>
                <w:rFonts w:asciiTheme="majorHAnsi" w:hAnsiTheme="majorHAnsi"/>
              </w:rPr>
              <w:t>αἰχμάλωτοι</w:t>
            </w:r>
            <w:proofErr w:type="spellEnd"/>
            <w:r w:rsidR="00703B19" w:rsidRPr="00703B19">
              <w:rPr>
                <w:rFonts w:asciiTheme="majorHAnsi" w:hAnsiTheme="majorHAnsi"/>
              </w:rPr>
              <w:t xml:space="preserve"> </w:t>
            </w:r>
            <w:proofErr w:type="spellStart"/>
            <w:r w:rsidR="00703B19" w:rsidRPr="00703B19">
              <w:rPr>
                <w:rFonts w:asciiTheme="majorHAnsi" w:hAnsiTheme="majorHAnsi"/>
              </w:rPr>
              <w:t>ἦλθον</w:t>
            </w:r>
            <w:proofErr w:type="spellEnd"/>
            <w:r w:rsidR="00703B19" w:rsidRPr="00703B19">
              <w:rPr>
                <w:rFonts w:asciiTheme="majorHAnsi" w:hAnsiTheme="majorHAnsi"/>
              </w:rPr>
              <w:t xml:space="preserve"> </w:t>
            </w:r>
            <w:proofErr w:type="spellStart"/>
            <w:r w:rsidR="00703B19" w:rsidRPr="00703B19">
              <w:rPr>
                <w:rFonts w:asciiTheme="majorHAnsi" w:hAnsiTheme="majorHAnsi"/>
              </w:rPr>
              <w:t>αὐτοῖς</w:t>
            </w:r>
            <w:proofErr w:type="spellEnd"/>
            <w:r w:rsidR="00703B19" w:rsidRPr="00703B19">
              <w:rPr>
                <w:rFonts w:asciiTheme="majorHAnsi" w:hAnsiTheme="majorHAnsi"/>
              </w:rPr>
              <w:t xml:space="preserve">) </w:t>
            </w:r>
          </w:p>
          <w:p w:rsidR="00241B0C" w:rsidRPr="00703B19" w:rsidRDefault="00241B0C" w:rsidP="00703B19">
            <w:pPr>
              <w:pStyle w:val="a4"/>
              <w:numPr>
                <w:ilvl w:val="0"/>
                <w:numId w:val="3"/>
              </w:numPr>
              <w:rPr>
                <w:rFonts w:asciiTheme="majorHAnsi" w:hAnsiTheme="majorHAnsi"/>
              </w:rPr>
            </w:pPr>
            <w:r w:rsidRPr="00703B19">
              <w:rPr>
                <w:rFonts w:asciiTheme="majorHAnsi" w:hAnsiTheme="majorHAnsi"/>
              </w:rPr>
              <w:t>Ποιοι ήταν οι αιχμάλωτοι των Κορινθίων; (</w:t>
            </w:r>
            <w:proofErr w:type="spellStart"/>
            <w:r w:rsidRPr="00703B19">
              <w:rPr>
                <w:rFonts w:asciiTheme="majorHAnsi" w:hAnsiTheme="majorHAnsi"/>
              </w:rPr>
              <w:t>οἱ</w:t>
            </w:r>
            <w:proofErr w:type="spellEnd"/>
            <w:r w:rsidRPr="00703B19">
              <w:rPr>
                <w:rFonts w:asciiTheme="majorHAnsi" w:hAnsiTheme="majorHAnsi"/>
              </w:rPr>
              <w:t xml:space="preserve"> </w:t>
            </w:r>
            <w:proofErr w:type="spellStart"/>
            <w:r w:rsidRPr="00703B19">
              <w:rPr>
                <w:rFonts w:asciiTheme="majorHAnsi" w:hAnsiTheme="majorHAnsi"/>
              </w:rPr>
              <w:t>ἐκ</w:t>
            </w:r>
            <w:proofErr w:type="spellEnd"/>
            <w:r w:rsidRPr="00703B19">
              <w:rPr>
                <w:rFonts w:asciiTheme="majorHAnsi" w:hAnsiTheme="majorHAnsi"/>
              </w:rPr>
              <w:t xml:space="preserve"> </w:t>
            </w:r>
            <w:proofErr w:type="spellStart"/>
            <w:r w:rsidRPr="00703B19">
              <w:rPr>
                <w:rFonts w:asciiTheme="majorHAnsi" w:hAnsiTheme="majorHAnsi"/>
              </w:rPr>
              <w:t>τῶν</w:t>
            </w:r>
            <w:proofErr w:type="spellEnd"/>
            <w:r w:rsidRPr="00703B19">
              <w:rPr>
                <w:rFonts w:asciiTheme="majorHAnsi" w:hAnsiTheme="majorHAnsi"/>
              </w:rPr>
              <w:t xml:space="preserve"> </w:t>
            </w:r>
            <w:proofErr w:type="spellStart"/>
            <w:r w:rsidRPr="00703B19">
              <w:rPr>
                <w:rFonts w:asciiTheme="majorHAnsi" w:hAnsiTheme="majorHAnsi"/>
              </w:rPr>
              <w:t>περὶ</w:t>
            </w:r>
            <w:proofErr w:type="spellEnd"/>
            <w:r w:rsidRPr="00703B19">
              <w:rPr>
                <w:rFonts w:asciiTheme="majorHAnsi" w:hAnsiTheme="majorHAnsi"/>
              </w:rPr>
              <w:t xml:space="preserve"> </w:t>
            </w:r>
            <w:proofErr w:type="spellStart"/>
            <w:r w:rsidRPr="00703B19">
              <w:rPr>
                <w:rFonts w:asciiTheme="majorHAnsi" w:hAnsiTheme="majorHAnsi"/>
              </w:rPr>
              <w:t>Ἐπίδαμνον</w:t>
            </w:r>
            <w:proofErr w:type="spellEnd"/>
            <w:r w:rsidRPr="00703B19">
              <w:rPr>
                <w:rFonts w:asciiTheme="majorHAnsi" w:hAnsiTheme="majorHAnsi"/>
              </w:rPr>
              <w:t xml:space="preserve"> </w:t>
            </w:r>
            <w:proofErr w:type="spellStart"/>
            <w:r w:rsidRPr="00703B19">
              <w:rPr>
                <w:rFonts w:asciiTheme="majorHAnsi" w:hAnsiTheme="majorHAnsi"/>
              </w:rPr>
              <w:t>ναυμαχιῶν</w:t>
            </w:r>
            <w:proofErr w:type="spellEnd"/>
            <w:r w:rsidRPr="00703B19">
              <w:rPr>
                <w:rFonts w:asciiTheme="majorHAnsi" w:hAnsiTheme="majorHAnsi"/>
              </w:rPr>
              <w:t>)</w:t>
            </w:r>
          </w:p>
          <w:p w:rsidR="00241B0C" w:rsidRPr="00703B19" w:rsidRDefault="00241B0C" w:rsidP="00703B19">
            <w:pPr>
              <w:pStyle w:val="a4"/>
              <w:numPr>
                <w:ilvl w:val="0"/>
                <w:numId w:val="3"/>
              </w:numPr>
              <w:rPr>
                <w:rFonts w:asciiTheme="majorHAnsi" w:hAnsiTheme="majorHAnsi"/>
              </w:rPr>
            </w:pPr>
            <w:r w:rsidRPr="00703B19">
              <w:rPr>
                <w:rFonts w:asciiTheme="majorHAnsi" w:hAnsiTheme="majorHAnsi"/>
              </w:rPr>
              <w:t xml:space="preserve">Ποιος ο φαινομενικός και ποιος ο ουσιαστικός λόγος της απελευθέρωσης των αιχμαλώτων;( </w:t>
            </w:r>
            <w:proofErr w:type="spellStart"/>
            <w:r w:rsidRPr="00703B19">
              <w:rPr>
                <w:rFonts w:asciiTheme="majorHAnsi" w:hAnsiTheme="majorHAnsi"/>
              </w:rPr>
              <w:t>τῷ</w:t>
            </w:r>
            <w:proofErr w:type="spellEnd"/>
            <w:r w:rsidRPr="00703B19">
              <w:rPr>
                <w:rFonts w:asciiTheme="majorHAnsi" w:hAnsiTheme="majorHAnsi"/>
              </w:rPr>
              <w:t xml:space="preserve"> </w:t>
            </w:r>
            <w:proofErr w:type="spellStart"/>
            <w:r w:rsidRPr="00703B19">
              <w:rPr>
                <w:rFonts w:asciiTheme="majorHAnsi" w:hAnsiTheme="majorHAnsi"/>
              </w:rPr>
              <w:t>μὲν</w:t>
            </w:r>
            <w:proofErr w:type="spellEnd"/>
            <w:r w:rsidRPr="00703B19">
              <w:rPr>
                <w:rFonts w:asciiTheme="majorHAnsi" w:hAnsiTheme="majorHAnsi"/>
              </w:rPr>
              <w:t xml:space="preserve"> </w:t>
            </w:r>
            <w:proofErr w:type="spellStart"/>
            <w:r w:rsidRPr="00703B19">
              <w:rPr>
                <w:rFonts w:asciiTheme="majorHAnsi" w:hAnsiTheme="majorHAnsi"/>
              </w:rPr>
              <w:t>λόγῳ</w:t>
            </w:r>
            <w:proofErr w:type="spellEnd"/>
            <w:r w:rsidRPr="00703B19">
              <w:rPr>
                <w:rFonts w:asciiTheme="majorHAnsi" w:hAnsiTheme="majorHAnsi"/>
              </w:rPr>
              <w:t xml:space="preserve"> </w:t>
            </w:r>
            <w:proofErr w:type="spellStart"/>
            <w:r w:rsidRPr="00703B19">
              <w:rPr>
                <w:rFonts w:asciiTheme="majorHAnsi" w:hAnsiTheme="majorHAnsi"/>
              </w:rPr>
              <w:t>ὀκτακοσίων</w:t>
            </w:r>
            <w:proofErr w:type="spellEnd"/>
            <w:r w:rsidRPr="00703B19">
              <w:rPr>
                <w:rFonts w:asciiTheme="majorHAnsi" w:hAnsiTheme="majorHAnsi"/>
              </w:rPr>
              <w:t xml:space="preserve"> ταλάντων </w:t>
            </w:r>
            <w:proofErr w:type="spellStart"/>
            <w:r w:rsidRPr="00703B19">
              <w:rPr>
                <w:rFonts w:asciiTheme="majorHAnsi" w:hAnsiTheme="majorHAnsi"/>
              </w:rPr>
              <w:t>τοῖς</w:t>
            </w:r>
            <w:proofErr w:type="spellEnd"/>
            <w:r w:rsidRPr="00703B19">
              <w:rPr>
                <w:rFonts w:asciiTheme="majorHAnsi" w:hAnsiTheme="majorHAnsi"/>
              </w:rPr>
              <w:t xml:space="preserve"> </w:t>
            </w:r>
            <w:proofErr w:type="spellStart"/>
            <w:r w:rsidRPr="00703B19">
              <w:rPr>
                <w:rFonts w:asciiTheme="majorHAnsi" w:hAnsiTheme="majorHAnsi"/>
              </w:rPr>
              <w:t>προξένοις</w:t>
            </w:r>
            <w:proofErr w:type="spellEnd"/>
            <w:r w:rsidRPr="00703B19">
              <w:rPr>
                <w:rFonts w:asciiTheme="majorHAnsi" w:hAnsiTheme="majorHAnsi"/>
              </w:rPr>
              <w:t xml:space="preserve"> </w:t>
            </w:r>
            <w:proofErr w:type="spellStart"/>
            <w:r w:rsidRPr="00703B19">
              <w:rPr>
                <w:rFonts w:asciiTheme="majorHAnsi" w:hAnsiTheme="majorHAnsi"/>
              </w:rPr>
              <w:t>διηγγυημένοι</w:t>
            </w:r>
            <w:proofErr w:type="spellEnd"/>
            <w:r w:rsidRPr="00703B19">
              <w:rPr>
                <w:rFonts w:asciiTheme="majorHAnsi" w:hAnsiTheme="majorHAnsi"/>
              </w:rPr>
              <w:t xml:space="preserve">, </w:t>
            </w:r>
            <w:proofErr w:type="spellStart"/>
            <w:r w:rsidRPr="00703B19">
              <w:rPr>
                <w:rFonts w:asciiTheme="majorHAnsi" w:hAnsiTheme="majorHAnsi"/>
              </w:rPr>
              <w:t>ἔργῳ</w:t>
            </w:r>
            <w:proofErr w:type="spellEnd"/>
            <w:r w:rsidRPr="00703B19">
              <w:rPr>
                <w:rFonts w:asciiTheme="majorHAnsi" w:hAnsiTheme="majorHAnsi"/>
              </w:rPr>
              <w:t xml:space="preserve"> </w:t>
            </w:r>
            <w:proofErr w:type="spellStart"/>
            <w:r w:rsidRPr="00703B19">
              <w:rPr>
                <w:rFonts w:asciiTheme="majorHAnsi" w:hAnsiTheme="majorHAnsi"/>
              </w:rPr>
              <w:t>δὲ</w:t>
            </w:r>
            <w:proofErr w:type="spellEnd"/>
            <w:r w:rsidRPr="00703B19">
              <w:rPr>
                <w:rFonts w:asciiTheme="majorHAnsi" w:hAnsiTheme="majorHAnsi"/>
              </w:rPr>
              <w:t xml:space="preserve"> πεπεισμένοι </w:t>
            </w:r>
            <w:proofErr w:type="spellStart"/>
            <w:r w:rsidRPr="00703B19">
              <w:rPr>
                <w:rFonts w:asciiTheme="majorHAnsi" w:hAnsiTheme="majorHAnsi"/>
              </w:rPr>
              <w:t>Κορινθίοις</w:t>
            </w:r>
            <w:proofErr w:type="spellEnd"/>
            <w:r w:rsidRPr="00703B19">
              <w:rPr>
                <w:rFonts w:asciiTheme="majorHAnsi" w:hAnsiTheme="majorHAnsi"/>
              </w:rPr>
              <w:t xml:space="preserve"> </w:t>
            </w:r>
            <w:proofErr w:type="spellStart"/>
            <w:r w:rsidRPr="00703B19">
              <w:rPr>
                <w:rFonts w:asciiTheme="majorHAnsi" w:hAnsiTheme="majorHAnsi"/>
              </w:rPr>
              <w:t>Κέρκυραν</w:t>
            </w:r>
            <w:proofErr w:type="spellEnd"/>
            <w:r w:rsidRPr="00703B19">
              <w:rPr>
                <w:rFonts w:asciiTheme="majorHAnsi" w:hAnsiTheme="majorHAnsi"/>
              </w:rPr>
              <w:t xml:space="preserve"> </w:t>
            </w:r>
            <w:proofErr w:type="spellStart"/>
            <w:r w:rsidRPr="00703B19">
              <w:rPr>
                <w:rFonts w:asciiTheme="majorHAnsi" w:hAnsiTheme="majorHAnsi"/>
              </w:rPr>
              <w:t>προσποιῆσαι</w:t>
            </w:r>
            <w:proofErr w:type="spellEnd"/>
            <w:r w:rsidRPr="00703B19">
              <w:rPr>
                <w:rFonts w:asciiTheme="majorHAnsi" w:hAnsiTheme="majorHAnsi"/>
              </w:rPr>
              <w:t xml:space="preserve">.) </w:t>
            </w:r>
          </w:p>
          <w:p w:rsidR="00241B0C" w:rsidRPr="00703B19" w:rsidRDefault="00241B0C" w:rsidP="00703B19">
            <w:pPr>
              <w:pStyle w:val="a4"/>
              <w:numPr>
                <w:ilvl w:val="0"/>
                <w:numId w:val="3"/>
              </w:numPr>
              <w:rPr>
                <w:rFonts w:asciiTheme="majorHAnsi" w:hAnsiTheme="majorHAnsi"/>
              </w:rPr>
            </w:pPr>
            <w:r w:rsidRPr="00703B19">
              <w:rPr>
                <w:rFonts w:asciiTheme="majorHAnsi" w:hAnsiTheme="majorHAnsi"/>
              </w:rPr>
              <w:t>Γιατί οι Κορίνθιοι επιζητούσαν την προσάρτηση της Κέρκυρας; .</w:t>
            </w:r>
          </w:p>
          <w:p w:rsidR="00241B0C" w:rsidRPr="00703B19" w:rsidRDefault="00241B0C" w:rsidP="00703B19">
            <w:pPr>
              <w:pStyle w:val="a4"/>
              <w:numPr>
                <w:ilvl w:val="0"/>
                <w:numId w:val="3"/>
              </w:numPr>
              <w:rPr>
                <w:rFonts w:asciiTheme="majorHAnsi" w:hAnsiTheme="majorHAnsi"/>
              </w:rPr>
            </w:pPr>
            <w:r w:rsidRPr="00703B19">
              <w:rPr>
                <w:rFonts w:asciiTheme="majorHAnsi" w:hAnsiTheme="majorHAnsi"/>
              </w:rPr>
              <w:t xml:space="preserve">Ποια ήταν η συμπεριφορά των αιχμαλώτων όταν επέστρεψαν στην Κέρκυρα; ( </w:t>
            </w:r>
            <w:proofErr w:type="spellStart"/>
            <w:r w:rsidRPr="00703B19">
              <w:rPr>
                <w:rFonts w:asciiTheme="majorHAnsi" w:hAnsiTheme="majorHAnsi"/>
              </w:rPr>
              <w:t>Kαὶ</w:t>
            </w:r>
            <w:proofErr w:type="spellEnd"/>
            <w:r w:rsidRPr="00703B19">
              <w:rPr>
                <w:rFonts w:asciiTheme="majorHAnsi" w:hAnsiTheme="majorHAnsi"/>
              </w:rPr>
              <w:t xml:space="preserve"> </w:t>
            </w:r>
            <w:proofErr w:type="spellStart"/>
            <w:r w:rsidRPr="00703B19">
              <w:rPr>
                <w:rFonts w:asciiTheme="majorHAnsi" w:hAnsiTheme="majorHAnsi"/>
              </w:rPr>
              <w:t>ἔπρασσον</w:t>
            </w:r>
            <w:proofErr w:type="spellEnd"/>
            <w:r w:rsidRPr="00703B19">
              <w:rPr>
                <w:rFonts w:asciiTheme="majorHAnsi" w:hAnsiTheme="majorHAnsi"/>
              </w:rPr>
              <w:t xml:space="preserve"> </w:t>
            </w:r>
            <w:proofErr w:type="spellStart"/>
            <w:r w:rsidRPr="00703B19">
              <w:rPr>
                <w:rFonts w:asciiTheme="majorHAnsi" w:hAnsiTheme="majorHAnsi"/>
              </w:rPr>
              <w:t>οὗτοι</w:t>
            </w:r>
            <w:proofErr w:type="spellEnd"/>
            <w:r w:rsidRPr="00703B19">
              <w:rPr>
                <w:rFonts w:asciiTheme="majorHAnsi" w:hAnsiTheme="majorHAnsi"/>
              </w:rPr>
              <w:t xml:space="preserve">, </w:t>
            </w:r>
            <w:proofErr w:type="spellStart"/>
            <w:r w:rsidRPr="00703B19">
              <w:rPr>
                <w:rFonts w:asciiTheme="majorHAnsi" w:hAnsiTheme="majorHAnsi"/>
              </w:rPr>
              <w:t>ἕκαστον</w:t>
            </w:r>
            <w:proofErr w:type="spellEnd"/>
            <w:r w:rsidRPr="00703B19">
              <w:rPr>
                <w:rFonts w:asciiTheme="majorHAnsi" w:hAnsiTheme="majorHAnsi"/>
              </w:rPr>
              <w:t xml:space="preserve"> </w:t>
            </w:r>
            <w:proofErr w:type="spellStart"/>
            <w:r w:rsidRPr="00703B19">
              <w:rPr>
                <w:rFonts w:asciiTheme="majorHAnsi" w:hAnsiTheme="majorHAnsi"/>
              </w:rPr>
              <w:t>τῶν</w:t>
            </w:r>
            <w:proofErr w:type="spellEnd"/>
            <w:r w:rsidRPr="00703B19">
              <w:rPr>
                <w:rFonts w:asciiTheme="majorHAnsi" w:hAnsiTheme="majorHAnsi"/>
              </w:rPr>
              <w:t xml:space="preserve"> </w:t>
            </w:r>
            <w:proofErr w:type="spellStart"/>
            <w:r w:rsidRPr="00703B19">
              <w:rPr>
                <w:rFonts w:asciiTheme="majorHAnsi" w:hAnsiTheme="majorHAnsi"/>
              </w:rPr>
              <w:t>πολιτῶν</w:t>
            </w:r>
            <w:proofErr w:type="spellEnd"/>
            <w:r w:rsidRPr="00703B19">
              <w:rPr>
                <w:rFonts w:asciiTheme="majorHAnsi" w:hAnsiTheme="majorHAnsi"/>
              </w:rPr>
              <w:t xml:space="preserve"> </w:t>
            </w:r>
            <w:proofErr w:type="spellStart"/>
            <w:r w:rsidRPr="00703B19">
              <w:rPr>
                <w:rFonts w:asciiTheme="majorHAnsi" w:hAnsiTheme="majorHAnsi"/>
              </w:rPr>
              <w:t>μετιόντες</w:t>
            </w:r>
            <w:proofErr w:type="spellEnd"/>
            <w:r w:rsidRPr="00703B19">
              <w:rPr>
                <w:rFonts w:asciiTheme="majorHAnsi" w:hAnsiTheme="majorHAnsi"/>
              </w:rPr>
              <w:t xml:space="preserve">, </w:t>
            </w:r>
            <w:proofErr w:type="spellStart"/>
            <w:r w:rsidRPr="00703B19">
              <w:rPr>
                <w:rFonts w:asciiTheme="majorHAnsi" w:hAnsiTheme="majorHAnsi"/>
              </w:rPr>
              <w:t>ὅπως</w:t>
            </w:r>
            <w:proofErr w:type="spellEnd"/>
            <w:r w:rsidRPr="00703B19">
              <w:rPr>
                <w:rFonts w:asciiTheme="majorHAnsi" w:hAnsiTheme="majorHAnsi"/>
              </w:rPr>
              <w:t xml:space="preserve"> </w:t>
            </w:r>
            <w:proofErr w:type="spellStart"/>
            <w:r w:rsidRPr="00703B19">
              <w:rPr>
                <w:rFonts w:asciiTheme="majorHAnsi" w:hAnsiTheme="majorHAnsi"/>
              </w:rPr>
              <w:t>ἀποστήσωσιν</w:t>
            </w:r>
            <w:proofErr w:type="spellEnd"/>
            <w:r w:rsidRPr="00703B19">
              <w:rPr>
                <w:rFonts w:asciiTheme="majorHAnsi" w:hAnsiTheme="majorHAnsi"/>
              </w:rPr>
              <w:t xml:space="preserve"> </w:t>
            </w:r>
            <w:proofErr w:type="spellStart"/>
            <w:r w:rsidRPr="00703B19">
              <w:rPr>
                <w:rFonts w:asciiTheme="majorHAnsi" w:hAnsiTheme="majorHAnsi"/>
              </w:rPr>
              <w:t>Ἀθηναίων</w:t>
            </w:r>
            <w:proofErr w:type="spellEnd"/>
            <w:r w:rsidRPr="00703B19">
              <w:rPr>
                <w:rFonts w:asciiTheme="majorHAnsi" w:hAnsiTheme="majorHAnsi"/>
              </w:rPr>
              <w:t xml:space="preserve"> </w:t>
            </w:r>
            <w:proofErr w:type="spellStart"/>
            <w:r w:rsidRPr="00703B19">
              <w:rPr>
                <w:rFonts w:asciiTheme="majorHAnsi" w:hAnsiTheme="majorHAnsi"/>
              </w:rPr>
              <w:t>τὴν</w:t>
            </w:r>
            <w:proofErr w:type="spellEnd"/>
            <w:r w:rsidRPr="00703B19">
              <w:rPr>
                <w:rFonts w:asciiTheme="majorHAnsi" w:hAnsiTheme="majorHAnsi"/>
              </w:rPr>
              <w:t xml:space="preserve"> </w:t>
            </w:r>
            <w:proofErr w:type="spellStart"/>
            <w:r w:rsidRPr="00703B19">
              <w:rPr>
                <w:rFonts w:asciiTheme="majorHAnsi" w:hAnsiTheme="majorHAnsi"/>
              </w:rPr>
              <w:t>πόλιν</w:t>
            </w:r>
            <w:proofErr w:type="spellEnd"/>
            <w:r w:rsidRPr="00703B19">
              <w:rPr>
                <w:rFonts w:asciiTheme="majorHAnsi" w:hAnsiTheme="majorHAnsi"/>
              </w:rPr>
              <w:t>.)</w:t>
            </w:r>
          </w:p>
          <w:p w:rsidR="00241B0C" w:rsidRPr="00703B19" w:rsidRDefault="00241B0C" w:rsidP="00703B19">
            <w:pPr>
              <w:pStyle w:val="a4"/>
              <w:numPr>
                <w:ilvl w:val="0"/>
                <w:numId w:val="3"/>
              </w:numPr>
              <w:rPr>
                <w:rFonts w:asciiTheme="majorHAnsi" w:hAnsiTheme="majorHAnsi"/>
              </w:rPr>
            </w:pPr>
            <w:r w:rsidRPr="00703B19">
              <w:rPr>
                <w:rFonts w:asciiTheme="majorHAnsi" w:hAnsiTheme="majorHAnsi"/>
              </w:rPr>
              <w:t>Γιατί κατέφθασαν στην Κέρκυρα Αθηναίοι και Λακεδαιμόνιοι πρέσβεις;</w:t>
            </w:r>
          </w:p>
          <w:p w:rsidR="00241B0C" w:rsidRPr="00703B19" w:rsidRDefault="00241B0C" w:rsidP="00703B19">
            <w:pPr>
              <w:pStyle w:val="a4"/>
              <w:numPr>
                <w:ilvl w:val="0"/>
                <w:numId w:val="3"/>
              </w:numPr>
              <w:rPr>
                <w:rFonts w:asciiTheme="majorHAnsi" w:hAnsiTheme="majorHAnsi"/>
              </w:rPr>
            </w:pPr>
            <w:r w:rsidRPr="00703B19">
              <w:rPr>
                <w:rFonts w:asciiTheme="majorHAnsi" w:hAnsiTheme="majorHAnsi"/>
              </w:rPr>
              <w:t>Ποια απόφαση πήραν οι Κερκυραίοι και ποια η σημασία της; Υπήρχε πιθανότητα να επιτύχει; (</w:t>
            </w:r>
            <w:proofErr w:type="spellStart"/>
            <w:r w:rsidRPr="00703B19">
              <w:rPr>
                <w:rFonts w:asciiTheme="majorHAnsi" w:hAnsiTheme="majorHAnsi"/>
              </w:rPr>
              <w:t>ἐψηφίσαντο</w:t>
            </w:r>
            <w:proofErr w:type="spellEnd"/>
            <w:r w:rsidRPr="00703B19">
              <w:rPr>
                <w:rFonts w:asciiTheme="majorHAnsi" w:hAnsiTheme="majorHAnsi"/>
              </w:rPr>
              <w:t xml:space="preserve"> </w:t>
            </w:r>
            <w:proofErr w:type="spellStart"/>
            <w:r w:rsidRPr="00703B19">
              <w:rPr>
                <w:rFonts w:asciiTheme="majorHAnsi" w:hAnsiTheme="majorHAnsi"/>
              </w:rPr>
              <w:t>Κερκυραῖοι</w:t>
            </w:r>
            <w:proofErr w:type="spellEnd"/>
            <w:r w:rsidRPr="00703B19">
              <w:rPr>
                <w:rFonts w:asciiTheme="majorHAnsi" w:hAnsiTheme="majorHAnsi"/>
              </w:rPr>
              <w:t xml:space="preserve"> </w:t>
            </w:r>
            <w:proofErr w:type="spellStart"/>
            <w:r w:rsidRPr="00703B19">
              <w:rPr>
                <w:rFonts w:asciiTheme="majorHAnsi" w:hAnsiTheme="majorHAnsi"/>
              </w:rPr>
              <w:t>Ἀθηναίοις</w:t>
            </w:r>
            <w:proofErr w:type="spellEnd"/>
            <w:r w:rsidRPr="00703B19">
              <w:rPr>
                <w:rFonts w:asciiTheme="majorHAnsi" w:hAnsiTheme="majorHAnsi"/>
              </w:rPr>
              <w:t xml:space="preserve"> </w:t>
            </w:r>
            <w:proofErr w:type="spellStart"/>
            <w:r w:rsidRPr="00703B19">
              <w:rPr>
                <w:rFonts w:asciiTheme="majorHAnsi" w:hAnsiTheme="majorHAnsi"/>
              </w:rPr>
              <w:t>μὲν</w:t>
            </w:r>
            <w:proofErr w:type="spellEnd"/>
            <w:r w:rsidRPr="00703B19">
              <w:rPr>
                <w:rFonts w:asciiTheme="majorHAnsi" w:hAnsiTheme="majorHAnsi"/>
              </w:rPr>
              <w:t xml:space="preserve"> </w:t>
            </w:r>
            <w:proofErr w:type="spellStart"/>
            <w:r w:rsidRPr="00703B19">
              <w:rPr>
                <w:rFonts w:asciiTheme="majorHAnsi" w:hAnsiTheme="majorHAnsi"/>
              </w:rPr>
              <w:t>ξύμμαχοι</w:t>
            </w:r>
            <w:proofErr w:type="spellEnd"/>
            <w:r w:rsidRPr="00703B19">
              <w:rPr>
                <w:rFonts w:asciiTheme="majorHAnsi" w:hAnsiTheme="majorHAnsi"/>
              </w:rPr>
              <w:t xml:space="preserve"> </w:t>
            </w:r>
            <w:proofErr w:type="spellStart"/>
            <w:r w:rsidRPr="00703B19">
              <w:rPr>
                <w:rFonts w:asciiTheme="majorHAnsi" w:hAnsiTheme="majorHAnsi"/>
              </w:rPr>
              <w:t>εἶναι</w:t>
            </w:r>
            <w:proofErr w:type="spellEnd"/>
            <w:r w:rsidRPr="00703B19">
              <w:rPr>
                <w:rFonts w:asciiTheme="majorHAnsi" w:hAnsiTheme="majorHAnsi"/>
              </w:rPr>
              <w:t xml:space="preserve"> </w:t>
            </w:r>
            <w:proofErr w:type="spellStart"/>
            <w:r w:rsidRPr="00703B19">
              <w:rPr>
                <w:rFonts w:asciiTheme="majorHAnsi" w:hAnsiTheme="majorHAnsi"/>
              </w:rPr>
              <w:t>κατὰ</w:t>
            </w:r>
            <w:proofErr w:type="spellEnd"/>
            <w:r w:rsidRPr="00703B19">
              <w:rPr>
                <w:rFonts w:asciiTheme="majorHAnsi" w:hAnsiTheme="majorHAnsi"/>
              </w:rPr>
              <w:t xml:space="preserve"> </w:t>
            </w:r>
            <w:proofErr w:type="spellStart"/>
            <w:r w:rsidRPr="00703B19">
              <w:rPr>
                <w:rFonts w:asciiTheme="majorHAnsi" w:hAnsiTheme="majorHAnsi"/>
              </w:rPr>
              <w:t>τὰ</w:t>
            </w:r>
            <w:proofErr w:type="spellEnd"/>
            <w:r w:rsidRPr="00703B19">
              <w:rPr>
                <w:rFonts w:asciiTheme="majorHAnsi" w:hAnsiTheme="majorHAnsi"/>
              </w:rPr>
              <w:t xml:space="preserve"> </w:t>
            </w:r>
            <w:proofErr w:type="spellStart"/>
            <w:r w:rsidRPr="00703B19">
              <w:rPr>
                <w:rFonts w:asciiTheme="majorHAnsi" w:hAnsiTheme="majorHAnsi"/>
              </w:rPr>
              <w:t>ξυγκείμενα</w:t>
            </w:r>
            <w:proofErr w:type="spellEnd"/>
            <w:r w:rsidRPr="00703B19">
              <w:rPr>
                <w:rFonts w:asciiTheme="majorHAnsi" w:hAnsiTheme="majorHAnsi"/>
              </w:rPr>
              <w:t xml:space="preserve">, </w:t>
            </w:r>
            <w:proofErr w:type="spellStart"/>
            <w:r w:rsidRPr="00703B19">
              <w:rPr>
                <w:rFonts w:asciiTheme="majorHAnsi" w:hAnsiTheme="majorHAnsi"/>
              </w:rPr>
              <w:t>Πελοποννησίοις</w:t>
            </w:r>
            <w:proofErr w:type="spellEnd"/>
            <w:r w:rsidRPr="00703B19">
              <w:rPr>
                <w:rFonts w:asciiTheme="majorHAnsi" w:hAnsiTheme="majorHAnsi"/>
              </w:rPr>
              <w:t xml:space="preserve"> </w:t>
            </w:r>
            <w:proofErr w:type="spellStart"/>
            <w:r w:rsidRPr="00703B19">
              <w:rPr>
                <w:rFonts w:asciiTheme="majorHAnsi" w:hAnsiTheme="majorHAnsi"/>
              </w:rPr>
              <w:t>δὲ</w:t>
            </w:r>
            <w:proofErr w:type="spellEnd"/>
            <w:r w:rsidRPr="00703B19">
              <w:rPr>
                <w:rFonts w:asciiTheme="majorHAnsi" w:hAnsiTheme="majorHAnsi"/>
              </w:rPr>
              <w:t xml:space="preserve"> φίλοι </w:t>
            </w:r>
            <w:proofErr w:type="spellStart"/>
            <w:r w:rsidRPr="00703B19">
              <w:rPr>
                <w:rFonts w:asciiTheme="majorHAnsi" w:hAnsiTheme="majorHAnsi"/>
              </w:rPr>
              <w:t>ὥσπερ</w:t>
            </w:r>
            <w:proofErr w:type="spellEnd"/>
            <w:r w:rsidRPr="00703B19">
              <w:rPr>
                <w:rFonts w:asciiTheme="majorHAnsi" w:hAnsiTheme="majorHAnsi"/>
              </w:rPr>
              <w:t xml:space="preserve"> </w:t>
            </w:r>
            <w:proofErr w:type="spellStart"/>
            <w:r w:rsidRPr="00703B19">
              <w:rPr>
                <w:rFonts w:asciiTheme="majorHAnsi" w:hAnsiTheme="majorHAnsi"/>
              </w:rPr>
              <w:t>καὶ</w:t>
            </w:r>
            <w:proofErr w:type="spellEnd"/>
            <w:r w:rsidRPr="00703B19">
              <w:rPr>
                <w:rFonts w:asciiTheme="majorHAnsi" w:hAnsiTheme="majorHAnsi"/>
              </w:rPr>
              <w:t xml:space="preserve"> </w:t>
            </w:r>
            <w:proofErr w:type="spellStart"/>
            <w:r w:rsidRPr="00703B19">
              <w:rPr>
                <w:rFonts w:asciiTheme="majorHAnsi" w:hAnsiTheme="majorHAnsi"/>
              </w:rPr>
              <w:t>πρότερον</w:t>
            </w:r>
            <w:proofErr w:type="spellEnd"/>
            <w:r w:rsidRPr="00703B19">
              <w:rPr>
                <w:rFonts w:asciiTheme="majorHAnsi" w:hAnsiTheme="majorHAnsi"/>
              </w:rPr>
              <w:t xml:space="preserve">.) </w:t>
            </w:r>
          </w:p>
          <w:p w:rsidR="00241B0C" w:rsidRPr="00703B19" w:rsidRDefault="00241B0C" w:rsidP="00703B19">
            <w:pPr>
              <w:pStyle w:val="a4"/>
              <w:numPr>
                <w:ilvl w:val="0"/>
                <w:numId w:val="3"/>
              </w:numPr>
              <w:rPr>
                <w:rFonts w:asciiTheme="majorHAnsi" w:hAnsiTheme="majorHAnsi"/>
              </w:rPr>
            </w:pPr>
            <w:r w:rsidRPr="00703B19">
              <w:rPr>
                <w:rFonts w:asciiTheme="majorHAnsi" w:hAnsiTheme="majorHAnsi"/>
              </w:rPr>
              <w:t xml:space="preserve">Ποιες ήταν οι σχέσεις του </w:t>
            </w:r>
            <w:proofErr w:type="spellStart"/>
            <w:r w:rsidRPr="00703B19">
              <w:rPr>
                <w:rFonts w:asciiTheme="majorHAnsi" w:hAnsiTheme="majorHAnsi"/>
              </w:rPr>
              <w:t>Πειθία</w:t>
            </w:r>
            <w:proofErr w:type="spellEnd"/>
            <w:r w:rsidRPr="00703B19">
              <w:rPr>
                <w:rFonts w:asciiTheme="majorHAnsi" w:hAnsiTheme="majorHAnsi"/>
              </w:rPr>
              <w:t xml:space="preserve"> με τους Αθηναίους; (</w:t>
            </w:r>
            <w:proofErr w:type="spellStart"/>
            <w:r w:rsidRPr="00703B19">
              <w:rPr>
                <w:rFonts w:asciiTheme="majorHAnsi" w:hAnsiTheme="majorHAnsi"/>
              </w:rPr>
              <w:t>ἦν</w:t>
            </w:r>
            <w:proofErr w:type="spellEnd"/>
            <w:r w:rsidRPr="00703B19">
              <w:rPr>
                <w:rFonts w:asciiTheme="majorHAnsi" w:hAnsiTheme="majorHAnsi"/>
              </w:rPr>
              <w:t xml:space="preserve"> </w:t>
            </w:r>
            <w:proofErr w:type="spellStart"/>
            <w:r w:rsidRPr="00703B19">
              <w:rPr>
                <w:rFonts w:asciiTheme="majorHAnsi" w:hAnsiTheme="majorHAnsi"/>
              </w:rPr>
              <w:t>γὰρ</w:t>
            </w:r>
            <w:proofErr w:type="spellEnd"/>
            <w:r w:rsidRPr="00703B19">
              <w:rPr>
                <w:rFonts w:asciiTheme="majorHAnsi" w:hAnsiTheme="majorHAnsi"/>
              </w:rPr>
              <w:t xml:space="preserve"> </w:t>
            </w:r>
            <w:proofErr w:type="spellStart"/>
            <w:r w:rsidRPr="00703B19">
              <w:rPr>
                <w:rFonts w:asciiTheme="majorHAnsi" w:hAnsiTheme="majorHAnsi"/>
              </w:rPr>
              <w:t>Πειθίας</w:t>
            </w:r>
            <w:proofErr w:type="spellEnd"/>
            <w:r w:rsidRPr="00703B19">
              <w:rPr>
                <w:rFonts w:asciiTheme="majorHAnsi" w:hAnsiTheme="majorHAnsi"/>
              </w:rPr>
              <w:t xml:space="preserve"> </w:t>
            </w:r>
            <w:proofErr w:type="spellStart"/>
            <w:r w:rsidRPr="00703B19">
              <w:rPr>
                <w:rFonts w:asciiTheme="majorHAnsi" w:hAnsiTheme="majorHAnsi"/>
              </w:rPr>
              <w:t>ἐθελοπρόξενός</w:t>
            </w:r>
            <w:proofErr w:type="spellEnd"/>
            <w:r w:rsidRPr="00703B19">
              <w:rPr>
                <w:rFonts w:asciiTheme="majorHAnsi" w:hAnsiTheme="majorHAnsi"/>
              </w:rPr>
              <w:t xml:space="preserve"> τε </w:t>
            </w:r>
            <w:proofErr w:type="spellStart"/>
            <w:r w:rsidRPr="00703B19">
              <w:rPr>
                <w:rFonts w:asciiTheme="majorHAnsi" w:hAnsiTheme="majorHAnsi"/>
              </w:rPr>
              <w:t>τῶν</w:t>
            </w:r>
            <w:proofErr w:type="spellEnd"/>
            <w:r w:rsidRPr="00703B19">
              <w:rPr>
                <w:rFonts w:asciiTheme="majorHAnsi" w:hAnsiTheme="majorHAnsi"/>
              </w:rPr>
              <w:t xml:space="preserve"> </w:t>
            </w:r>
            <w:proofErr w:type="spellStart"/>
            <w:r w:rsidRPr="00703B19">
              <w:rPr>
                <w:rFonts w:asciiTheme="majorHAnsi" w:hAnsiTheme="majorHAnsi"/>
              </w:rPr>
              <w:t>Ἀθηναίων</w:t>
            </w:r>
            <w:proofErr w:type="spellEnd"/>
            <w:r w:rsidRPr="00703B19">
              <w:rPr>
                <w:rFonts w:asciiTheme="majorHAnsi" w:hAnsiTheme="majorHAnsi"/>
              </w:rPr>
              <w:t xml:space="preserve">) </w:t>
            </w:r>
          </w:p>
          <w:p w:rsidR="00241B0C" w:rsidRPr="00703B19" w:rsidRDefault="00241B0C" w:rsidP="00703B19">
            <w:pPr>
              <w:pStyle w:val="a4"/>
              <w:numPr>
                <w:ilvl w:val="0"/>
                <w:numId w:val="3"/>
              </w:numPr>
              <w:rPr>
                <w:rFonts w:asciiTheme="majorHAnsi" w:hAnsiTheme="majorHAnsi"/>
              </w:rPr>
            </w:pPr>
            <w:r w:rsidRPr="00703B19">
              <w:rPr>
                <w:rFonts w:asciiTheme="majorHAnsi" w:hAnsiTheme="majorHAnsi"/>
              </w:rPr>
              <w:t xml:space="preserve">Με ποια κατηγορία παρέπεμψαν οι ολιγαρχικοί τον </w:t>
            </w:r>
            <w:proofErr w:type="spellStart"/>
            <w:r w:rsidRPr="00703B19">
              <w:rPr>
                <w:rFonts w:asciiTheme="majorHAnsi" w:hAnsiTheme="majorHAnsi"/>
              </w:rPr>
              <w:t>Πειθία</w:t>
            </w:r>
            <w:proofErr w:type="spellEnd"/>
            <w:r w:rsidRPr="00703B19">
              <w:rPr>
                <w:rFonts w:asciiTheme="majorHAnsi" w:hAnsiTheme="majorHAnsi"/>
              </w:rPr>
              <w:t xml:space="preserve"> σε δίκη και τι επιδίωκαν με αυτή; (λέγοντες </w:t>
            </w:r>
            <w:proofErr w:type="spellStart"/>
            <w:r w:rsidRPr="00703B19">
              <w:rPr>
                <w:rFonts w:asciiTheme="majorHAnsi" w:hAnsiTheme="majorHAnsi"/>
              </w:rPr>
              <w:t>Ἀθηναίοις</w:t>
            </w:r>
            <w:proofErr w:type="spellEnd"/>
            <w:r w:rsidRPr="00703B19">
              <w:rPr>
                <w:rFonts w:asciiTheme="majorHAnsi" w:hAnsiTheme="majorHAnsi"/>
              </w:rPr>
              <w:t xml:space="preserve"> </w:t>
            </w:r>
            <w:proofErr w:type="spellStart"/>
            <w:r w:rsidRPr="00703B19">
              <w:rPr>
                <w:rFonts w:asciiTheme="majorHAnsi" w:hAnsiTheme="majorHAnsi"/>
              </w:rPr>
              <w:t>τὴν</w:t>
            </w:r>
            <w:proofErr w:type="spellEnd"/>
            <w:r w:rsidRPr="00703B19">
              <w:rPr>
                <w:rFonts w:asciiTheme="majorHAnsi" w:hAnsiTheme="majorHAnsi"/>
              </w:rPr>
              <w:t xml:space="preserve"> </w:t>
            </w:r>
            <w:proofErr w:type="spellStart"/>
            <w:r w:rsidRPr="00703B19">
              <w:rPr>
                <w:rFonts w:asciiTheme="majorHAnsi" w:hAnsiTheme="majorHAnsi"/>
              </w:rPr>
              <w:t>Κέρκυραν</w:t>
            </w:r>
            <w:proofErr w:type="spellEnd"/>
            <w:r w:rsidRPr="00703B19">
              <w:rPr>
                <w:rFonts w:asciiTheme="majorHAnsi" w:hAnsiTheme="majorHAnsi"/>
              </w:rPr>
              <w:t xml:space="preserve"> </w:t>
            </w:r>
            <w:proofErr w:type="spellStart"/>
            <w:r w:rsidRPr="00703B19">
              <w:rPr>
                <w:rFonts w:asciiTheme="majorHAnsi" w:hAnsiTheme="majorHAnsi"/>
              </w:rPr>
              <w:t>καταδουλοῦν</w:t>
            </w:r>
            <w:proofErr w:type="spellEnd"/>
            <w:r w:rsidRPr="00703B19">
              <w:rPr>
                <w:rFonts w:asciiTheme="majorHAnsi" w:hAnsiTheme="majorHAnsi"/>
              </w:rPr>
              <w:t xml:space="preserve">.) </w:t>
            </w:r>
          </w:p>
          <w:p w:rsidR="00241B0C" w:rsidRPr="00703B19" w:rsidRDefault="00241B0C" w:rsidP="00703B19">
            <w:pPr>
              <w:pStyle w:val="a4"/>
              <w:numPr>
                <w:ilvl w:val="0"/>
                <w:numId w:val="3"/>
              </w:numPr>
              <w:rPr>
                <w:rFonts w:asciiTheme="majorHAnsi" w:hAnsiTheme="majorHAnsi"/>
              </w:rPr>
            </w:pPr>
            <w:r w:rsidRPr="00703B19">
              <w:rPr>
                <w:rFonts w:asciiTheme="majorHAnsi" w:hAnsiTheme="majorHAnsi"/>
              </w:rPr>
              <w:t xml:space="preserve">Ποιο ήταν το αποτέλεσμα της δίκης του </w:t>
            </w:r>
            <w:proofErr w:type="spellStart"/>
            <w:r w:rsidRPr="00703B19">
              <w:rPr>
                <w:rFonts w:asciiTheme="majorHAnsi" w:hAnsiTheme="majorHAnsi"/>
              </w:rPr>
              <w:t>Πειθία</w:t>
            </w:r>
            <w:proofErr w:type="spellEnd"/>
            <w:r w:rsidRPr="00703B19">
              <w:rPr>
                <w:rFonts w:asciiTheme="majorHAnsi" w:hAnsiTheme="majorHAnsi"/>
              </w:rPr>
              <w:t xml:space="preserve"> και πώς το ερμηνεύετε(Ὁ </w:t>
            </w:r>
            <w:proofErr w:type="spellStart"/>
            <w:r w:rsidRPr="00703B19">
              <w:rPr>
                <w:rFonts w:asciiTheme="majorHAnsi" w:hAnsiTheme="majorHAnsi"/>
              </w:rPr>
              <w:t>δὲ</w:t>
            </w:r>
            <w:proofErr w:type="spellEnd"/>
            <w:r w:rsidRPr="00703B19">
              <w:rPr>
                <w:rFonts w:asciiTheme="majorHAnsi" w:hAnsiTheme="majorHAnsi"/>
              </w:rPr>
              <w:t xml:space="preserve"> </w:t>
            </w:r>
            <w:proofErr w:type="spellStart"/>
            <w:r w:rsidRPr="00703B19">
              <w:rPr>
                <w:rFonts w:asciiTheme="majorHAnsi" w:hAnsiTheme="majorHAnsi"/>
              </w:rPr>
              <w:t>ἀποφυγὼν</w:t>
            </w:r>
            <w:proofErr w:type="spellEnd"/>
            <w:r w:rsidRPr="00703B19">
              <w:rPr>
                <w:rFonts w:asciiTheme="majorHAnsi" w:hAnsiTheme="majorHAnsi"/>
              </w:rPr>
              <w:t>) </w:t>
            </w:r>
          </w:p>
          <w:p w:rsidR="00241B0C" w:rsidRPr="00703B19" w:rsidRDefault="00241B0C" w:rsidP="00703B19">
            <w:pPr>
              <w:pStyle w:val="a4"/>
              <w:numPr>
                <w:ilvl w:val="0"/>
                <w:numId w:val="3"/>
              </w:numPr>
              <w:rPr>
                <w:rFonts w:asciiTheme="majorHAnsi" w:hAnsiTheme="majorHAnsi"/>
              </w:rPr>
            </w:pPr>
            <w:r w:rsidRPr="00703B19">
              <w:rPr>
                <w:rFonts w:asciiTheme="majorHAnsi" w:hAnsiTheme="majorHAnsi"/>
              </w:rPr>
              <w:t xml:space="preserve">Ποιους κατήγγειλε με τη σειρά του ο </w:t>
            </w:r>
            <w:proofErr w:type="spellStart"/>
            <w:r w:rsidRPr="00703B19">
              <w:rPr>
                <w:rFonts w:asciiTheme="majorHAnsi" w:hAnsiTheme="majorHAnsi"/>
              </w:rPr>
              <w:t>Πειθίας</w:t>
            </w:r>
            <w:proofErr w:type="spellEnd"/>
            <w:r w:rsidRPr="00703B19">
              <w:rPr>
                <w:rFonts w:asciiTheme="majorHAnsi" w:hAnsiTheme="majorHAnsi"/>
              </w:rPr>
              <w:t xml:space="preserve"> και σε ποιες κατηγορίες στήριξε την </w:t>
            </w:r>
            <w:proofErr w:type="spellStart"/>
            <w:r w:rsidRPr="00703B19">
              <w:rPr>
                <w:rFonts w:asciiTheme="majorHAnsi" w:hAnsiTheme="majorHAnsi"/>
              </w:rPr>
              <w:t>αντιμήνυσή</w:t>
            </w:r>
            <w:proofErr w:type="spellEnd"/>
            <w:r w:rsidRPr="00703B19">
              <w:rPr>
                <w:rFonts w:asciiTheme="majorHAnsi" w:hAnsiTheme="majorHAnsi"/>
              </w:rPr>
              <w:t xml:space="preserve"> του; Ποια κίνητρα τον ώθησαν σε αυτή;( </w:t>
            </w:r>
            <w:proofErr w:type="spellStart"/>
            <w:r w:rsidRPr="00703B19">
              <w:rPr>
                <w:rFonts w:asciiTheme="majorHAnsi" w:hAnsiTheme="majorHAnsi"/>
              </w:rPr>
              <w:t>ἀνθυπάγει</w:t>
            </w:r>
            <w:proofErr w:type="spellEnd"/>
            <w:r w:rsidRPr="00703B19">
              <w:rPr>
                <w:rFonts w:asciiTheme="majorHAnsi" w:hAnsiTheme="majorHAnsi"/>
              </w:rPr>
              <w:t xml:space="preserve"> </w:t>
            </w:r>
            <w:proofErr w:type="spellStart"/>
            <w:r w:rsidRPr="00703B19">
              <w:rPr>
                <w:rFonts w:asciiTheme="majorHAnsi" w:hAnsiTheme="majorHAnsi"/>
              </w:rPr>
              <w:t>αὐτῶν</w:t>
            </w:r>
            <w:proofErr w:type="spellEnd"/>
            <w:r w:rsidRPr="00703B19">
              <w:rPr>
                <w:rFonts w:asciiTheme="majorHAnsi" w:hAnsiTheme="majorHAnsi"/>
              </w:rPr>
              <w:t xml:space="preserve"> </w:t>
            </w:r>
            <w:proofErr w:type="spellStart"/>
            <w:r w:rsidRPr="00703B19">
              <w:rPr>
                <w:rFonts w:asciiTheme="majorHAnsi" w:hAnsiTheme="majorHAnsi"/>
              </w:rPr>
              <w:t>τοὺς</w:t>
            </w:r>
            <w:proofErr w:type="spellEnd"/>
            <w:r w:rsidRPr="00703B19">
              <w:rPr>
                <w:rFonts w:asciiTheme="majorHAnsi" w:hAnsiTheme="majorHAnsi"/>
              </w:rPr>
              <w:t xml:space="preserve"> </w:t>
            </w:r>
            <w:proofErr w:type="spellStart"/>
            <w:r w:rsidRPr="00703B19">
              <w:rPr>
                <w:rFonts w:asciiTheme="majorHAnsi" w:hAnsiTheme="majorHAnsi"/>
              </w:rPr>
              <w:t>πλουσιωτάτους</w:t>
            </w:r>
            <w:proofErr w:type="spellEnd"/>
            <w:r w:rsidRPr="00703B19">
              <w:rPr>
                <w:rFonts w:asciiTheme="majorHAnsi" w:hAnsiTheme="majorHAnsi"/>
              </w:rPr>
              <w:t xml:space="preserve"> πέντε </w:t>
            </w:r>
            <w:proofErr w:type="spellStart"/>
            <w:r w:rsidRPr="00703B19">
              <w:rPr>
                <w:rFonts w:asciiTheme="majorHAnsi" w:hAnsiTheme="majorHAnsi"/>
              </w:rPr>
              <w:t>ἄνδρας</w:t>
            </w:r>
            <w:proofErr w:type="spellEnd"/>
            <w:r w:rsidRPr="00703B19">
              <w:rPr>
                <w:rFonts w:asciiTheme="majorHAnsi" w:hAnsiTheme="majorHAnsi"/>
              </w:rPr>
              <w:t xml:space="preserve">, </w:t>
            </w:r>
            <w:proofErr w:type="spellStart"/>
            <w:r w:rsidRPr="00703B19">
              <w:rPr>
                <w:rFonts w:asciiTheme="majorHAnsi" w:hAnsiTheme="majorHAnsi"/>
              </w:rPr>
              <w:t>φάσκων</w:t>
            </w:r>
            <w:proofErr w:type="spellEnd"/>
            <w:r w:rsidRPr="00703B19">
              <w:rPr>
                <w:rFonts w:asciiTheme="majorHAnsi" w:hAnsiTheme="majorHAnsi"/>
              </w:rPr>
              <w:t xml:space="preserve"> </w:t>
            </w:r>
            <w:proofErr w:type="spellStart"/>
            <w:r w:rsidRPr="00703B19">
              <w:rPr>
                <w:rFonts w:asciiTheme="majorHAnsi" w:hAnsiTheme="majorHAnsi"/>
              </w:rPr>
              <w:t>τέμνειν</w:t>
            </w:r>
            <w:proofErr w:type="spellEnd"/>
            <w:r w:rsidRPr="00703B19">
              <w:rPr>
                <w:rFonts w:asciiTheme="majorHAnsi" w:hAnsiTheme="majorHAnsi"/>
              </w:rPr>
              <w:t xml:space="preserve"> χάρακας </w:t>
            </w:r>
            <w:proofErr w:type="spellStart"/>
            <w:r w:rsidRPr="00703B19">
              <w:rPr>
                <w:rFonts w:asciiTheme="majorHAnsi" w:hAnsiTheme="majorHAnsi"/>
              </w:rPr>
              <w:t>ἐκ</w:t>
            </w:r>
            <w:proofErr w:type="spellEnd"/>
            <w:r w:rsidRPr="00703B19">
              <w:rPr>
                <w:rFonts w:asciiTheme="majorHAnsi" w:hAnsiTheme="majorHAnsi"/>
              </w:rPr>
              <w:t xml:space="preserve"> </w:t>
            </w:r>
            <w:proofErr w:type="spellStart"/>
            <w:r w:rsidRPr="00703B19">
              <w:rPr>
                <w:rFonts w:asciiTheme="majorHAnsi" w:hAnsiTheme="majorHAnsi"/>
              </w:rPr>
              <w:t>τοῦ</w:t>
            </w:r>
            <w:proofErr w:type="spellEnd"/>
            <w:r w:rsidRPr="00703B19">
              <w:rPr>
                <w:rFonts w:asciiTheme="majorHAnsi" w:hAnsiTheme="majorHAnsi"/>
              </w:rPr>
              <w:t xml:space="preserve"> τε </w:t>
            </w:r>
            <w:proofErr w:type="spellStart"/>
            <w:r w:rsidRPr="00703B19">
              <w:rPr>
                <w:rFonts w:asciiTheme="majorHAnsi" w:hAnsiTheme="majorHAnsi"/>
              </w:rPr>
              <w:t>Διὸς</w:t>
            </w:r>
            <w:proofErr w:type="spellEnd"/>
            <w:r w:rsidRPr="00703B19">
              <w:rPr>
                <w:rFonts w:asciiTheme="majorHAnsi" w:hAnsiTheme="majorHAnsi"/>
              </w:rPr>
              <w:t xml:space="preserve"> </w:t>
            </w:r>
            <w:proofErr w:type="spellStart"/>
            <w:r w:rsidRPr="00703B19">
              <w:rPr>
                <w:rFonts w:asciiTheme="majorHAnsi" w:hAnsiTheme="majorHAnsi"/>
              </w:rPr>
              <w:t>τοῦ</w:t>
            </w:r>
            <w:proofErr w:type="spellEnd"/>
            <w:r w:rsidRPr="00703B19">
              <w:rPr>
                <w:rFonts w:asciiTheme="majorHAnsi" w:hAnsiTheme="majorHAnsi"/>
              </w:rPr>
              <w:t xml:space="preserve"> τεμένους </w:t>
            </w:r>
            <w:proofErr w:type="spellStart"/>
            <w:r w:rsidRPr="00703B19">
              <w:rPr>
                <w:rFonts w:asciiTheme="majorHAnsi" w:hAnsiTheme="majorHAnsi"/>
              </w:rPr>
              <w:t>καὶ</w:t>
            </w:r>
            <w:proofErr w:type="spellEnd"/>
            <w:r w:rsidRPr="00703B19">
              <w:rPr>
                <w:rFonts w:asciiTheme="majorHAnsi" w:hAnsiTheme="majorHAnsi"/>
              </w:rPr>
              <w:t xml:space="preserve"> </w:t>
            </w:r>
            <w:proofErr w:type="spellStart"/>
            <w:r w:rsidRPr="00703B19">
              <w:rPr>
                <w:rFonts w:asciiTheme="majorHAnsi" w:hAnsiTheme="majorHAnsi"/>
              </w:rPr>
              <w:t>τοῦ</w:t>
            </w:r>
            <w:proofErr w:type="spellEnd"/>
            <w:r w:rsidRPr="00703B19">
              <w:rPr>
                <w:rFonts w:asciiTheme="majorHAnsi" w:hAnsiTheme="majorHAnsi"/>
              </w:rPr>
              <w:t xml:space="preserve"> </w:t>
            </w:r>
            <w:proofErr w:type="spellStart"/>
            <w:r w:rsidRPr="00703B19">
              <w:rPr>
                <w:rFonts w:asciiTheme="majorHAnsi" w:hAnsiTheme="majorHAnsi"/>
              </w:rPr>
              <w:t>Ἀλκίνου</w:t>
            </w:r>
            <w:proofErr w:type="spellEnd"/>
            <w:r w:rsidRPr="00703B19">
              <w:rPr>
                <w:rFonts w:asciiTheme="majorHAnsi" w:hAnsiTheme="majorHAnsi"/>
              </w:rPr>
              <w:t xml:space="preserve">•) </w:t>
            </w:r>
          </w:p>
          <w:p w:rsidR="00241B0C" w:rsidRPr="00703B19" w:rsidRDefault="00241B0C" w:rsidP="00703B19">
            <w:pPr>
              <w:pStyle w:val="a4"/>
              <w:numPr>
                <w:ilvl w:val="0"/>
                <w:numId w:val="3"/>
              </w:numPr>
              <w:rPr>
                <w:rFonts w:asciiTheme="majorHAnsi" w:hAnsiTheme="majorHAnsi"/>
              </w:rPr>
            </w:pPr>
            <w:r w:rsidRPr="00703B19">
              <w:rPr>
                <w:rFonts w:asciiTheme="majorHAnsi" w:hAnsiTheme="majorHAnsi"/>
              </w:rPr>
              <w:t xml:space="preserve">14. Τι γνωρίζετε για το θεσμό της ικεσίας στους αρχαίους Έλληνες </w:t>
            </w:r>
          </w:p>
          <w:p w:rsidR="00241B0C" w:rsidRPr="00703B19" w:rsidRDefault="00241B0C" w:rsidP="00703B19">
            <w:pPr>
              <w:pStyle w:val="a4"/>
              <w:numPr>
                <w:ilvl w:val="0"/>
                <w:numId w:val="3"/>
              </w:numPr>
              <w:rPr>
                <w:rFonts w:asciiTheme="majorHAnsi" w:hAnsiTheme="majorHAnsi"/>
              </w:rPr>
            </w:pPr>
            <w:r w:rsidRPr="00703B19">
              <w:rPr>
                <w:rFonts w:asciiTheme="majorHAnsi" w:hAnsiTheme="majorHAnsi"/>
              </w:rPr>
              <w:t>15. Ποιοι λόγοι οδήγησαν τους ολιγαρχικούς στη διάπραξη του πραξικοπήματος (</w:t>
            </w:r>
            <w:proofErr w:type="spellStart"/>
            <w:r w:rsidRPr="00703B19">
              <w:rPr>
                <w:rFonts w:asciiTheme="majorHAnsi" w:hAnsiTheme="majorHAnsi"/>
              </w:rPr>
              <w:t>ἐπειδὴ</w:t>
            </w:r>
            <w:proofErr w:type="spellEnd"/>
            <w:r w:rsidRPr="00703B19">
              <w:rPr>
                <w:rFonts w:asciiTheme="majorHAnsi" w:hAnsiTheme="majorHAnsi"/>
              </w:rPr>
              <w:t xml:space="preserve"> </w:t>
            </w:r>
            <w:proofErr w:type="spellStart"/>
            <w:r w:rsidRPr="00703B19">
              <w:rPr>
                <w:rFonts w:asciiTheme="majorHAnsi" w:hAnsiTheme="majorHAnsi"/>
              </w:rPr>
              <w:t>τῷ</w:t>
            </w:r>
            <w:proofErr w:type="spellEnd"/>
            <w:r w:rsidRPr="00703B19">
              <w:rPr>
                <w:rFonts w:asciiTheme="majorHAnsi" w:hAnsiTheme="majorHAnsi"/>
              </w:rPr>
              <w:t xml:space="preserve"> τε </w:t>
            </w:r>
            <w:proofErr w:type="spellStart"/>
            <w:r w:rsidRPr="00703B19">
              <w:rPr>
                <w:rFonts w:asciiTheme="majorHAnsi" w:hAnsiTheme="majorHAnsi"/>
              </w:rPr>
              <w:t>νόμῳ</w:t>
            </w:r>
            <w:proofErr w:type="spellEnd"/>
            <w:r w:rsidRPr="00703B19">
              <w:rPr>
                <w:rFonts w:asciiTheme="majorHAnsi" w:hAnsiTheme="majorHAnsi"/>
              </w:rPr>
              <w:t xml:space="preserve"> </w:t>
            </w:r>
            <w:proofErr w:type="spellStart"/>
            <w:r w:rsidRPr="00703B19">
              <w:rPr>
                <w:rFonts w:asciiTheme="majorHAnsi" w:hAnsiTheme="majorHAnsi"/>
              </w:rPr>
              <w:t>ἐξείργοντο</w:t>
            </w:r>
            <w:proofErr w:type="spellEnd"/>
            <w:r w:rsidRPr="00703B19">
              <w:rPr>
                <w:rFonts w:asciiTheme="majorHAnsi" w:hAnsiTheme="majorHAnsi"/>
              </w:rPr>
              <w:t xml:space="preserve"> </w:t>
            </w:r>
            <w:proofErr w:type="spellStart"/>
            <w:r w:rsidRPr="00703B19">
              <w:rPr>
                <w:rFonts w:asciiTheme="majorHAnsi" w:hAnsiTheme="majorHAnsi"/>
              </w:rPr>
              <w:t>καὶ</w:t>
            </w:r>
            <w:proofErr w:type="spellEnd"/>
            <w:r w:rsidRPr="00703B19">
              <w:rPr>
                <w:rFonts w:asciiTheme="majorHAnsi" w:hAnsiTheme="majorHAnsi"/>
              </w:rPr>
              <w:t xml:space="preserve"> </w:t>
            </w:r>
            <w:proofErr w:type="spellStart"/>
            <w:r w:rsidRPr="00703B19">
              <w:rPr>
                <w:rFonts w:asciiTheme="majorHAnsi" w:hAnsiTheme="majorHAnsi"/>
              </w:rPr>
              <w:t>ἅμα</w:t>
            </w:r>
            <w:proofErr w:type="spellEnd"/>
            <w:r w:rsidRPr="00703B19">
              <w:rPr>
                <w:rFonts w:asciiTheme="majorHAnsi" w:hAnsiTheme="majorHAnsi"/>
              </w:rPr>
              <w:t xml:space="preserve"> </w:t>
            </w:r>
            <w:proofErr w:type="spellStart"/>
            <w:r w:rsidRPr="00703B19">
              <w:rPr>
                <w:rFonts w:asciiTheme="majorHAnsi" w:hAnsiTheme="majorHAnsi"/>
              </w:rPr>
              <w:t>ἐπυνθάνοντο</w:t>
            </w:r>
            <w:proofErr w:type="spellEnd"/>
            <w:r w:rsidRPr="00703B19">
              <w:rPr>
                <w:rFonts w:asciiTheme="majorHAnsi" w:hAnsiTheme="majorHAnsi"/>
              </w:rPr>
              <w:t xml:space="preserve"> </w:t>
            </w:r>
            <w:proofErr w:type="spellStart"/>
            <w:r w:rsidRPr="00703B19">
              <w:rPr>
                <w:rFonts w:asciiTheme="majorHAnsi" w:hAnsiTheme="majorHAnsi"/>
              </w:rPr>
              <w:t>τὸν</w:t>
            </w:r>
            <w:proofErr w:type="spellEnd"/>
            <w:r w:rsidRPr="00703B19">
              <w:rPr>
                <w:rFonts w:asciiTheme="majorHAnsi" w:hAnsiTheme="majorHAnsi"/>
              </w:rPr>
              <w:t xml:space="preserve"> </w:t>
            </w:r>
            <w:proofErr w:type="spellStart"/>
            <w:r w:rsidRPr="00703B19">
              <w:rPr>
                <w:rFonts w:asciiTheme="majorHAnsi" w:hAnsiTheme="majorHAnsi"/>
              </w:rPr>
              <w:t>Πειθίαν</w:t>
            </w:r>
            <w:proofErr w:type="spellEnd"/>
            <w:r w:rsidRPr="00703B19">
              <w:rPr>
                <w:rFonts w:asciiTheme="majorHAnsi" w:hAnsiTheme="majorHAnsi"/>
              </w:rPr>
              <w:t xml:space="preserve">, </w:t>
            </w:r>
            <w:proofErr w:type="spellStart"/>
            <w:r w:rsidRPr="00703B19">
              <w:rPr>
                <w:rFonts w:asciiTheme="majorHAnsi" w:hAnsiTheme="majorHAnsi"/>
              </w:rPr>
              <w:t>ἕως</w:t>
            </w:r>
            <w:proofErr w:type="spellEnd"/>
            <w:r w:rsidRPr="00703B19">
              <w:rPr>
                <w:rFonts w:asciiTheme="majorHAnsi" w:hAnsiTheme="majorHAnsi"/>
              </w:rPr>
              <w:t xml:space="preserve"> </w:t>
            </w:r>
            <w:proofErr w:type="spellStart"/>
            <w:r w:rsidRPr="00703B19">
              <w:rPr>
                <w:rFonts w:asciiTheme="majorHAnsi" w:hAnsiTheme="majorHAnsi"/>
              </w:rPr>
              <w:t>ἔτι</w:t>
            </w:r>
            <w:proofErr w:type="spellEnd"/>
            <w:r w:rsidRPr="00703B19">
              <w:rPr>
                <w:rFonts w:asciiTheme="majorHAnsi" w:hAnsiTheme="majorHAnsi"/>
              </w:rPr>
              <w:t xml:space="preserve"> </w:t>
            </w:r>
            <w:proofErr w:type="spellStart"/>
            <w:r w:rsidRPr="00703B19">
              <w:rPr>
                <w:rFonts w:asciiTheme="majorHAnsi" w:hAnsiTheme="majorHAnsi"/>
              </w:rPr>
              <w:t>βουλῆς</w:t>
            </w:r>
            <w:proofErr w:type="spellEnd"/>
            <w:r w:rsidRPr="00703B19">
              <w:rPr>
                <w:rFonts w:asciiTheme="majorHAnsi" w:hAnsiTheme="majorHAnsi"/>
              </w:rPr>
              <w:t xml:space="preserve"> </w:t>
            </w:r>
            <w:proofErr w:type="spellStart"/>
            <w:r w:rsidRPr="00703B19">
              <w:rPr>
                <w:rFonts w:asciiTheme="majorHAnsi" w:hAnsiTheme="majorHAnsi"/>
              </w:rPr>
              <w:t>ἐστί</w:t>
            </w:r>
            <w:proofErr w:type="spellEnd"/>
            <w:r w:rsidRPr="00703B19">
              <w:rPr>
                <w:rFonts w:asciiTheme="majorHAnsi" w:hAnsiTheme="majorHAnsi"/>
              </w:rPr>
              <w:t xml:space="preserve">, </w:t>
            </w:r>
            <w:proofErr w:type="spellStart"/>
            <w:r w:rsidRPr="00703B19">
              <w:rPr>
                <w:rFonts w:asciiTheme="majorHAnsi" w:hAnsiTheme="majorHAnsi"/>
              </w:rPr>
              <w:t>μέλλειν</w:t>
            </w:r>
            <w:proofErr w:type="spellEnd"/>
            <w:r w:rsidRPr="00703B19">
              <w:rPr>
                <w:rFonts w:asciiTheme="majorHAnsi" w:hAnsiTheme="majorHAnsi"/>
              </w:rPr>
              <w:t xml:space="preserve"> </w:t>
            </w:r>
            <w:proofErr w:type="spellStart"/>
            <w:r w:rsidRPr="00703B19">
              <w:rPr>
                <w:rFonts w:asciiTheme="majorHAnsi" w:hAnsiTheme="majorHAnsi"/>
              </w:rPr>
              <w:t>τὸ</w:t>
            </w:r>
            <w:proofErr w:type="spellEnd"/>
            <w:r w:rsidRPr="00703B19">
              <w:rPr>
                <w:rFonts w:asciiTheme="majorHAnsi" w:hAnsiTheme="majorHAnsi"/>
              </w:rPr>
              <w:t xml:space="preserve"> </w:t>
            </w:r>
            <w:proofErr w:type="spellStart"/>
            <w:r w:rsidRPr="00703B19">
              <w:rPr>
                <w:rFonts w:asciiTheme="majorHAnsi" w:hAnsiTheme="majorHAnsi"/>
              </w:rPr>
              <w:t>πλῆθος</w:t>
            </w:r>
            <w:proofErr w:type="spellEnd"/>
            <w:r w:rsidRPr="00703B19">
              <w:rPr>
                <w:rFonts w:asciiTheme="majorHAnsi" w:hAnsiTheme="majorHAnsi"/>
              </w:rPr>
              <w:t xml:space="preserve"> </w:t>
            </w:r>
            <w:proofErr w:type="spellStart"/>
            <w:r w:rsidRPr="00703B19">
              <w:rPr>
                <w:rFonts w:asciiTheme="majorHAnsi" w:hAnsiTheme="majorHAnsi"/>
              </w:rPr>
              <w:t>ἀναπείσειν</w:t>
            </w:r>
            <w:proofErr w:type="spellEnd"/>
            <w:r w:rsidRPr="00703B19">
              <w:rPr>
                <w:rFonts w:asciiTheme="majorHAnsi" w:hAnsiTheme="majorHAnsi"/>
              </w:rPr>
              <w:t xml:space="preserve"> </w:t>
            </w:r>
            <w:proofErr w:type="spellStart"/>
            <w:r w:rsidRPr="00703B19">
              <w:rPr>
                <w:rFonts w:asciiTheme="majorHAnsi" w:hAnsiTheme="majorHAnsi"/>
              </w:rPr>
              <w:t>τοὺς</w:t>
            </w:r>
            <w:proofErr w:type="spellEnd"/>
            <w:r w:rsidRPr="00703B19">
              <w:rPr>
                <w:rFonts w:asciiTheme="majorHAnsi" w:hAnsiTheme="majorHAnsi"/>
              </w:rPr>
              <w:t xml:space="preserve"> </w:t>
            </w:r>
            <w:proofErr w:type="spellStart"/>
            <w:r w:rsidRPr="00703B19">
              <w:rPr>
                <w:rFonts w:asciiTheme="majorHAnsi" w:hAnsiTheme="majorHAnsi"/>
              </w:rPr>
              <w:t>αὐτοὺς</w:t>
            </w:r>
            <w:proofErr w:type="spellEnd"/>
            <w:r w:rsidRPr="00703B19">
              <w:rPr>
                <w:rFonts w:asciiTheme="majorHAnsi" w:hAnsiTheme="majorHAnsi"/>
              </w:rPr>
              <w:t xml:space="preserve"> </w:t>
            </w:r>
            <w:proofErr w:type="spellStart"/>
            <w:r w:rsidRPr="00703B19">
              <w:rPr>
                <w:rFonts w:asciiTheme="majorHAnsi" w:hAnsiTheme="majorHAnsi"/>
              </w:rPr>
              <w:t>Ἀθηναίοις</w:t>
            </w:r>
            <w:proofErr w:type="spellEnd"/>
            <w:r w:rsidRPr="00703B19">
              <w:rPr>
                <w:rFonts w:asciiTheme="majorHAnsi" w:hAnsiTheme="majorHAnsi"/>
              </w:rPr>
              <w:t xml:space="preserve"> φίλους τε </w:t>
            </w:r>
            <w:proofErr w:type="spellStart"/>
            <w:r w:rsidRPr="00703B19">
              <w:rPr>
                <w:rFonts w:asciiTheme="majorHAnsi" w:hAnsiTheme="majorHAnsi"/>
              </w:rPr>
              <w:t>καὶ</w:t>
            </w:r>
            <w:proofErr w:type="spellEnd"/>
            <w:r w:rsidRPr="00703B19">
              <w:rPr>
                <w:rFonts w:asciiTheme="majorHAnsi" w:hAnsiTheme="majorHAnsi"/>
              </w:rPr>
              <w:t xml:space="preserve"> </w:t>
            </w:r>
            <w:proofErr w:type="spellStart"/>
            <w:r w:rsidRPr="00703B19">
              <w:rPr>
                <w:rFonts w:asciiTheme="majorHAnsi" w:hAnsiTheme="majorHAnsi"/>
              </w:rPr>
              <w:t>ἐχθροὺς</w:t>
            </w:r>
            <w:proofErr w:type="spellEnd"/>
            <w:r w:rsidRPr="00703B19">
              <w:rPr>
                <w:rFonts w:asciiTheme="majorHAnsi" w:hAnsiTheme="majorHAnsi"/>
              </w:rPr>
              <w:t xml:space="preserve"> </w:t>
            </w:r>
            <w:proofErr w:type="spellStart"/>
            <w:r w:rsidRPr="00703B19">
              <w:rPr>
                <w:rFonts w:asciiTheme="majorHAnsi" w:hAnsiTheme="majorHAnsi"/>
              </w:rPr>
              <w:t>νομίζειν</w:t>
            </w:r>
            <w:proofErr w:type="spellEnd"/>
            <w:r w:rsidRPr="00703B19">
              <w:rPr>
                <w:rFonts w:asciiTheme="majorHAnsi" w:hAnsiTheme="majorHAnsi"/>
              </w:rPr>
              <w:t xml:space="preserve">,) </w:t>
            </w:r>
          </w:p>
          <w:p w:rsidR="00241B0C" w:rsidRPr="00703B19" w:rsidRDefault="00241B0C" w:rsidP="00703B19">
            <w:pPr>
              <w:pStyle w:val="a4"/>
              <w:numPr>
                <w:ilvl w:val="0"/>
                <w:numId w:val="3"/>
              </w:numPr>
              <w:rPr>
                <w:rFonts w:asciiTheme="majorHAnsi" w:hAnsiTheme="majorHAnsi"/>
              </w:rPr>
            </w:pPr>
            <w:r w:rsidRPr="00703B19">
              <w:rPr>
                <w:rFonts w:asciiTheme="majorHAnsi" w:hAnsiTheme="majorHAnsi"/>
              </w:rPr>
              <w:t xml:space="preserve">16. Πώς γλίτωσαν κάποιοι ομοϊδεάτες του </w:t>
            </w:r>
            <w:proofErr w:type="spellStart"/>
            <w:r w:rsidRPr="00703B19">
              <w:rPr>
                <w:rFonts w:asciiTheme="majorHAnsi" w:hAnsiTheme="majorHAnsi"/>
              </w:rPr>
              <w:t>Πειθία</w:t>
            </w:r>
            <w:proofErr w:type="spellEnd"/>
            <w:r w:rsidRPr="00703B19">
              <w:rPr>
                <w:rFonts w:asciiTheme="majorHAnsi" w:hAnsiTheme="majorHAnsi"/>
              </w:rPr>
              <w:t>(</w:t>
            </w:r>
            <w:proofErr w:type="spellStart"/>
            <w:r w:rsidRPr="00703B19">
              <w:rPr>
                <w:rFonts w:asciiTheme="majorHAnsi" w:hAnsiTheme="majorHAnsi"/>
              </w:rPr>
              <w:t>οἱ</w:t>
            </w:r>
            <w:proofErr w:type="spellEnd"/>
            <w:r w:rsidRPr="00703B19">
              <w:rPr>
                <w:rFonts w:asciiTheme="majorHAnsi" w:hAnsiTheme="majorHAnsi"/>
              </w:rPr>
              <w:t xml:space="preserve"> </w:t>
            </w:r>
            <w:proofErr w:type="spellStart"/>
            <w:r w:rsidRPr="00703B19">
              <w:rPr>
                <w:rFonts w:asciiTheme="majorHAnsi" w:hAnsiTheme="majorHAnsi"/>
              </w:rPr>
              <w:t>δέ</w:t>
            </w:r>
            <w:proofErr w:type="spellEnd"/>
            <w:r w:rsidRPr="00703B19">
              <w:rPr>
                <w:rFonts w:asciiTheme="majorHAnsi" w:hAnsiTheme="majorHAnsi"/>
              </w:rPr>
              <w:t xml:space="preserve"> </w:t>
            </w:r>
            <w:proofErr w:type="spellStart"/>
            <w:r w:rsidRPr="00703B19">
              <w:rPr>
                <w:rFonts w:asciiTheme="majorHAnsi" w:hAnsiTheme="majorHAnsi"/>
              </w:rPr>
              <w:t>τινες</w:t>
            </w:r>
            <w:proofErr w:type="spellEnd"/>
            <w:r w:rsidRPr="00703B19">
              <w:rPr>
                <w:rFonts w:asciiTheme="majorHAnsi" w:hAnsiTheme="majorHAnsi"/>
              </w:rPr>
              <w:t xml:space="preserve"> </w:t>
            </w:r>
            <w:proofErr w:type="spellStart"/>
            <w:r w:rsidRPr="00703B19">
              <w:rPr>
                <w:rFonts w:asciiTheme="majorHAnsi" w:hAnsiTheme="majorHAnsi"/>
              </w:rPr>
              <w:t>τῆς</w:t>
            </w:r>
            <w:proofErr w:type="spellEnd"/>
            <w:r w:rsidRPr="00703B19">
              <w:rPr>
                <w:rFonts w:asciiTheme="majorHAnsi" w:hAnsiTheme="majorHAnsi"/>
              </w:rPr>
              <w:t xml:space="preserve"> </w:t>
            </w:r>
            <w:proofErr w:type="spellStart"/>
            <w:r w:rsidRPr="00703B19">
              <w:rPr>
                <w:rFonts w:asciiTheme="majorHAnsi" w:hAnsiTheme="majorHAnsi"/>
              </w:rPr>
              <w:t>αὐτῆς</w:t>
            </w:r>
            <w:proofErr w:type="spellEnd"/>
            <w:r w:rsidRPr="00703B19">
              <w:rPr>
                <w:rFonts w:asciiTheme="majorHAnsi" w:hAnsiTheme="majorHAnsi"/>
              </w:rPr>
              <w:t xml:space="preserve"> γνώμης </w:t>
            </w:r>
            <w:proofErr w:type="spellStart"/>
            <w:r w:rsidRPr="00703B19">
              <w:rPr>
                <w:rFonts w:asciiTheme="majorHAnsi" w:hAnsiTheme="majorHAnsi"/>
              </w:rPr>
              <w:t>τῷ</w:t>
            </w:r>
            <w:proofErr w:type="spellEnd"/>
            <w:r w:rsidRPr="00703B19">
              <w:rPr>
                <w:rFonts w:asciiTheme="majorHAnsi" w:hAnsiTheme="majorHAnsi"/>
              </w:rPr>
              <w:t xml:space="preserve"> </w:t>
            </w:r>
            <w:proofErr w:type="spellStart"/>
            <w:r w:rsidRPr="00703B19">
              <w:rPr>
                <w:rFonts w:asciiTheme="majorHAnsi" w:hAnsiTheme="majorHAnsi"/>
              </w:rPr>
              <w:t>Πειθίᾳ</w:t>
            </w:r>
            <w:proofErr w:type="spellEnd"/>
            <w:r w:rsidRPr="00703B19">
              <w:rPr>
                <w:rFonts w:asciiTheme="majorHAnsi" w:hAnsiTheme="majorHAnsi"/>
              </w:rPr>
              <w:t xml:space="preserve"> </w:t>
            </w:r>
            <w:proofErr w:type="spellStart"/>
            <w:r w:rsidRPr="00703B19">
              <w:rPr>
                <w:rFonts w:asciiTheme="majorHAnsi" w:hAnsiTheme="majorHAnsi"/>
              </w:rPr>
              <w:t>ὀλίγοι</w:t>
            </w:r>
            <w:proofErr w:type="spellEnd"/>
            <w:r w:rsidRPr="00703B19">
              <w:rPr>
                <w:rFonts w:asciiTheme="majorHAnsi" w:hAnsiTheme="majorHAnsi"/>
              </w:rPr>
              <w:t xml:space="preserve"> </w:t>
            </w:r>
            <w:proofErr w:type="spellStart"/>
            <w:r w:rsidRPr="00703B19">
              <w:rPr>
                <w:rFonts w:asciiTheme="majorHAnsi" w:hAnsiTheme="majorHAnsi"/>
              </w:rPr>
              <w:t>ἐς</w:t>
            </w:r>
            <w:proofErr w:type="spellEnd"/>
            <w:r w:rsidRPr="00703B19">
              <w:rPr>
                <w:rFonts w:asciiTheme="majorHAnsi" w:hAnsiTheme="majorHAnsi"/>
              </w:rPr>
              <w:t xml:space="preserve"> </w:t>
            </w:r>
            <w:proofErr w:type="spellStart"/>
            <w:r w:rsidRPr="00703B19">
              <w:rPr>
                <w:rFonts w:asciiTheme="majorHAnsi" w:hAnsiTheme="majorHAnsi"/>
              </w:rPr>
              <w:t>τὴν</w:t>
            </w:r>
            <w:proofErr w:type="spellEnd"/>
            <w:r w:rsidRPr="00703B19">
              <w:rPr>
                <w:rFonts w:asciiTheme="majorHAnsi" w:hAnsiTheme="majorHAnsi"/>
              </w:rPr>
              <w:t xml:space="preserve"> </w:t>
            </w:r>
            <w:proofErr w:type="spellStart"/>
            <w:r w:rsidRPr="00703B19">
              <w:rPr>
                <w:rFonts w:asciiTheme="majorHAnsi" w:hAnsiTheme="majorHAnsi"/>
              </w:rPr>
              <w:t>Ἀττικὴν</w:t>
            </w:r>
            <w:proofErr w:type="spellEnd"/>
            <w:r w:rsidRPr="00703B19">
              <w:rPr>
                <w:rFonts w:asciiTheme="majorHAnsi" w:hAnsiTheme="majorHAnsi"/>
              </w:rPr>
              <w:t xml:space="preserve"> τριήρη </w:t>
            </w:r>
            <w:proofErr w:type="spellStart"/>
            <w:r w:rsidRPr="00703B19">
              <w:rPr>
                <w:rFonts w:asciiTheme="majorHAnsi" w:hAnsiTheme="majorHAnsi"/>
              </w:rPr>
              <w:t>κατέφυγον</w:t>
            </w:r>
            <w:proofErr w:type="spellEnd"/>
            <w:r w:rsidRPr="00703B19">
              <w:rPr>
                <w:rFonts w:asciiTheme="majorHAnsi" w:hAnsiTheme="majorHAnsi"/>
              </w:rPr>
              <w:t xml:space="preserve"> </w:t>
            </w:r>
            <w:proofErr w:type="spellStart"/>
            <w:r w:rsidRPr="00703B19">
              <w:rPr>
                <w:rFonts w:asciiTheme="majorHAnsi" w:hAnsiTheme="majorHAnsi"/>
              </w:rPr>
              <w:t>ἔτι</w:t>
            </w:r>
            <w:proofErr w:type="spellEnd"/>
            <w:r w:rsidRPr="00703B19">
              <w:rPr>
                <w:rFonts w:asciiTheme="majorHAnsi" w:hAnsiTheme="majorHAnsi"/>
              </w:rPr>
              <w:t xml:space="preserve"> </w:t>
            </w:r>
            <w:proofErr w:type="spellStart"/>
            <w:r w:rsidRPr="00703B19">
              <w:rPr>
                <w:rFonts w:asciiTheme="majorHAnsi" w:hAnsiTheme="majorHAnsi"/>
              </w:rPr>
              <w:t>παροῦσαν</w:t>
            </w:r>
            <w:proofErr w:type="spellEnd"/>
            <w:r w:rsidRPr="00703B19">
              <w:rPr>
                <w:rFonts w:asciiTheme="majorHAnsi" w:hAnsiTheme="majorHAnsi"/>
              </w:rPr>
              <w:t>.)</w:t>
            </w:r>
          </w:p>
          <w:p w:rsidR="00241B0C" w:rsidRPr="00703B19" w:rsidRDefault="00241B0C" w:rsidP="00703B19">
            <w:pPr>
              <w:pStyle w:val="a4"/>
              <w:numPr>
                <w:ilvl w:val="0"/>
                <w:numId w:val="3"/>
              </w:numPr>
              <w:rPr>
                <w:rFonts w:asciiTheme="majorHAnsi" w:hAnsiTheme="majorHAnsi"/>
              </w:rPr>
            </w:pPr>
            <w:r w:rsidRPr="00703B19">
              <w:rPr>
                <w:rFonts w:asciiTheme="majorHAnsi" w:hAnsiTheme="majorHAnsi"/>
              </w:rPr>
              <w:t xml:space="preserve">18. Η παραπομπή σε δίκη εις βάρος του </w:t>
            </w:r>
            <w:proofErr w:type="spellStart"/>
            <w:r w:rsidRPr="00703B19">
              <w:rPr>
                <w:rFonts w:asciiTheme="majorHAnsi" w:hAnsiTheme="majorHAnsi"/>
              </w:rPr>
              <w:t>Πειθία</w:t>
            </w:r>
            <w:proofErr w:type="spellEnd"/>
            <w:r w:rsidRPr="00703B19">
              <w:rPr>
                <w:rFonts w:asciiTheme="majorHAnsi" w:hAnsiTheme="majorHAnsi"/>
              </w:rPr>
              <w:t xml:space="preserve"> και των ολιγαρχικών ποια κοινωνική και πολιτική κατάσταση υποδηλώνει;</w:t>
            </w:r>
          </w:p>
          <w:p w:rsidR="00241B0C" w:rsidRPr="00703B19" w:rsidRDefault="00241B0C" w:rsidP="00703B19">
            <w:pPr>
              <w:ind w:left="0"/>
              <w:rPr>
                <w:rFonts w:asciiTheme="majorHAnsi" w:hAnsiTheme="majorHAnsi"/>
              </w:rPr>
            </w:pPr>
          </w:p>
        </w:tc>
        <w:tc>
          <w:tcPr>
            <w:tcW w:w="5467" w:type="dxa"/>
          </w:tcPr>
          <w:p w:rsidR="00241B0C" w:rsidRPr="00703B19" w:rsidRDefault="00703B19">
            <w:pPr>
              <w:ind w:left="0"/>
              <w:rPr>
                <w:lang w:val="en-US"/>
              </w:rPr>
            </w:pPr>
            <w:r>
              <w:rPr>
                <w:lang w:val="en-US"/>
              </w:rPr>
              <w:t>…………………………………………………………………………………………………………………………………………………………………………………………………………………………………………………………………………………………………………………………………………………………………………………………………………………………………………………………………………………………………………………………</w:t>
            </w:r>
            <w:r>
              <w:t>….</w:t>
            </w:r>
            <w:r>
              <w:rPr>
                <w:lang w:val="en-US"/>
              </w:rPr>
              <w:t>.…………………………………………………………………………………………………………………………………………………………………………………………………………………………………………………………………………………………………………………………………………………………………………………………………………………………………………………………………………………………………………………………</w:t>
            </w:r>
            <w:r>
              <w:t>….</w:t>
            </w:r>
            <w:r>
              <w:rPr>
                <w:lang w:val="en-US"/>
              </w:rPr>
              <w:t>…………………………………………………………………………………………………………………………………………………………………………………………………………………………………………………………………………………………………………………………………………………………………………………………………………………………………………………………………………………………………………………………</w:t>
            </w:r>
            <w:r>
              <w:t>….</w:t>
            </w:r>
            <w:r>
              <w:rPr>
                <w:lang w:val="en-US"/>
              </w:rPr>
              <w:t>...…………………………………………………………………………………………………………………………………………………………………………………………………………………………………………………………………………………………………………………………………………………………………………………………………………………………………………………………………………………………………………………………</w:t>
            </w:r>
            <w:r>
              <w:t>….</w:t>
            </w:r>
            <w:r>
              <w:rPr>
                <w:lang w:val="en-US"/>
              </w:rPr>
              <w:t>....…………………………………………………………………………………………………………………………………………………………………………………………………………………………………………………………………………………………………………………………………………………………………………………………………………………………………………………………………………………………………………………………</w:t>
            </w:r>
            <w:r>
              <w:t>….</w:t>
            </w:r>
            <w:r>
              <w:rPr>
                <w:lang w:val="en-US"/>
              </w:rPr>
              <w:t>…………………………………………………………………………………………………………………………………………………………………………………………………………………………………………………………………………………………………………………………………………………………………………………………………………………………………………………………………………………………………………………………</w:t>
            </w:r>
            <w:r>
              <w:t>….</w:t>
            </w:r>
            <w:r>
              <w:rPr>
                <w:lang w:val="en-US"/>
              </w:rPr>
              <w:t>...…………………………………………………………………………………………………………………………………………………………………………………………………………………………………………………………………………………………………………………………………………………………………………………………………………………………………………………………………………………………………………………………</w:t>
            </w:r>
            <w:r>
              <w:t>….</w:t>
            </w:r>
            <w:r>
              <w:rPr>
                <w:lang w:val="en-US"/>
              </w:rPr>
              <w:t>..…………………………………………………………………………………………………………………………………………………………………………………………………………………………………………………………………………………………………………………………………………………………………………………………………………………………………………………………………………………………………………………………</w:t>
            </w:r>
            <w:r>
              <w:t>….</w:t>
            </w:r>
            <w:r>
              <w:rPr>
                <w:lang w:val="en-US"/>
              </w:rPr>
              <w:t>..…………………………………………………………………………………………………………………………………………………………………………………………………………………………………………………………………………………………………………………………………………………………………………………………………………………………………………………………………………………………………………………………</w:t>
            </w:r>
            <w:r>
              <w:t>….</w:t>
            </w:r>
            <w:r>
              <w:rPr>
                <w:lang w:val="en-US"/>
              </w:rPr>
              <w:t>...</w:t>
            </w:r>
          </w:p>
        </w:tc>
      </w:tr>
    </w:tbl>
    <w:p w:rsidR="00703B19" w:rsidRDefault="00703B19" w:rsidP="00703B19">
      <w:pPr>
        <w:ind w:left="0"/>
      </w:pPr>
    </w:p>
    <w:sectPr w:rsidR="00703B19" w:rsidSect="00241B0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56E3"/>
    <w:multiLevelType w:val="hybridMultilevel"/>
    <w:tmpl w:val="283AB9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DA9156D"/>
    <w:multiLevelType w:val="hybridMultilevel"/>
    <w:tmpl w:val="3E54950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3BCB10DD"/>
    <w:multiLevelType w:val="hybridMultilevel"/>
    <w:tmpl w:val="A086C8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241B0C"/>
    <w:rsid w:val="00097358"/>
    <w:rsid w:val="00241B0C"/>
    <w:rsid w:val="00284886"/>
    <w:rsid w:val="004E64F8"/>
    <w:rsid w:val="005D084F"/>
    <w:rsid w:val="00703B19"/>
    <w:rsid w:val="00793314"/>
    <w:rsid w:val="008B42A3"/>
    <w:rsid w:val="00972711"/>
    <w:rsid w:val="009D1D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00" w:beforeAutospacing="1"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31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1B0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3B19"/>
    <w:pPr>
      <w:contextualSpacing/>
    </w:pPr>
  </w:style>
</w:styles>
</file>

<file path=word/webSettings.xml><?xml version="1.0" encoding="utf-8"?>
<w:webSettings xmlns:r="http://schemas.openxmlformats.org/officeDocument/2006/relationships" xmlns:w="http://schemas.openxmlformats.org/wordprocessingml/2006/main">
  <w:divs>
    <w:div w:id="655652468">
      <w:bodyDiv w:val="1"/>
      <w:marLeft w:val="0"/>
      <w:marRight w:val="0"/>
      <w:marTop w:val="0"/>
      <w:marBottom w:val="0"/>
      <w:divBdr>
        <w:top w:val="none" w:sz="0" w:space="0" w:color="auto"/>
        <w:left w:val="none" w:sz="0" w:space="0" w:color="auto"/>
        <w:bottom w:val="none" w:sz="0" w:space="0" w:color="auto"/>
        <w:right w:val="none" w:sz="0" w:space="0" w:color="auto"/>
      </w:divBdr>
    </w:div>
    <w:div w:id="822819252">
      <w:bodyDiv w:val="1"/>
      <w:marLeft w:val="0"/>
      <w:marRight w:val="0"/>
      <w:marTop w:val="0"/>
      <w:marBottom w:val="0"/>
      <w:divBdr>
        <w:top w:val="none" w:sz="0" w:space="0" w:color="auto"/>
        <w:left w:val="none" w:sz="0" w:space="0" w:color="auto"/>
        <w:bottom w:val="none" w:sz="0" w:space="0" w:color="auto"/>
        <w:right w:val="none" w:sz="0" w:space="0" w:color="auto"/>
      </w:divBdr>
    </w:div>
    <w:div w:id="920023045">
      <w:bodyDiv w:val="1"/>
      <w:marLeft w:val="0"/>
      <w:marRight w:val="0"/>
      <w:marTop w:val="0"/>
      <w:marBottom w:val="0"/>
      <w:divBdr>
        <w:top w:val="none" w:sz="0" w:space="0" w:color="auto"/>
        <w:left w:val="none" w:sz="0" w:space="0" w:color="auto"/>
        <w:bottom w:val="none" w:sz="0" w:space="0" w:color="auto"/>
        <w:right w:val="none" w:sz="0" w:space="0" w:color="auto"/>
      </w:divBdr>
    </w:div>
    <w:div w:id="937369682">
      <w:bodyDiv w:val="1"/>
      <w:marLeft w:val="0"/>
      <w:marRight w:val="0"/>
      <w:marTop w:val="0"/>
      <w:marBottom w:val="0"/>
      <w:divBdr>
        <w:top w:val="none" w:sz="0" w:space="0" w:color="auto"/>
        <w:left w:val="none" w:sz="0" w:space="0" w:color="auto"/>
        <w:bottom w:val="none" w:sz="0" w:space="0" w:color="auto"/>
        <w:right w:val="none" w:sz="0" w:space="0" w:color="auto"/>
      </w:divBdr>
    </w:div>
    <w:div w:id="1209686614">
      <w:bodyDiv w:val="1"/>
      <w:marLeft w:val="0"/>
      <w:marRight w:val="0"/>
      <w:marTop w:val="0"/>
      <w:marBottom w:val="0"/>
      <w:divBdr>
        <w:top w:val="none" w:sz="0" w:space="0" w:color="auto"/>
        <w:left w:val="none" w:sz="0" w:space="0" w:color="auto"/>
        <w:bottom w:val="none" w:sz="0" w:space="0" w:color="auto"/>
        <w:right w:val="none" w:sz="0" w:space="0" w:color="auto"/>
      </w:divBdr>
    </w:div>
    <w:div w:id="18657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1265</Words>
  <Characters>6837</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PcS-User</dc:creator>
  <cp:lastModifiedBy>PcS-User</cp:lastModifiedBy>
  <cp:revision>1</cp:revision>
  <dcterms:created xsi:type="dcterms:W3CDTF">2020-10-05T19:24:00Z</dcterms:created>
  <dcterms:modified xsi:type="dcterms:W3CDTF">2020-10-05T19:46:00Z</dcterms:modified>
</cp:coreProperties>
</file>