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42" w:rsidRPr="0052429D" w:rsidRDefault="00A61442" w:rsidP="00A61442">
      <w:pPr>
        <w:jc w:val="center"/>
        <w:rPr>
          <w:b/>
          <w:sz w:val="32"/>
        </w:rPr>
      </w:pPr>
      <w:r w:rsidRPr="0052429D">
        <w:rPr>
          <w:b/>
          <w:sz w:val="32"/>
        </w:rPr>
        <w:t>ΕΠΑΓΓΕΛΜΑΤΙΚΟΣ ΠΡΟΣΑΝΑΤΟΛΙΣΜΟΣ</w:t>
      </w:r>
    </w:p>
    <w:p w:rsidR="00A61442" w:rsidRPr="0052429D" w:rsidRDefault="00A61442" w:rsidP="00A61442">
      <w:pPr>
        <w:rPr>
          <w:sz w:val="24"/>
        </w:rPr>
      </w:pPr>
    </w:p>
    <w:p w:rsidR="00A61442" w:rsidRPr="0052429D" w:rsidRDefault="00A61442" w:rsidP="00A61442">
      <w:pPr>
        <w:jc w:val="center"/>
        <w:rPr>
          <w:sz w:val="28"/>
        </w:rPr>
      </w:pPr>
      <w:r w:rsidRPr="0052429D">
        <w:rPr>
          <w:b/>
          <w:bCs/>
          <w:sz w:val="28"/>
        </w:rPr>
        <w:t>Σημασία του επαγγελματικού προσανατολισμού.</w:t>
      </w:r>
    </w:p>
    <w:p w:rsidR="00A61442" w:rsidRPr="0052429D" w:rsidRDefault="00A61442" w:rsidP="00A61442">
      <w:pPr>
        <w:numPr>
          <w:ilvl w:val="0"/>
          <w:numId w:val="1"/>
        </w:numPr>
        <w:jc w:val="both"/>
        <w:rPr>
          <w:sz w:val="24"/>
        </w:rPr>
      </w:pPr>
      <w:r w:rsidRPr="0052429D">
        <w:rPr>
          <w:sz w:val="24"/>
        </w:rPr>
        <w:t>Με την οργανωμένη εικόνα των πραγμάτων και των εξελίξεων που προσφέρει ένας ορθός επαγγελματικός προσανατολισμός, ο νέος ξεφεύγει από την αδράνεια και τον εφησυχασμό, κατανοεί την πραγ</w:t>
      </w:r>
      <w:r w:rsidRPr="0052429D">
        <w:rPr>
          <w:sz w:val="24"/>
        </w:rPr>
        <w:softHyphen/>
        <w:t>ματική λειτουργία των επαγγελμάτων, θέτει στόχους και αγωνίζεται για την πραγμάτωση τους, αποφασίζει ώριμα για το μέλλον του.</w:t>
      </w:r>
    </w:p>
    <w:p w:rsidR="00A61442" w:rsidRPr="0052429D" w:rsidRDefault="00A61442" w:rsidP="00A61442">
      <w:pPr>
        <w:numPr>
          <w:ilvl w:val="0"/>
          <w:numId w:val="1"/>
        </w:numPr>
        <w:jc w:val="both"/>
        <w:rPr>
          <w:sz w:val="24"/>
        </w:rPr>
      </w:pPr>
      <w:r w:rsidRPr="0052429D">
        <w:rPr>
          <w:sz w:val="24"/>
        </w:rPr>
        <w:t>Το άτομο συνειδητοποιεί το μεγάλο ανταγωνι</w:t>
      </w:r>
      <w:r w:rsidRPr="0052429D">
        <w:rPr>
          <w:sz w:val="24"/>
        </w:rPr>
        <w:softHyphen/>
        <w:t>σμό που εμφανίζεται στην οικονομία και αντιλαμβάνεται πως όποιον κλάδο και αν επιλέξει, χρειάζεται να επιδιώξει την ειδίκευση αλλά και τη διαρκή επιμόρφωση στο αντικείμενο του.</w:t>
      </w:r>
    </w:p>
    <w:p w:rsidR="00A61442" w:rsidRPr="0052429D" w:rsidRDefault="00A61442" w:rsidP="00A61442">
      <w:pPr>
        <w:numPr>
          <w:ilvl w:val="0"/>
          <w:numId w:val="1"/>
        </w:numPr>
        <w:jc w:val="both"/>
        <w:rPr>
          <w:sz w:val="24"/>
        </w:rPr>
      </w:pPr>
      <w:r w:rsidRPr="0052429D">
        <w:rPr>
          <w:sz w:val="24"/>
        </w:rPr>
        <w:t>Ο μελλοντικός εργαζόμενος κα</w:t>
      </w:r>
      <w:r w:rsidRPr="0052429D">
        <w:rPr>
          <w:sz w:val="24"/>
        </w:rPr>
        <w:softHyphen/>
        <w:t>λύπτει τις ανάγκες του αλλά συνεισφέρει και στην όλη οικονομική ανάπτυξη και άνοδο του βιοτικού επιπέδου της κοινω</w:t>
      </w:r>
      <w:r w:rsidRPr="0052429D">
        <w:rPr>
          <w:sz w:val="24"/>
        </w:rPr>
        <w:softHyphen/>
        <w:t>νίας.</w:t>
      </w:r>
    </w:p>
    <w:p w:rsidR="00A61442" w:rsidRPr="0052429D" w:rsidRDefault="00A61442" w:rsidP="00A61442">
      <w:pPr>
        <w:numPr>
          <w:ilvl w:val="0"/>
          <w:numId w:val="1"/>
        </w:numPr>
        <w:jc w:val="both"/>
        <w:rPr>
          <w:sz w:val="24"/>
        </w:rPr>
      </w:pPr>
      <w:r w:rsidRPr="0052429D">
        <w:rPr>
          <w:sz w:val="24"/>
        </w:rPr>
        <w:t xml:space="preserve"> Ενημερώνει για τις συνθήκες ενός επαγγέλματος , για τις ειδικές απαιτήσεις, τα ωράρια, τις αμοιβές, το περιβάλλον εργασίας.</w:t>
      </w:r>
    </w:p>
    <w:p w:rsidR="00A61442" w:rsidRPr="0052429D" w:rsidRDefault="003F6BE6" w:rsidP="003F6BE6">
      <w:pPr>
        <w:jc w:val="center"/>
        <w:rPr>
          <w:b/>
          <w:sz w:val="28"/>
        </w:rPr>
      </w:pPr>
      <w:bookmarkStart w:id="0" w:name="_GoBack"/>
      <w:r>
        <w:rPr>
          <w:b/>
          <w:sz w:val="28"/>
        </w:rPr>
        <w:t>Φορείς επαγγελματικού προσανατολισμού</w:t>
      </w:r>
    </w:p>
    <w:bookmarkEnd w:id="0"/>
    <w:p w:rsidR="00A61442" w:rsidRPr="0052429D" w:rsidRDefault="00A61442" w:rsidP="00A61442">
      <w:pPr>
        <w:jc w:val="both"/>
        <w:rPr>
          <w:b/>
          <w:sz w:val="24"/>
        </w:rPr>
      </w:pPr>
      <w:r w:rsidRPr="0052429D">
        <w:rPr>
          <w:b/>
          <w:sz w:val="24"/>
        </w:rPr>
        <w:t>1.  Οικογένεια</w:t>
      </w:r>
    </w:p>
    <w:p w:rsidR="00A61442" w:rsidRPr="0052429D" w:rsidRDefault="00A61442" w:rsidP="00A61442">
      <w:pPr>
        <w:jc w:val="both"/>
        <w:rPr>
          <w:sz w:val="24"/>
        </w:rPr>
      </w:pPr>
      <w:r w:rsidRPr="0052429D">
        <w:rPr>
          <w:sz w:val="24"/>
        </w:rPr>
        <w:t>Οφείλει να δείξει απόλυτο σεβασμό στην προσωπικότητα του, παρέχοντας του σε λογικά πλαίσια την ελευθερία, ώστε χωρίς πιέσεις να προβεί σε επιλογή σύμφωνη με τις ανάγκες και τις προσωπικές του επιδιώξεις.</w:t>
      </w:r>
    </w:p>
    <w:p w:rsidR="00A61442" w:rsidRPr="0052429D" w:rsidRDefault="00A61442" w:rsidP="00A61442">
      <w:pPr>
        <w:jc w:val="both"/>
        <w:rPr>
          <w:sz w:val="24"/>
        </w:rPr>
      </w:pPr>
      <w:r w:rsidRPr="0052429D">
        <w:rPr>
          <w:sz w:val="24"/>
        </w:rPr>
        <w:t>Να ανα­πτύσσεται ο διάλογος και η γόνιμη επικοινωνία, μακριά από συγκρούσεις και ανταγωνισμούς, τότε σίγουρα οι γονείς έχουν τη δυνατότητα να διοχετεύσουν στο νέο υψηλά ιδανικά σχετικά με την εργασία και να συμβάλουν στη διαμόρφωση μιας ισχυρής προ­σωπικότητας.</w:t>
      </w:r>
    </w:p>
    <w:p w:rsidR="00A61442" w:rsidRPr="0052429D" w:rsidRDefault="00A61442" w:rsidP="00A61442">
      <w:pPr>
        <w:jc w:val="both"/>
        <w:rPr>
          <w:sz w:val="24"/>
        </w:rPr>
      </w:pPr>
      <w:r w:rsidRPr="0052429D">
        <w:rPr>
          <w:sz w:val="24"/>
        </w:rPr>
        <w:t>Μακριά από προκαταλήψεις για δήθεν επαγγέλματα κοινωνικού κύρους Με τη νουθεσία και την καθοδή­γηση της οικογένειας ο νέος θα αντιληφθεί καλύτερα τις κλίσεις και τα ενδια­φέροντα του.</w:t>
      </w:r>
    </w:p>
    <w:p w:rsidR="00A61442" w:rsidRPr="0052429D" w:rsidRDefault="00A61442" w:rsidP="00A61442">
      <w:pPr>
        <w:jc w:val="both"/>
        <w:rPr>
          <w:b/>
          <w:sz w:val="24"/>
        </w:rPr>
      </w:pPr>
      <w:r w:rsidRPr="0052429D">
        <w:rPr>
          <w:b/>
          <w:sz w:val="24"/>
        </w:rPr>
        <w:t>2.  Σχολείο</w:t>
      </w:r>
    </w:p>
    <w:p w:rsidR="00A61442" w:rsidRPr="0052429D" w:rsidRDefault="00A61442" w:rsidP="00A61442">
      <w:pPr>
        <w:jc w:val="both"/>
        <w:rPr>
          <w:sz w:val="24"/>
        </w:rPr>
      </w:pPr>
      <w:r w:rsidRPr="0052429D">
        <w:rPr>
          <w:sz w:val="24"/>
        </w:rPr>
        <w:t>Να ξεπεράσει την κρίση που διέρχεται, σταματώντας τη στείρα αποστήθιση γνώσεων, την τυποποίηση της διδασκαλίας και τον άγονο εγκυκλοπαιδισμό.</w:t>
      </w:r>
    </w:p>
    <w:p w:rsidR="00A61442" w:rsidRPr="0052429D" w:rsidRDefault="00A61442" w:rsidP="00A61442">
      <w:pPr>
        <w:jc w:val="both"/>
        <w:rPr>
          <w:sz w:val="24"/>
        </w:rPr>
      </w:pPr>
      <w:r w:rsidRPr="0052429D">
        <w:rPr>
          <w:sz w:val="24"/>
        </w:rPr>
        <w:lastRenderedPageBreak/>
        <w:t>Αναβάθμιση του μαθήματος του ΣΕΠ με ειδικούς καθηγητές, αλλά και σύμβουλους, ψυχολόγους κ.λπ., που θα βοηθούν το νέο να γνωρίσει καλύτερα τον εαυτό του και ν’ ανακαλύψει τις πραγματικές του επιθυμίες.</w:t>
      </w:r>
    </w:p>
    <w:p w:rsidR="00A61442" w:rsidRPr="0052429D" w:rsidRDefault="00A61442" w:rsidP="00A61442">
      <w:pPr>
        <w:jc w:val="both"/>
        <w:rPr>
          <w:sz w:val="24"/>
        </w:rPr>
      </w:pPr>
      <w:r w:rsidRPr="0052429D">
        <w:rPr>
          <w:sz w:val="24"/>
        </w:rPr>
        <w:t>Επισκέψεις σε χώρους επαγγελματικούς, οι διαλέξεις από διακεκριμένους επαγγελματίες σε διάφορους τομείς ή οι ομα­δικές εργασίες για την παρουσίαση διαφόρων επαγγελμάτων.</w:t>
      </w:r>
    </w:p>
    <w:p w:rsidR="00A61442" w:rsidRPr="0052429D" w:rsidRDefault="00A61442" w:rsidP="00A61442">
      <w:pPr>
        <w:jc w:val="both"/>
        <w:rPr>
          <w:sz w:val="24"/>
        </w:rPr>
      </w:pPr>
      <w:r w:rsidRPr="0052429D">
        <w:rPr>
          <w:sz w:val="24"/>
        </w:rPr>
        <w:t>Το σχο­λείο πρέπει να εκσυγχρονιστεί και να συμπορευτεί με τις απαιτήσεις των και­ρών μας, σε καμιά όμως περίπτωση κάτι τέτοιο δεν πρέπει να σημαίνει πως το σχολείο θα υιοθετήσει μόνο ένα τεχνοκρατικό χαρακτήρα.</w:t>
      </w:r>
    </w:p>
    <w:p w:rsidR="00A61442" w:rsidRPr="0052429D" w:rsidRDefault="00A61442" w:rsidP="00A61442">
      <w:pPr>
        <w:jc w:val="both"/>
        <w:rPr>
          <w:sz w:val="24"/>
        </w:rPr>
      </w:pPr>
      <w:r w:rsidRPr="0052429D">
        <w:rPr>
          <w:sz w:val="24"/>
        </w:rPr>
        <w:t>Να προάγονται οι ανθρωπιστικές επιστήμες και ταυτόχρονα ο νέος να προετοιμάζεται για την είσοδο του σε μια τεχνολογικά αναπτυγμένη κοινωνία. Γι’ αυτό, το σχολείο οφείλει να εμπνέει, να οδηγεί στη μάθηση κι όχι στην άγονη εκμάθηση, να μεταδίδει στους νέους υψηλές αρχές και αξίες.</w:t>
      </w:r>
    </w:p>
    <w:p w:rsidR="00A61442" w:rsidRPr="0052429D" w:rsidRDefault="00A61442" w:rsidP="00A61442">
      <w:pPr>
        <w:jc w:val="both"/>
        <w:rPr>
          <w:b/>
          <w:sz w:val="24"/>
        </w:rPr>
      </w:pPr>
      <w:r w:rsidRPr="0052429D">
        <w:rPr>
          <w:b/>
          <w:sz w:val="24"/>
        </w:rPr>
        <w:t>3.  ΜΜΕ</w:t>
      </w:r>
    </w:p>
    <w:p w:rsidR="00A61442" w:rsidRPr="0052429D" w:rsidRDefault="00A61442" w:rsidP="00A61442">
      <w:pPr>
        <w:jc w:val="both"/>
        <w:rPr>
          <w:sz w:val="24"/>
        </w:rPr>
      </w:pPr>
      <w:r w:rsidRPr="0052429D">
        <w:rPr>
          <w:sz w:val="24"/>
        </w:rPr>
        <w:t>Υγιή πρότυπα ζωής -πνευματικά και όχι μόνο υλιστικά-καταναλωτικά, ανθρώπους που βλέπουν την εργασία ως μέσο προσωπικής ολοκλήρωσης και προσφοράς στο κοινωνικό σύνολο, καθώς και εκπομπές με συζητήσεις ειδικών, που θα ενημερώνουν τον κόσμο για τα πλεονεκτήματα και τα μειονεκτήματα των διαφόρων επαγγελμάτων.</w:t>
      </w:r>
    </w:p>
    <w:p w:rsidR="00A61442" w:rsidRPr="0052429D" w:rsidRDefault="00A61442" w:rsidP="00A61442">
      <w:pPr>
        <w:jc w:val="both"/>
        <w:rPr>
          <w:b/>
          <w:sz w:val="24"/>
        </w:rPr>
      </w:pPr>
      <w:r w:rsidRPr="0052429D">
        <w:rPr>
          <w:b/>
          <w:sz w:val="24"/>
        </w:rPr>
        <w:t>4. Κράτος</w:t>
      </w:r>
    </w:p>
    <w:p w:rsidR="00A61442" w:rsidRPr="0052429D" w:rsidRDefault="00A61442" w:rsidP="00A61442">
      <w:pPr>
        <w:jc w:val="both"/>
        <w:rPr>
          <w:sz w:val="24"/>
        </w:rPr>
      </w:pPr>
      <w:r w:rsidRPr="0052429D">
        <w:rPr>
          <w:sz w:val="24"/>
        </w:rPr>
        <w:t>Δημιουργία κρατικών ινστιτούτων, προγράμματα, διαλέξεις ενημέρωσης, παρουσίαση</w:t>
      </w:r>
      <w:r>
        <w:rPr>
          <w:sz w:val="24"/>
        </w:rPr>
        <w:t>ς</w:t>
      </w:r>
      <w:r w:rsidRPr="0052429D">
        <w:rPr>
          <w:sz w:val="24"/>
        </w:rPr>
        <w:t xml:space="preserve"> επαγγελμάτων.</w:t>
      </w:r>
    </w:p>
    <w:p w:rsidR="00A61442" w:rsidRPr="0052429D" w:rsidRDefault="00A61442" w:rsidP="00A61442">
      <w:pPr>
        <w:jc w:val="both"/>
        <w:rPr>
          <w:sz w:val="24"/>
        </w:rPr>
      </w:pPr>
      <w:r w:rsidRPr="0052429D">
        <w:rPr>
          <w:sz w:val="24"/>
        </w:rPr>
        <w:t>Αναδιοργάνωση του εκπαιδευτικού μας συστήματος, ώστε ο νέος να μην αναγκάζεται να προβεί σε τόσο σημαντικές για το μέλλον του αποφάσεις στο δέκατο έκτο σχεδόν έτος της ζωής του, όταν ακόμη είναι αδια­μόρφωτος και δε διαθέτει και την απαραίτητη κατάρτιση.</w:t>
      </w:r>
    </w:p>
    <w:p w:rsidR="00A61442" w:rsidRPr="0052429D" w:rsidRDefault="00A61442" w:rsidP="00A61442">
      <w:pPr>
        <w:jc w:val="both"/>
        <w:rPr>
          <w:sz w:val="24"/>
        </w:rPr>
      </w:pPr>
    </w:p>
    <w:p w:rsidR="00A61442" w:rsidRPr="0052429D" w:rsidRDefault="00A61442" w:rsidP="00A61442">
      <w:pPr>
        <w:jc w:val="center"/>
        <w:rPr>
          <w:b/>
          <w:sz w:val="28"/>
        </w:rPr>
      </w:pPr>
      <w:r w:rsidRPr="0052429D">
        <w:rPr>
          <w:b/>
          <w:sz w:val="28"/>
        </w:rPr>
        <w:t>Πώς πρέπει να γίνεται η επιλογή επαγγέλματος.</w:t>
      </w:r>
    </w:p>
    <w:p w:rsidR="00A61442" w:rsidRPr="0052429D" w:rsidRDefault="00A61442" w:rsidP="00A61442">
      <w:pPr>
        <w:pStyle w:val="a3"/>
        <w:numPr>
          <w:ilvl w:val="0"/>
          <w:numId w:val="3"/>
        </w:numPr>
        <w:jc w:val="both"/>
        <w:rPr>
          <w:sz w:val="24"/>
        </w:rPr>
      </w:pPr>
      <w:r w:rsidRPr="0052429D">
        <w:rPr>
          <w:sz w:val="24"/>
        </w:rPr>
        <w:t>Σύμφωνα με τις κλίσεις, τις ικανότητες και τα ενδιαφέροντα του νέου.</w:t>
      </w:r>
    </w:p>
    <w:p w:rsidR="00A61442" w:rsidRPr="0052429D" w:rsidRDefault="00A61442" w:rsidP="00A61442">
      <w:pPr>
        <w:pStyle w:val="a3"/>
        <w:numPr>
          <w:ilvl w:val="0"/>
          <w:numId w:val="3"/>
        </w:numPr>
        <w:jc w:val="both"/>
        <w:rPr>
          <w:sz w:val="24"/>
        </w:rPr>
      </w:pPr>
      <w:r w:rsidRPr="0052429D">
        <w:rPr>
          <w:sz w:val="24"/>
        </w:rPr>
        <w:t>Με βάση τις επιθυμίες, τις προτιμήσεις και τις αληθινές επιδιώξεις του ατό­μου.</w:t>
      </w:r>
    </w:p>
    <w:p w:rsidR="00A61442" w:rsidRPr="0052429D" w:rsidRDefault="00A61442" w:rsidP="00A61442">
      <w:pPr>
        <w:pStyle w:val="a3"/>
        <w:numPr>
          <w:ilvl w:val="0"/>
          <w:numId w:val="3"/>
        </w:numPr>
        <w:jc w:val="both"/>
        <w:rPr>
          <w:sz w:val="24"/>
        </w:rPr>
      </w:pPr>
      <w:r w:rsidRPr="0052429D">
        <w:rPr>
          <w:sz w:val="24"/>
        </w:rPr>
        <w:t>Με βάση τις δυνατότητες και τις αδυναμίες του. Απαιτείται αυτογνωσία.</w:t>
      </w:r>
    </w:p>
    <w:p w:rsidR="00A61442" w:rsidRPr="0052429D" w:rsidRDefault="00A61442" w:rsidP="00A61442">
      <w:pPr>
        <w:pStyle w:val="a3"/>
        <w:numPr>
          <w:ilvl w:val="0"/>
          <w:numId w:val="3"/>
        </w:numPr>
        <w:jc w:val="both"/>
        <w:rPr>
          <w:sz w:val="24"/>
        </w:rPr>
      </w:pPr>
      <w:r w:rsidRPr="0052429D">
        <w:rPr>
          <w:sz w:val="24"/>
        </w:rPr>
        <w:t xml:space="preserve">Το άτομο οφείλει να γνωρίζει τα χαρακτηριστικά των διαφόρων επαγγελμάτων, καθώς και τις δυνατότητες επαγγελματικής απορρόφησης </w:t>
      </w:r>
      <w:r w:rsidRPr="0052429D">
        <w:rPr>
          <w:sz w:val="24"/>
        </w:rPr>
        <w:lastRenderedPageBreak/>
        <w:t>(ανάγκες αγοράς εργασίας), ώστε να μην αντιμετωπίσει στο μέλλον το πρόβλημα της ανεργίας.</w:t>
      </w:r>
    </w:p>
    <w:p w:rsidR="00A61442" w:rsidRPr="0052429D" w:rsidRDefault="00A61442" w:rsidP="00A61442">
      <w:pPr>
        <w:pStyle w:val="a3"/>
        <w:numPr>
          <w:ilvl w:val="0"/>
          <w:numId w:val="3"/>
        </w:numPr>
        <w:jc w:val="both"/>
        <w:rPr>
          <w:sz w:val="24"/>
        </w:rPr>
      </w:pPr>
      <w:r w:rsidRPr="0052429D">
        <w:rPr>
          <w:sz w:val="24"/>
        </w:rPr>
        <w:t>Με βάση την κοινωνική προσφορά.</w:t>
      </w:r>
    </w:p>
    <w:p w:rsidR="00A61442" w:rsidRPr="0052429D" w:rsidRDefault="00A61442" w:rsidP="00A61442">
      <w:pPr>
        <w:pStyle w:val="a3"/>
        <w:numPr>
          <w:ilvl w:val="0"/>
          <w:numId w:val="3"/>
        </w:numPr>
        <w:jc w:val="both"/>
        <w:rPr>
          <w:sz w:val="24"/>
        </w:rPr>
      </w:pPr>
      <w:r w:rsidRPr="0052429D">
        <w:rPr>
          <w:sz w:val="24"/>
        </w:rPr>
        <w:t>Με κριτήριο τη δημιουργικότητα.</w:t>
      </w:r>
    </w:p>
    <w:p w:rsidR="00A61442" w:rsidRPr="0052429D" w:rsidRDefault="00A61442" w:rsidP="00A61442">
      <w:pPr>
        <w:jc w:val="both"/>
        <w:rPr>
          <w:sz w:val="24"/>
        </w:rPr>
      </w:pPr>
    </w:p>
    <w:p w:rsidR="00A61442" w:rsidRPr="0052429D" w:rsidRDefault="00A61442" w:rsidP="00A61442">
      <w:pPr>
        <w:jc w:val="center"/>
        <w:rPr>
          <w:b/>
          <w:sz w:val="28"/>
        </w:rPr>
      </w:pPr>
      <w:r w:rsidRPr="0052429D">
        <w:rPr>
          <w:b/>
          <w:sz w:val="28"/>
        </w:rPr>
        <w:t>Λανθασμένα κριτήρια  επιλογής επαγγέλματος</w:t>
      </w:r>
    </w:p>
    <w:p w:rsidR="00A61442" w:rsidRPr="0052429D" w:rsidRDefault="00A61442" w:rsidP="00A61442">
      <w:pPr>
        <w:pStyle w:val="a3"/>
        <w:numPr>
          <w:ilvl w:val="0"/>
          <w:numId w:val="2"/>
        </w:numPr>
        <w:jc w:val="both"/>
        <w:rPr>
          <w:sz w:val="24"/>
        </w:rPr>
      </w:pPr>
      <w:r w:rsidRPr="0052429D">
        <w:rPr>
          <w:sz w:val="24"/>
        </w:rPr>
        <w:t>Σύμφωνα με το κέρδος, δηλαδή τις οικονομικές απολαβές από την άσκηση κάθε επαγγέλματος.</w:t>
      </w:r>
    </w:p>
    <w:p w:rsidR="00A61442" w:rsidRPr="0052429D" w:rsidRDefault="00A61442" w:rsidP="00A61442">
      <w:pPr>
        <w:pStyle w:val="a3"/>
        <w:numPr>
          <w:ilvl w:val="0"/>
          <w:numId w:val="2"/>
        </w:numPr>
        <w:jc w:val="both"/>
        <w:rPr>
          <w:sz w:val="24"/>
        </w:rPr>
      </w:pPr>
      <w:r w:rsidRPr="0052429D">
        <w:rPr>
          <w:sz w:val="24"/>
        </w:rPr>
        <w:t>Ανάλογα με το κοινωνικό γόητρο, τις προκαταλήψεις και τα κοινωνικά στε­ρεότυπα για διάφορα επαγγέλματα, π.χ. γιατρός, δικηγόρος κ.λπ.</w:t>
      </w:r>
    </w:p>
    <w:p w:rsidR="00A61442" w:rsidRPr="0052429D" w:rsidRDefault="00A61442" w:rsidP="00A61442">
      <w:pPr>
        <w:pStyle w:val="a3"/>
        <w:numPr>
          <w:ilvl w:val="0"/>
          <w:numId w:val="2"/>
        </w:numPr>
        <w:jc w:val="both"/>
        <w:rPr>
          <w:sz w:val="24"/>
        </w:rPr>
      </w:pPr>
      <w:r w:rsidRPr="0052429D">
        <w:rPr>
          <w:sz w:val="24"/>
        </w:rPr>
        <w:t>Σύμφωνα με τις οικογενειακές επιρροές και το επάγγελμα που υπαγορεύει η οικογενειακή παράδοση.</w:t>
      </w:r>
    </w:p>
    <w:p w:rsidR="00A61442" w:rsidRDefault="00A61442" w:rsidP="00A61442">
      <w:pPr>
        <w:pStyle w:val="a3"/>
        <w:numPr>
          <w:ilvl w:val="0"/>
          <w:numId w:val="2"/>
        </w:numPr>
        <w:jc w:val="both"/>
        <w:rPr>
          <w:sz w:val="24"/>
        </w:rPr>
      </w:pPr>
      <w:r w:rsidRPr="0052429D">
        <w:rPr>
          <w:sz w:val="24"/>
        </w:rPr>
        <w:t>Ανάλογα με το ποιο επάγγελμα απαιτεί το λιγότερο μόχθο (εποχή της ήσσονος προσπάθειας).</w:t>
      </w:r>
    </w:p>
    <w:p w:rsidR="00C67E07" w:rsidRPr="0052429D" w:rsidRDefault="00C67E07" w:rsidP="00C67E07">
      <w:pPr>
        <w:pStyle w:val="a3"/>
        <w:numPr>
          <w:ilvl w:val="0"/>
          <w:numId w:val="2"/>
        </w:numPr>
        <w:jc w:val="both"/>
        <w:rPr>
          <w:sz w:val="24"/>
        </w:rPr>
      </w:pPr>
      <w:r w:rsidRPr="00C67E07">
        <w:rPr>
          <w:sz w:val="24"/>
        </w:rPr>
        <w:t>Ανάλογα με τις γνωριμίες του καθενός, αφού, όπως είναι γνωστό, σήμερα υπάρχει μεγάλη ευνοιοκρατία στον εργασιακό χώρ</w:t>
      </w:r>
      <w:r w:rsidR="00295316">
        <w:rPr>
          <w:sz w:val="24"/>
        </w:rPr>
        <w:t>ο.</w:t>
      </w:r>
    </w:p>
    <w:sectPr w:rsidR="00C67E07" w:rsidRPr="005242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86"/>
    <w:multiLevelType w:val="multilevel"/>
    <w:tmpl w:val="B93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B1267"/>
    <w:multiLevelType w:val="hybridMultilevel"/>
    <w:tmpl w:val="76F65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FD28BE"/>
    <w:multiLevelType w:val="hybridMultilevel"/>
    <w:tmpl w:val="8FB4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42"/>
    <w:rsid w:val="000C3177"/>
    <w:rsid w:val="00295316"/>
    <w:rsid w:val="003F6BE6"/>
    <w:rsid w:val="00441D2F"/>
    <w:rsid w:val="00443FA7"/>
    <w:rsid w:val="005D5759"/>
    <w:rsid w:val="00996116"/>
    <w:rsid w:val="00A61442"/>
    <w:rsid w:val="00BB0CE9"/>
    <w:rsid w:val="00BC27FD"/>
    <w:rsid w:val="00C67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3705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Μιχάλης</cp:lastModifiedBy>
  <cp:revision>4</cp:revision>
  <dcterms:created xsi:type="dcterms:W3CDTF">2024-02-04T06:05:00Z</dcterms:created>
  <dcterms:modified xsi:type="dcterms:W3CDTF">2024-02-04T08:27:00Z</dcterms:modified>
</cp:coreProperties>
</file>