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79987">
      <w:pPr>
        <w:autoSpaceDE w:val="0"/>
        <w:autoSpaceDN w:val="0"/>
        <w:adjustRightInd w:val="0"/>
        <w:spacing w:after="0" w:line="480" w:lineRule="auto"/>
        <w:jc w:val="center"/>
        <w:rPr>
          <w:rFonts w:ascii="Calibri" w:hAnsi="Calibri" w:cs="Calibri"/>
          <w:lang w:val="es-ES"/>
        </w:rPr>
      </w:pPr>
    </w:p>
    <w:p w14:paraId="2E7B21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ΕΝΟΤΗΤΑ 1</w:t>
      </w:r>
    </w:p>
    <w:p w14:paraId="2A29C6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Η εποχή του Διαφωτισμού</w:t>
      </w:r>
    </w:p>
    <w:p w14:paraId="7EBB672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Εξελίξεις στην Ευρώπη κατά τον 17</w:t>
      </w:r>
      <w:r>
        <w:rPr>
          <w:rFonts w:ascii="Times New Roman" w:hAnsi="Times New Roman" w:cs="Times New Roman"/>
          <w:b/>
          <w:bCs/>
          <w:vertAlign w:val="superscript"/>
        </w:rPr>
        <w:t>ο</w:t>
      </w:r>
      <w:r>
        <w:rPr>
          <w:rFonts w:ascii="Times New Roman" w:hAnsi="Times New Roman" w:cs="Times New Roman"/>
          <w:b/>
          <w:bCs/>
        </w:rPr>
        <w:t xml:space="preserve"> και τον 18</w:t>
      </w:r>
      <w:r>
        <w:rPr>
          <w:rFonts w:ascii="Times New Roman" w:hAnsi="Times New Roman" w:cs="Times New Roman"/>
          <w:b/>
          <w:bCs/>
          <w:vertAlign w:val="superscript"/>
        </w:rPr>
        <w:t>ο</w:t>
      </w:r>
      <w:r>
        <w:rPr>
          <w:rFonts w:ascii="Times New Roman" w:hAnsi="Times New Roman" w:cs="Times New Roman"/>
          <w:b/>
          <w:bCs/>
        </w:rPr>
        <w:t xml:space="preserve"> αι.</w:t>
      </w:r>
    </w:p>
    <w:p w14:paraId="099C8A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Οικονομικές μεταβολές</w:t>
      </w:r>
    </w:p>
    <w:p w14:paraId="0412A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Στη διάρκεια του 18</w:t>
      </w:r>
      <w:r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αιώνα στην Ευρώπη σημειώθηκαν: </w:t>
      </w:r>
    </w:p>
    <w:p w14:paraId="50CF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θεαματική αύξηση του πληθυσμού.</w:t>
      </w:r>
    </w:p>
    <w:p w14:paraId="4AAB65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μεταβολές στην αγροτική οικονομία (</w:t>
      </w:r>
      <w:r>
        <w:rPr>
          <w:rFonts w:ascii="Times New Roman" w:hAnsi="Times New Roman" w:cs="Times New Roman"/>
          <w:b/>
          <w:bCs/>
        </w:rPr>
        <w:t>αγροτική επανάσταση</w:t>
      </w:r>
      <w:r>
        <w:rPr>
          <w:rFonts w:ascii="Times New Roman" w:hAnsi="Times New Roman" w:cs="Times New Roman"/>
        </w:rPr>
        <w:t>).</w:t>
      </w:r>
    </w:p>
    <w:p w14:paraId="6D8BCA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ανάπτυξη του εμπορίου (Ευρώπη  Αφρική  Αμερική Ευρώπη = τριγωνικό εμπόριο) και συσσώρευση κεφαλαίων.</w:t>
      </w:r>
    </w:p>
    <w:p w14:paraId="671E71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μεταβολές στην παραγωγική διαδικασία </w:t>
      </w:r>
      <w:r>
        <w:rPr>
          <w:rFonts w:ascii="Wingdings" w:hAnsi="Wingdings" w:cs="Wingdings"/>
        </w:rPr>
        <w:t></w:t>
      </w:r>
      <w:r>
        <w:rPr>
          <w:rFonts w:ascii="Times New Roman" w:hAnsi="Times New Roman" w:cs="Times New Roman"/>
        </w:rPr>
        <w:t xml:space="preserve"> εκβιομηχάνιση (α΄ φάση </w:t>
      </w:r>
      <w:r>
        <w:rPr>
          <w:rFonts w:ascii="Times New Roman" w:hAnsi="Times New Roman" w:cs="Times New Roman"/>
          <w:b/>
          <w:bCs/>
        </w:rPr>
        <w:t>βιομηχανικής επανάστασης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1750 – 1780 στη Μ. Βρετανία</w:t>
      </w:r>
      <w:r>
        <w:rPr>
          <w:rFonts w:ascii="Times New Roman" w:hAnsi="Times New Roman" w:cs="Times New Roman"/>
          <w:b/>
          <w:bCs/>
        </w:rPr>
        <w:t>)</w:t>
      </w:r>
    </w:p>
    <w:p w14:paraId="5E714C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>Κοινωνικές μεταβολές</w:t>
      </w:r>
    </w:p>
    <w:p w14:paraId="698381B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Αριστοκράτες</w:t>
      </w:r>
      <w:r>
        <w:rPr>
          <w:rFonts w:ascii="Times New Roman" w:hAnsi="Times New Roman" w:cs="Times New Roman"/>
        </w:rPr>
        <w:t>: προσπαθούν να διαφυλάξουν τα προνόμιά τους.</w:t>
      </w:r>
    </w:p>
    <w:p w14:paraId="5242189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Αστική τάξη</w:t>
      </w:r>
      <w:r>
        <w:rPr>
          <w:rFonts w:ascii="Times New Roman" w:hAnsi="Times New Roman" w:cs="Times New Roman"/>
        </w:rPr>
        <w:t>: ενισχύει διαρκώς τη θέση της.</w:t>
      </w:r>
    </w:p>
    <w:p w14:paraId="5BB42BC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Αγρότες και ασθενέστερα κοινωνικά στρώματα</w:t>
      </w:r>
      <w:r>
        <w:rPr>
          <w:rFonts w:ascii="Times New Roman" w:hAnsi="Times New Roman" w:cs="Times New Roman"/>
        </w:rPr>
        <w:t>: ζουν σε άθλιες συνθήκες.</w:t>
      </w:r>
    </w:p>
    <w:p w14:paraId="23DA91C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Πολιτική κατάσταση</w:t>
      </w:r>
    </w:p>
    <w:p w14:paraId="6CE60E6E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Ευρώπη: απόλυτη μοναρχία.</w:t>
      </w:r>
    </w:p>
    <w:p w14:paraId="1483E963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Μ. Βρετανία: πολιτικά δικαιώματα για τις οικονομικά ισχυρές τάξεις ως αποτέλεσμα της ένδοξης επανάστασης του 1688.</w:t>
      </w:r>
    </w:p>
    <w:p w14:paraId="6F0E0649">
      <w:pPr>
        <w:tabs>
          <w:tab w:val="left" w:pos="12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Πνευματικές εξελίξεις</w:t>
      </w:r>
    </w:p>
    <w:p w14:paraId="488C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Πρόοδος των φυσικών επιστημών – Πρωτοπόροι:</w:t>
      </w:r>
    </w:p>
    <w:p w14:paraId="7B4535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Φράνσις Μπέικον</w:t>
      </w:r>
    </w:p>
    <w:p w14:paraId="4EC9C5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Ρενέ Ντεκάρτ</w:t>
      </w:r>
    </w:p>
    <w:p w14:paraId="534B5C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Τζον Λοκ: Οι άνθρωποι έχουν απαραβίαστα φυσικά δικαιώματα.</w:t>
      </w:r>
    </w:p>
    <w:p w14:paraId="67CA0B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Ισαάκ Νεύτων:  το σύμπαν λειτουργεί με βάση φυσικούς νόμους.</w:t>
      </w:r>
    </w:p>
    <w:p w14:paraId="6BA72C77">
      <w:pPr>
        <w:numPr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197634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Το κίνημα του Διαφωτισμού</w:t>
      </w:r>
    </w:p>
    <w:p w14:paraId="38264F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Θεμελιακές θέσεις των διαφωτιστών:</w:t>
      </w:r>
    </w:p>
    <w:p w14:paraId="76A4A9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απόρριψη κάθε αυθεντίας</w:t>
      </w:r>
    </w:p>
    <w:p w14:paraId="3A653E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κριτική υφιστάμενης γνώσης</w:t>
      </w:r>
    </w:p>
    <w:p w14:paraId="1DA671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αποδοχή λογικής για την ερμηνεία του κόσμου (ορθολογισμός)</w:t>
      </w:r>
    </w:p>
    <w:p w14:paraId="39FBA5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πεποίθηση ότι ο άνθρωπος μπορεί να προοδεύει συνεχώς</w:t>
      </w:r>
    </w:p>
    <w:p w14:paraId="592B72C9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</w:rPr>
      </w:pPr>
    </w:p>
    <w:p w14:paraId="265DC743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14:paraId="4072B4A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14:paraId="3B58B50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14:paraId="1160E50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Χρόνος και χώρος εκδήλωσης - Εκπρόσωποι του Διαφωτισμού:</w:t>
      </w:r>
    </w:p>
    <w:p w14:paraId="77D867F6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τέλη 17</w:t>
      </w:r>
      <w:r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αι. / Αγγλία / Νεύτων – Λοκ</w:t>
      </w:r>
    </w:p>
    <w:p w14:paraId="22A67F52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</w:rPr>
        <w:t xml:space="preserve"> αι. / Γαλλία / Βολτέρος – Ρουσό – Ντιντερό – Μοντεσκιέ</w:t>
      </w:r>
    </w:p>
    <w:p w14:paraId="292836BE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</w:rPr>
        <w:t xml:space="preserve"> – 19</w:t>
      </w:r>
      <w:r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</w:rPr>
        <w:t xml:space="preserve"> αι. / Υπόλοιπη Ευρώπη </w:t>
      </w:r>
    </w:p>
    <w:p w14:paraId="477235D8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</w:rPr>
        <w:t xml:space="preserve"> – 19</w:t>
      </w:r>
      <w:r>
        <w:rPr>
          <w:rFonts w:ascii="Times New Roman" w:hAnsi="Times New Roman" w:cs="Times New Roman"/>
          <w:vertAlign w:val="superscript"/>
        </w:rPr>
        <w:t>ος</w:t>
      </w:r>
      <w:r>
        <w:rPr>
          <w:rFonts w:ascii="Times New Roman" w:hAnsi="Times New Roman" w:cs="Times New Roman"/>
        </w:rPr>
        <w:t xml:space="preserve"> αι. / Υπόλοιπος κόσμος </w:t>
      </w:r>
    </w:p>
    <w:p w14:paraId="0C7DE825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Διαφωτισμός και πολιτική:</w:t>
      </w:r>
    </w:p>
    <w:p w14:paraId="2B3630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Επίδραση του Διαφωτισμού σε: </w:t>
      </w:r>
    </w:p>
    <w:p w14:paraId="08D07B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αμερικανική (1774) και γαλλική (1789) επανάσταση</w:t>
      </w:r>
    </w:p>
    <w:p w14:paraId="236DED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φωτισμένη δεσποτεία</w:t>
      </w:r>
    </w:p>
    <w:p w14:paraId="52C524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σύγχρονες δημοκρατίες. </w:t>
      </w:r>
    </w:p>
    <w:p w14:paraId="1B83D74A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i w:val="0"/>
          <w:iCs w:val="0"/>
          <w:u w:val="none"/>
        </w:rPr>
      </w:pPr>
      <w:r>
        <w:rPr>
          <w:rFonts w:ascii="Times New Roman" w:hAnsi="Times New Roman" w:cs="Times New Roman"/>
          <w:i w:val="0"/>
          <w:iCs w:val="0"/>
          <w:u w:val="none"/>
        </w:rPr>
        <w:t xml:space="preserve">Βασικές θέσεις του </w:t>
      </w:r>
      <w:r>
        <w:rPr>
          <w:rFonts w:ascii="Times New Roman" w:hAnsi="Times New Roman" w:cs="Times New Roman"/>
          <w:b/>
          <w:bCs/>
          <w:i w:val="0"/>
          <w:iCs w:val="0"/>
          <w:u w:val="none"/>
        </w:rPr>
        <w:t>Διαφωτισμού</w:t>
      </w:r>
      <w:r>
        <w:rPr>
          <w:rFonts w:ascii="Times New Roman" w:hAnsi="Times New Roman" w:cs="Times New Roman"/>
          <w:i w:val="0"/>
          <w:iCs w:val="0"/>
          <w:u w:val="none"/>
        </w:rPr>
        <w:t xml:space="preserve"> στην </w:t>
      </w:r>
      <w:r>
        <w:rPr>
          <w:rFonts w:ascii="Times New Roman" w:hAnsi="Times New Roman" w:cs="Times New Roman"/>
          <w:b/>
          <w:bCs/>
          <w:i w:val="0"/>
          <w:iCs w:val="0"/>
          <w:u w:val="none"/>
        </w:rPr>
        <w:t>πολιτική</w:t>
      </w:r>
      <w:r>
        <w:rPr>
          <w:rFonts w:ascii="Times New Roman" w:hAnsi="Times New Roman" w:cs="Times New Roman"/>
          <w:i w:val="0"/>
          <w:iCs w:val="0"/>
          <w:u w:val="none"/>
        </w:rPr>
        <w:t>:</w:t>
      </w:r>
    </w:p>
    <w:p w14:paraId="60F24A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Φυσικά δικαιώματα </w:t>
      </w:r>
      <w:r>
        <w:rPr>
          <w:rFonts w:ascii="Times New Roman" w:hAnsi="Times New Roman" w:cs="Times New Roman"/>
        </w:rPr>
        <w:t>(ζωής, ιδιοκτησίας, ισότητας, ελευθερίας σκέψης και έκφρασης)</w:t>
      </w:r>
    </w:p>
    <w:p w14:paraId="354BE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Κοινωνικό συμβόλαιο</w:t>
      </w:r>
      <w:r>
        <w:rPr>
          <w:rFonts w:ascii="Times New Roman" w:hAnsi="Times New Roman" w:cs="Times New Roman"/>
        </w:rPr>
        <w:t xml:space="preserve"> / Τζον Λοκ </w:t>
      </w:r>
    </w:p>
    <w:p w14:paraId="034EAA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Γενική βούληση</w:t>
      </w:r>
      <w:r>
        <w:rPr>
          <w:rFonts w:ascii="Times New Roman" w:hAnsi="Times New Roman" w:cs="Times New Roman"/>
        </w:rPr>
        <w:t xml:space="preserve"> / Ρουσό </w:t>
      </w:r>
    </w:p>
    <w:p w14:paraId="2EC01C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Διάκριση των εξουσιών</w:t>
      </w:r>
      <w:r>
        <w:rPr>
          <w:rFonts w:ascii="Times New Roman" w:hAnsi="Times New Roman" w:cs="Times New Roman"/>
        </w:rPr>
        <w:t xml:space="preserve"> / Μοντεσκιέ / διακριτοί φορείς εξουσίας:</w:t>
      </w:r>
    </w:p>
    <w:p w14:paraId="5C8DAB67">
      <w:pPr>
        <w:numPr>
          <w:ilvl w:val="0"/>
          <w:numId w:val="1"/>
        </w:numPr>
        <w:tabs>
          <w:tab w:val="left" w:pos="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Εκτελεστική εξουσία = η κυβέρνηση</w:t>
      </w:r>
    </w:p>
    <w:p w14:paraId="0F4A9AB7">
      <w:pPr>
        <w:numPr>
          <w:ilvl w:val="0"/>
          <w:numId w:val="1"/>
        </w:numPr>
        <w:tabs>
          <w:tab w:val="left" w:pos="4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Νομοθετική εξουσία = η βουλή</w:t>
      </w:r>
    </w:p>
    <w:p w14:paraId="2C58653C">
      <w:pPr>
        <w:numPr>
          <w:ilvl w:val="0"/>
          <w:numId w:val="1"/>
        </w:numPr>
        <w:tabs>
          <w:tab w:val="left" w:pos="491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Δικαστική εξουσία = οι δικαστές</w:t>
      </w:r>
      <w:bookmarkStart w:id="0" w:name="_GoBack"/>
      <w:bookmarkEnd w:id="0"/>
    </w:p>
    <w:p w14:paraId="5D33D5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Διαφωτισμός και θρησκεία:</w:t>
      </w:r>
    </w:p>
    <w:p w14:paraId="1D0673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Ντεϊσμός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θρησκευτικό δόγμα που πρέσβευε ότι ο θεός έπλασε τον κόσμο, αλλά δεν παρεμβαίνει στη λειτουργία του. </w:t>
      </w:r>
    </w:p>
    <w:p w14:paraId="234BD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Αυστηρή κριτική στην καθολική εκκλησία. </w:t>
      </w:r>
    </w:p>
    <w:p w14:paraId="281657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Ανεξιθρησκία.</w:t>
      </w:r>
    </w:p>
    <w:p w14:paraId="4EA13B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Διαφωτισμός και εκπαίδευση:</w:t>
      </w:r>
    </w:p>
    <w:p w14:paraId="5EE3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Ρουσό / «Αιμίλιος» / κατάργηση της αυθεντίας του δασκάλου </w:t>
      </w:r>
      <w:r>
        <w:rPr>
          <w:rFonts w:ascii="Wingdings" w:hAnsi="Wingdings" w:cs="Wingdings"/>
        </w:rPr>
        <w:t></w:t>
      </w:r>
      <w:r>
        <w:rPr>
          <w:rFonts w:ascii="Times New Roman" w:hAnsi="Times New Roman" w:cs="Times New Roman"/>
        </w:rPr>
        <w:t xml:space="preserve"> προσωπική αναζήτηση του διδασκόμενου.</w:t>
      </w:r>
    </w:p>
    <w:p w14:paraId="1663EF7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Διαφωτισμός και οικονομία </w:t>
      </w:r>
    </w:p>
    <w:p w14:paraId="749B7A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Φυσιοκρατία</w:t>
      </w:r>
      <w:r>
        <w:rPr>
          <w:rFonts w:ascii="Times New Roman" w:hAnsi="Times New Roman" w:cs="Times New Roman"/>
        </w:rPr>
        <w:t xml:space="preserve"> / Κεναί / φυσική λειτουργία της οικονομίας  </w:t>
      </w:r>
    </w:p>
    <w:p w14:paraId="6FFD58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Οικονομικός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φιλελευθερισμός</w:t>
      </w:r>
      <w:r>
        <w:rPr>
          <w:rFonts w:ascii="Times New Roman" w:hAnsi="Times New Roman" w:cs="Times New Roman"/>
        </w:rPr>
        <w:t xml:space="preserve"> / Άνταμ Σμιθ / το κράτος δεν πρέπει να παρεμβαίνει παρά ελάχιστα στην οικονομική ζωή.</w:t>
      </w:r>
    </w:p>
    <w:p w14:paraId="1359681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Η Εγκυκλοπαίδεια</w:t>
      </w:r>
    </w:p>
    <w:p w14:paraId="4D8D2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Συλλογικό έργο 33 τόμων, με πρωτεργάτες τους Ντιντερό και Ντ’ Αλαμπέρ, που συνοψίζει τις ιδέες του Διαφωτισμού.</w:t>
      </w:r>
    </w:p>
    <w:p w14:paraId="57C96C6F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Η διάδοση των ιδεών του Διαφωτισμού</w:t>
      </w:r>
    </w:p>
    <w:p w14:paraId="33B3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διαφωτιστικές ιδέες διαδόθηκαν αρχικά στα ανώτερα μορφωμένα κοινωνικά στρώματα και μέσα από εκλαϊκευτικά βιβλία έγιναν γνωστές και στα κατώτερα κοινωνικά στρώματα στην Ευρώπη και στον υπόλοιπο κόσμο. </w:t>
      </w:r>
    </w:p>
    <w:p w14:paraId="4E81F61E"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77BD"/>
    <w:rsid w:val="002977BD"/>
    <w:rsid w:val="005B46FA"/>
    <w:rsid w:val="4C4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2559</Characters>
  <Lines>21</Lines>
  <Paragraphs>6</Paragraphs>
  <TotalTime>3</TotalTime>
  <ScaleCrop>false</ScaleCrop>
  <LinksUpToDate>false</LinksUpToDate>
  <CharactersWithSpaces>3026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2022-09-25T09:03:00Z</dcterms:created>
  <dc:creator>personal</dc:creator>
  <cp:lastModifiedBy>konstantinos tsampanakis</cp:lastModifiedBy>
  <dcterms:modified xsi:type="dcterms:W3CDTF">2024-09-16T19:03:09Z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7F180D45BD0A47A5BE900EF11A02B8B3_12</vt:lpwstr>
  </property>
</Properties>
</file>