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246B" w:rsidRDefault="006F14C2" w:rsidP="00CA246B">
      <w:pPr>
        <w:jc w:val="center"/>
        <w:rPr>
          <w:b/>
          <w:szCs w:val="28"/>
          <w:lang w:eastAsia="en-US"/>
        </w:rPr>
      </w:pPr>
      <w:r w:rsidRPr="00CA246B">
        <w:rPr>
          <w:b/>
          <w:szCs w:val="28"/>
        </w:rPr>
        <w:t>ΕΝΟΤΗΤΑ 4</w:t>
      </w:r>
    </w:p>
    <w:p w:rsidR="00000000" w:rsidRDefault="006F14C2" w:rsidP="00CA246B">
      <w:pPr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</w:rPr>
        <w:t xml:space="preserve">Η τελευταία φάση της γαλλικής επανάστασης </w:t>
      </w:r>
    </w:p>
    <w:p w:rsidR="00000000" w:rsidRDefault="006F14C2" w:rsidP="00CA246B">
      <w:pPr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</w:rPr>
        <w:t>και η εποχή του Ναπολέοντα (1795-1815)</w:t>
      </w:r>
    </w:p>
    <w:p w:rsidR="00000000" w:rsidRDefault="006F14C2" w:rsidP="00CA246B">
      <w:pPr>
        <w:jc w:val="both"/>
        <w:rPr>
          <w:b/>
          <w:bCs/>
          <w:szCs w:val="20"/>
          <w:lang w:eastAsia="en-US"/>
        </w:rPr>
      </w:pPr>
      <w:r>
        <w:rPr>
          <w:b/>
          <w:bCs/>
          <w:szCs w:val="20"/>
        </w:rPr>
        <w:t>Η τρίτη και τελευταία φάση της γαλλικής επανάστασης, 1794 – 1799</w:t>
      </w:r>
    </w:p>
    <w:p w:rsidR="00000000" w:rsidRDefault="00CA246B" w:rsidP="00CA246B">
      <w:pPr>
        <w:numPr>
          <w:ilvl w:val="0"/>
          <w:numId w:val="11"/>
        </w:numPr>
        <w:spacing w:before="120"/>
        <w:jc w:val="both"/>
        <w:rPr>
          <w:szCs w:val="20"/>
          <w:lang w:eastAsia="en-US"/>
        </w:rPr>
      </w:pPr>
      <w:r>
        <w:rPr>
          <w:szCs w:val="20"/>
        </w:rPr>
        <w:t>Ν</w:t>
      </w:r>
      <w:r w:rsidR="006F14C2">
        <w:rPr>
          <w:szCs w:val="20"/>
        </w:rPr>
        <w:t>έο σύνταγμα (1795)</w:t>
      </w:r>
    </w:p>
    <w:p w:rsidR="00000000" w:rsidRDefault="006F14C2" w:rsidP="00CA246B">
      <w:pPr>
        <w:numPr>
          <w:ilvl w:val="0"/>
          <w:numId w:val="11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εκτελεστική εξουσία στο </w:t>
      </w:r>
      <w:r w:rsidRPr="00CA246B">
        <w:rPr>
          <w:b/>
          <w:szCs w:val="20"/>
        </w:rPr>
        <w:t>Διευθυντήριο</w:t>
      </w:r>
      <w:r>
        <w:rPr>
          <w:szCs w:val="20"/>
        </w:rPr>
        <w:t xml:space="preserve">. </w:t>
      </w:r>
    </w:p>
    <w:p w:rsidR="00000000" w:rsidRDefault="006F14C2" w:rsidP="00CA246B">
      <w:pPr>
        <w:spacing w:before="240" w:after="120"/>
        <w:jc w:val="both"/>
        <w:rPr>
          <w:b/>
          <w:bCs/>
          <w:lang w:eastAsia="en-US"/>
        </w:rPr>
      </w:pPr>
      <w:r>
        <w:rPr>
          <w:b/>
          <w:bCs/>
        </w:rPr>
        <w:t>Η εποχή του Ναπολέοντα,1799 -1815</w:t>
      </w:r>
    </w:p>
    <w:p w:rsidR="00000000" w:rsidRDefault="006F14C2" w:rsidP="00CA246B">
      <w:pPr>
        <w:jc w:val="both"/>
        <w:rPr>
          <w:szCs w:val="20"/>
        </w:rPr>
      </w:pPr>
      <w:r>
        <w:rPr>
          <w:i/>
          <w:iCs/>
          <w:szCs w:val="20"/>
          <w:u w:val="single"/>
        </w:rPr>
        <w:t>Η αναρρίχησή του στην εξουσία</w:t>
      </w:r>
      <w:r>
        <w:rPr>
          <w:szCs w:val="20"/>
        </w:rPr>
        <w:t>:</w:t>
      </w:r>
    </w:p>
    <w:p w:rsidR="00000000" w:rsidRPr="00CA246B" w:rsidRDefault="00CA246B" w:rsidP="00CA246B">
      <w:pPr>
        <w:numPr>
          <w:ilvl w:val="0"/>
          <w:numId w:val="3"/>
        </w:numPr>
        <w:jc w:val="both"/>
        <w:rPr>
          <w:szCs w:val="20"/>
          <w:lang w:eastAsia="en-US"/>
        </w:rPr>
      </w:pPr>
      <w:r>
        <w:rPr>
          <w:szCs w:val="20"/>
        </w:rPr>
        <w:t>Ν</w:t>
      </w:r>
      <w:r w:rsidR="006F14C2" w:rsidRPr="00CA246B">
        <w:rPr>
          <w:szCs w:val="20"/>
        </w:rPr>
        <w:t>απολέων Βοναπάρτης</w:t>
      </w:r>
      <w:r>
        <w:rPr>
          <w:szCs w:val="20"/>
        </w:rPr>
        <w:t xml:space="preserve">: </w:t>
      </w:r>
      <w:r w:rsidR="006F14C2" w:rsidRPr="00CA246B">
        <w:rPr>
          <w:szCs w:val="20"/>
        </w:rPr>
        <w:t xml:space="preserve"> </w:t>
      </w:r>
      <w:r w:rsidR="006F14C2" w:rsidRPr="00CA246B">
        <w:rPr>
          <w:szCs w:val="20"/>
        </w:rPr>
        <w:t>Ύπατος το 1799</w:t>
      </w:r>
      <w:r>
        <w:rPr>
          <w:szCs w:val="20"/>
        </w:rPr>
        <w:t>,</w:t>
      </w:r>
      <w:r w:rsidR="006F14C2" w:rsidRPr="00CA246B">
        <w:rPr>
          <w:szCs w:val="20"/>
        </w:rPr>
        <w:t xml:space="preserve"> </w:t>
      </w:r>
      <w:r w:rsidR="006F14C2" w:rsidRPr="00CA246B">
        <w:rPr>
          <w:szCs w:val="20"/>
        </w:rPr>
        <w:t>Αυτοκράτορας το 1804</w:t>
      </w:r>
    </w:p>
    <w:p w:rsidR="00000000" w:rsidRDefault="006F14C2" w:rsidP="00CA246B">
      <w:pPr>
        <w:spacing w:before="120"/>
        <w:jc w:val="both"/>
        <w:rPr>
          <w:i/>
          <w:iCs/>
          <w:szCs w:val="20"/>
          <w:u w:val="single"/>
          <w:lang w:eastAsia="en-US"/>
        </w:rPr>
      </w:pPr>
      <w:r>
        <w:rPr>
          <w:i/>
          <w:iCs/>
          <w:szCs w:val="20"/>
          <w:u w:val="single"/>
        </w:rPr>
        <w:t>Οι μεταρρυθμίσεις του:</w:t>
      </w:r>
    </w:p>
    <w:p w:rsidR="00000000" w:rsidRDefault="006F14C2" w:rsidP="00CA246B">
      <w:pPr>
        <w:numPr>
          <w:ilvl w:val="0"/>
          <w:numId w:val="4"/>
        </w:numPr>
        <w:jc w:val="both"/>
        <w:rPr>
          <w:szCs w:val="20"/>
          <w:lang w:eastAsia="en-US"/>
        </w:rPr>
      </w:pPr>
      <w:r>
        <w:rPr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7pt;margin-top:3.5pt;width:9pt;height:36pt;z-index:251657728"/>
        </w:pict>
      </w:r>
      <w:r>
        <w:rPr>
          <w:szCs w:val="20"/>
        </w:rPr>
        <w:t>Στη διοίκηση</w:t>
      </w:r>
    </w:p>
    <w:p w:rsidR="00000000" w:rsidRDefault="006F14C2" w:rsidP="00CA246B">
      <w:pPr>
        <w:numPr>
          <w:ilvl w:val="0"/>
          <w:numId w:val="4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Στην εκπαίδευση       με στόχο τον έλεγχο και την αποτελεσματικότερη </w:t>
      </w:r>
    </w:p>
    <w:p w:rsidR="00000000" w:rsidRDefault="006F14C2" w:rsidP="00CA246B">
      <w:pPr>
        <w:numPr>
          <w:ilvl w:val="0"/>
          <w:numId w:val="4"/>
        </w:numPr>
        <w:jc w:val="both"/>
        <w:rPr>
          <w:szCs w:val="20"/>
          <w:lang w:eastAsia="en-US"/>
        </w:rPr>
      </w:pPr>
      <w:r>
        <w:rPr>
          <w:szCs w:val="20"/>
        </w:rPr>
        <w:t>Στην οικ</w:t>
      </w:r>
      <w:r>
        <w:rPr>
          <w:szCs w:val="20"/>
        </w:rPr>
        <w:t xml:space="preserve">ονομία          λειτουργία της κρατικής μηχανής     </w:t>
      </w:r>
    </w:p>
    <w:p w:rsidR="00000000" w:rsidRDefault="006F14C2" w:rsidP="00CA246B">
      <w:pPr>
        <w:jc w:val="both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Το σημαντικότερο έργο του:</w:t>
      </w:r>
    </w:p>
    <w:p w:rsidR="00000000" w:rsidRDefault="006F14C2" w:rsidP="00CA246B">
      <w:pPr>
        <w:numPr>
          <w:ilvl w:val="0"/>
          <w:numId w:val="12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Η θέσπιση το 1804 ενός νέου </w:t>
      </w:r>
      <w:r w:rsidRPr="00CA246B">
        <w:rPr>
          <w:b/>
          <w:szCs w:val="20"/>
        </w:rPr>
        <w:t>νομικού κώδικα, του Ναπολεόντειου κώδικα</w:t>
      </w:r>
      <w:r>
        <w:rPr>
          <w:szCs w:val="20"/>
        </w:rPr>
        <w:t>.</w:t>
      </w:r>
    </w:p>
    <w:p w:rsidR="00000000" w:rsidRDefault="006F14C2" w:rsidP="00CA246B">
      <w:pPr>
        <w:spacing w:before="120"/>
        <w:jc w:val="both"/>
        <w:rPr>
          <w:i/>
          <w:iCs/>
          <w:szCs w:val="20"/>
          <w:u w:val="single"/>
          <w:lang w:eastAsia="en-US"/>
        </w:rPr>
      </w:pPr>
      <w:r>
        <w:rPr>
          <w:i/>
          <w:iCs/>
          <w:szCs w:val="20"/>
          <w:u w:val="single"/>
        </w:rPr>
        <w:t>Η εξωτερική πολιτική του Ναπολέοντα:</w:t>
      </w:r>
    </w:p>
    <w:p w:rsidR="00000000" w:rsidRDefault="006F14C2" w:rsidP="00CA246B">
      <w:pPr>
        <w:numPr>
          <w:ilvl w:val="0"/>
          <w:numId w:val="5"/>
        </w:numPr>
        <w:jc w:val="both"/>
        <w:rPr>
          <w:szCs w:val="20"/>
          <w:lang w:eastAsia="en-US"/>
        </w:rPr>
      </w:pPr>
      <w:r>
        <w:rPr>
          <w:szCs w:val="20"/>
        </w:rPr>
        <w:t>Αντιμετώπισε όλες τις σημαντικές ευρωπαϊκές δυνάμεις της εποχής.</w:t>
      </w:r>
    </w:p>
    <w:p w:rsidR="00000000" w:rsidRDefault="006F14C2" w:rsidP="00CA246B">
      <w:pPr>
        <w:numPr>
          <w:ilvl w:val="0"/>
          <w:numId w:val="5"/>
        </w:numPr>
        <w:jc w:val="both"/>
        <w:rPr>
          <w:szCs w:val="20"/>
          <w:lang w:eastAsia="en-US"/>
        </w:rPr>
      </w:pPr>
      <w:r>
        <w:rPr>
          <w:szCs w:val="20"/>
        </w:rPr>
        <w:t>Έθεσ</w:t>
      </w:r>
      <w:r>
        <w:rPr>
          <w:szCs w:val="20"/>
        </w:rPr>
        <w:t>ε υπό τον έλεγχό της ένα μεγάλο μέρος της Ευρώπης.</w:t>
      </w:r>
    </w:p>
    <w:p w:rsidR="00000000" w:rsidRDefault="006F14C2" w:rsidP="00CA246B">
      <w:pPr>
        <w:numPr>
          <w:ilvl w:val="0"/>
          <w:numId w:val="5"/>
        </w:numPr>
        <w:jc w:val="both"/>
        <w:rPr>
          <w:szCs w:val="20"/>
          <w:lang w:eastAsia="en-US"/>
        </w:rPr>
      </w:pPr>
      <w:r>
        <w:rPr>
          <w:szCs w:val="20"/>
        </w:rPr>
        <w:t>Δημιούργησε βασίλεια – δορυφόρους της Γαλλίας στην Ευρώπη.</w:t>
      </w:r>
    </w:p>
    <w:p w:rsidR="00000000" w:rsidRDefault="006F14C2" w:rsidP="00CA246B">
      <w:pPr>
        <w:numPr>
          <w:ilvl w:val="0"/>
          <w:numId w:val="5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Εφάρμοσε από το 1806 τον ηπειρωτικό αποκλεισμό σε βάρος της Αγγλίας. </w:t>
      </w:r>
    </w:p>
    <w:p w:rsidR="00000000" w:rsidRDefault="006F14C2" w:rsidP="00CA246B">
      <w:pPr>
        <w:jc w:val="both"/>
        <w:rPr>
          <w:szCs w:val="20"/>
          <w:lang w:eastAsia="en-US"/>
        </w:rPr>
      </w:pPr>
      <w:r>
        <w:rPr>
          <w:szCs w:val="20"/>
        </w:rPr>
        <w:t xml:space="preserve">Η </w:t>
      </w:r>
      <w:r w:rsidRPr="00CA246B">
        <w:rPr>
          <w:b/>
          <w:szCs w:val="20"/>
        </w:rPr>
        <w:t>μάχη του Βατερλό το 1815</w:t>
      </w:r>
      <w:r w:rsidR="00CA246B">
        <w:rPr>
          <w:szCs w:val="20"/>
        </w:rPr>
        <w:t xml:space="preserve">: </w:t>
      </w:r>
      <w:r>
        <w:rPr>
          <w:szCs w:val="20"/>
        </w:rPr>
        <w:t xml:space="preserve"> το τέλος της κυριαρχίας του Ναπολέοντα.</w:t>
      </w:r>
    </w:p>
    <w:p w:rsidR="00000000" w:rsidRDefault="006F14C2" w:rsidP="00CA246B">
      <w:pPr>
        <w:spacing w:before="240" w:after="120"/>
        <w:jc w:val="both"/>
        <w:rPr>
          <w:b/>
          <w:bCs/>
          <w:lang w:eastAsia="en-US"/>
        </w:rPr>
      </w:pPr>
      <w:r>
        <w:rPr>
          <w:b/>
          <w:bCs/>
        </w:rPr>
        <w:t>Γαλλική επανάσταση και εποχή του Ναπολέοντα: μια αποτίμηση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Η αστική τάξη κατέλαβε την εξουσία.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Τα συμφέροντά της προωθήθηκαν με μετ</w:t>
      </w:r>
      <w:r>
        <w:rPr>
          <w:szCs w:val="20"/>
        </w:rPr>
        <w:t>αρρυθμίσεις.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Οι αρχές του Διαφωτισμού έγιναν πολιτικά αιτήματα.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Η απολυταρχία γκρεμίστηκε στη Γαλλία και κλονίστηκε στην Ευρώπη.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Αναπτύχθηκε η ιδέα της σύμπτωσης των ορίων έθνους και κράτους.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Η εκκλησία διαχωρίστηκε από το κράτος.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Τα προνόμια καταργήθηκαν.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Ο λαός αναδείχτηκε σε κινητήρια δύναμη της ιστορίας.</w:t>
      </w:r>
    </w:p>
    <w:p w:rsidR="00000000" w:rsidRDefault="006F14C2" w:rsidP="00CA246B">
      <w:pPr>
        <w:numPr>
          <w:ilvl w:val="0"/>
          <w:numId w:val="9"/>
        </w:numPr>
        <w:jc w:val="both"/>
        <w:rPr>
          <w:szCs w:val="20"/>
          <w:lang w:eastAsia="en-US"/>
        </w:rPr>
      </w:pPr>
      <w:r>
        <w:rPr>
          <w:szCs w:val="20"/>
        </w:rPr>
        <w:t>Αναπτύχθηκαν ιδέες και κινήματα που επηρέασαν την παγκόσμια ιστορία.</w:t>
      </w:r>
    </w:p>
    <w:p w:rsidR="00000000" w:rsidRDefault="006F14C2" w:rsidP="00CA246B">
      <w:pPr>
        <w:spacing w:before="240" w:after="120"/>
        <w:jc w:val="both"/>
        <w:rPr>
          <w:b/>
          <w:bCs/>
          <w:lang w:eastAsia="en-US"/>
        </w:rPr>
      </w:pPr>
      <w:r>
        <w:rPr>
          <w:b/>
          <w:bCs/>
        </w:rPr>
        <w:t>Το Συνέδριο της Βιέννης</w:t>
      </w:r>
    </w:p>
    <w:p w:rsidR="00000000" w:rsidRDefault="006F14C2" w:rsidP="00CA246B">
      <w:pPr>
        <w:spacing w:after="60"/>
        <w:jc w:val="both"/>
        <w:rPr>
          <w:i/>
          <w:iCs/>
          <w:szCs w:val="20"/>
          <w:u w:val="single"/>
          <w:lang w:eastAsia="en-US"/>
        </w:rPr>
      </w:pPr>
      <w:r>
        <w:rPr>
          <w:i/>
          <w:iCs/>
          <w:szCs w:val="20"/>
          <w:u w:val="single"/>
        </w:rPr>
        <w:t>Τα θέματα του Συνεδρίου της Βιέννης (1814-15):</w:t>
      </w:r>
    </w:p>
    <w:p w:rsidR="00000000" w:rsidRDefault="006F14C2" w:rsidP="00CA246B">
      <w:pPr>
        <w:numPr>
          <w:ilvl w:val="0"/>
          <w:numId w:val="17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η </w:t>
      </w:r>
      <w:proofErr w:type="spellStart"/>
      <w:r>
        <w:rPr>
          <w:szCs w:val="20"/>
        </w:rPr>
        <w:t>επαναχάραξη</w:t>
      </w:r>
      <w:proofErr w:type="spellEnd"/>
      <w:r>
        <w:rPr>
          <w:szCs w:val="20"/>
        </w:rPr>
        <w:t xml:space="preserve"> των συνόρων.</w:t>
      </w:r>
    </w:p>
    <w:p w:rsidR="00000000" w:rsidRDefault="006F14C2" w:rsidP="00CA246B">
      <w:pPr>
        <w:numPr>
          <w:ilvl w:val="0"/>
          <w:numId w:val="16"/>
        </w:numPr>
        <w:jc w:val="both"/>
        <w:rPr>
          <w:szCs w:val="20"/>
          <w:lang w:eastAsia="en-US"/>
        </w:rPr>
      </w:pPr>
      <w:r>
        <w:rPr>
          <w:szCs w:val="20"/>
        </w:rPr>
        <w:t>η ανασυγκρότηση της απολυταρχίας.</w:t>
      </w:r>
    </w:p>
    <w:p w:rsidR="00000000" w:rsidRDefault="006F14C2" w:rsidP="00CA246B">
      <w:pPr>
        <w:numPr>
          <w:ilvl w:val="0"/>
          <w:numId w:val="15"/>
        </w:numPr>
        <w:jc w:val="both"/>
        <w:rPr>
          <w:szCs w:val="20"/>
          <w:lang w:eastAsia="en-US"/>
        </w:rPr>
      </w:pPr>
      <w:r>
        <w:rPr>
          <w:szCs w:val="20"/>
        </w:rPr>
        <w:t>η</w:t>
      </w:r>
      <w:r>
        <w:rPr>
          <w:szCs w:val="20"/>
        </w:rPr>
        <w:t xml:space="preserve"> καταστολή των επαναστατικών ιδεών.</w:t>
      </w:r>
    </w:p>
    <w:p w:rsidR="00000000" w:rsidRDefault="006F14C2" w:rsidP="00CA246B">
      <w:pPr>
        <w:spacing w:before="120" w:after="60"/>
        <w:jc w:val="both"/>
        <w:rPr>
          <w:i/>
          <w:iCs/>
          <w:szCs w:val="20"/>
          <w:u w:val="single"/>
          <w:lang w:eastAsia="en-US"/>
        </w:rPr>
      </w:pPr>
      <w:r>
        <w:rPr>
          <w:i/>
          <w:iCs/>
          <w:szCs w:val="20"/>
          <w:u w:val="single"/>
        </w:rPr>
        <w:t>Η Ιερή Συμμαχία και η Παλινόρθωση (1815-1830):</w:t>
      </w:r>
    </w:p>
    <w:p w:rsidR="00000000" w:rsidRDefault="006F14C2" w:rsidP="00CA246B">
      <w:pPr>
        <w:numPr>
          <w:ilvl w:val="0"/>
          <w:numId w:val="15"/>
        </w:numPr>
        <w:jc w:val="both"/>
        <w:rPr>
          <w:szCs w:val="20"/>
          <w:lang w:eastAsia="en-US"/>
        </w:rPr>
      </w:pPr>
      <w:r>
        <w:rPr>
          <w:szCs w:val="20"/>
        </w:rPr>
        <w:t>1815</w:t>
      </w:r>
      <w:r w:rsidR="00CA246B">
        <w:rPr>
          <w:szCs w:val="20"/>
        </w:rPr>
        <w:t xml:space="preserve">: </w:t>
      </w:r>
      <w:r>
        <w:rPr>
          <w:szCs w:val="20"/>
        </w:rPr>
        <w:t xml:space="preserve"> </w:t>
      </w:r>
      <w:r w:rsidRPr="00CA246B">
        <w:rPr>
          <w:b/>
          <w:iCs/>
          <w:szCs w:val="20"/>
        </w:rPr>
        <w:t>Ιερή Συμμαχία</w:t>
      </w:r>
      <w:r>
        <w:rPr>
          <w:szCs w:val="20"/>
        </w:rPr>
        <w:t xml:space="preserve">, </w:t>
      </w:r>
      <w:r w:rsidR="00CA246B">
        <w:rPr>
          <w:szCs w:val="20"/>
        </w:rPr>
        <w:t>(</w:t>
      </w:r>
      <w:r>
        <w:rPr>
          <w:szCs w:val="20"/>
        </w:rPr>
        <w:t>Ρωσία, την Αυστρία</w:t>
      </w:r>
      <w:r w:rsidR="00CA246B">
        <w:rPr>
          <w:szCs w:val="20"/>
        </w:rPr>
        <w:t>, Πρωσία)</w:t>
      </w:r>
    </w:p>
    <w:p w:rsidR="00000000" w:rsidRDefault="006F14C2" w:rsidP="00CA246B">
      <w:pPr>
        <w:numPr>
          <w:ilvl w:val="0"/>
          <w:numId w:val="15"/>
        </w:numPr>
        <w:jc w:val="both"/>
        <w:rPr>
          <w:szCs w:val="20"/>
          <w:lang w:eastAsia="en-US"/>
        </w:rPr>
      </w:pPr>
      <w:r>
        <w:rPr>
          <w:szCs w:val="20"/>
        </w:rPr>
        <w:t>Όλοι σχεδόν οι εκθρονισμένοι ηγεμό</w:t>
      </w:r>
      <w:r>
        <w:rPr>
          <w:szCs w:val="20"/>
        </w:rPr>
        <w:t xml:space="preserve">νες επανήλθαν στους θρόνους τους. Το φαινόμενο αυτό ονομάστηκε </w:t>
      </w:r>
      <w:r w:rsidRPr="00CA246B">
        <w:rPr>
          <w:b/>
          <w:iCs/>
          <w:szCs w:val="20"/>
        </w:rPr>
        <w:t>Παλινόρθωση</w:t>
      </w:r>
      <w:r>
        <w:rPr>
          <w:szCs w:val="20"/>
        </w:rPr>
        <w:t>.</w:t>
      </w:r>
    </w:p>
    <w:p w:rsidR="00000000" w:rsidRDefault="006F14C2" w:rsidP="00CA246B">
      <w:pPr>
        <w:jc w:val="both"/>
        <w:rPr>
          <w:szCs w:val="20"/>
          <w:lang w:val="en-US" w:eastAsia="en-US"/>
        </w:rPr>
      </w:pPr>
    </w:p>
    <w:p w:rsidR="00000000" w:rsidRDefault="006F14C2" w:rsidP="00CA246B"/>
    <w:p w:rsidR="006F14C2" w:rsidRDefault="006F14C2" w:rsidP="00CA246B"/>
    <w:p w:rsidR="006F14C2" w:rsidRDefault="006F14C2" w:rsidP="00CA246B"/>
    <w:p w:rsidR="006F14C2" w:rsidRDefault="006F14C2" w:rsidP="00CA246B"/>
    <w:p w:rsidR="006F14C2" w:rsidRDefault="006F14C2" w:rsidP="00CA246B"/>
    <w:p w:rsidR="006F14C2" w:rsidRDefault="006F14C2" w:rsidP="00CA246B"/>
    <w:p w:rsidR="006F14C2" w:rsidRDefault="006F14C2" w:rsidP="00CA246B"/>
    <w:p w:rsidR="006F14C2" w:rsidRPr="006F14C2" w:rsidRDefault="006F14C2" w:rsidP="006F14C2">
      <w:pPr>
        <w:spacing w:line="480" w:lineRule="auto"/>
        <w:jc w:val="center"/>
        <w:rPr>
          <w:b/>
          <w:szCs w:val="28"/>
          <w:lang w:eastAsia="en-US"/>
        </w:rPr>
      </w:pPr>
      <w:r w:rsidRPr="006F14C2">
        <w:rPr>
          <w:b/>
          <w:szCs w:val="28"/>
        </w:rPr>
        <w:lastRenderedPageBreak/>
        <w:t>ΕΝΟΤΗΤΑ 6</w:t>
      </w:r>
    </w:p>
    <w:p w:rsidR="006F14C2" w:rsidRDefault="006F14C2" w:rsidP="006F14C2">
      <w:pPr>
        <w:spacing w:line="360" w:lineRule="auto"/>
        <w:jc w:val="both"/>
        <w:rPr>
          <w:b/>
          <w:bCs/>
          <w:szCs w:val="28"/>
          <w:lang w:eastAsia="en-US"/>
        </w:rPr>
      </w:pPr>
      <w:r>
        <w:rPr>
          <w:b/>
          <w:bCs/>
          <w:szCs w:val="28"/>
        </w:rPr>
        <w:t xml:space="preserve">              Τα επαναστατικά κινήματα των ετών 1820-1821 στην Ευρώπη</w:t>
      </w:r>
    </w:p>
    <w:p w:rsidR="006F14C2" w:rsidRDefault="006F14C2" w:rsidP="006F14C2">
      <w:pPr>
        <w:jc w:val="both"/>
        <w:rPr>
          <w:szCs w:val="20"/>
          <w:lang w:eastAsia="en-US"/>
        </w:rPr>
      </w:pPr>
      <w:r>
        <w:rPr>
          <w:szCs w:val="20"/>
        </w:rPr>
        <w:t>Αμφισβήτηση των αποφάσεων του συνεδρίου της Βιέννης (1815): πολιτικές και εθνικές διεκδικήσεις.</w:t>
      </w:r>
    </w:p>
    <w:p w:rsidR="006F14C2" w:rsidRDefault="006F14C2" w:rsidP="006F14C2">
      <w:pPr>
        <w:spacing w:before="120" w:after="120"/>
        <w:jc w:val="both"/>
        <w:rPr>
          <w:b/>
          <w:bCs/>
          <w:lang w:eastAsia="en-US"/>
        </w:rPr>
      </w:pPr>
      <w:r>
        <w:rPr>
          <w:b/>
          <w:bCs/>
        </w:rPr>
        <w:t>Πολιτικές διεκδικήσεις</w:t>
      </w:r>
    </w:p>
    <w:p w:rsidR="006F14C2" w:rsidRDefault="006F14C2" w:rsidP="006F14C2">
      <w:pPr>
        <w:numPr>
          <w:ilvl w:val="0"/>
          <w:numId w:val="22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Σύνταγμα </w:t>
      </w:r>
    </w:p>
    <w:p w:rsidR="006F14C2" w:rsidRDefault="006F14C2" w:rsidP="006F14C2">
      <w:pPr>
        <w:numPr>
          <w:ilvl w:val="0"/>
          <w:numId w:val="22"/>
        </w:numPr>
        <w:jc w:val="both"/>
        <w:rPr>
          <w:szCs w:val="20"/>
          <w:lang w:eastAsia="en-US"/>
        </w:rPr>
      </w:pPr>
      <w:r>
        <w:rPr>
          <w:szCs w:val="20"/>
        </w:rPr>
        <w:t>Κοινοβουλευτικοί θεσμοί</w:t>
      </w:r>
    </w:p>
    <w:p w:rsidR="006F14C2" w:rsidRDefault="006F14C2" w:rsidP="006F14C2">
      <w:pPr>
        <w:numPr>
          <w:ilvl w:val="0"/>
          <w:numId w:val="22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Αναγνώριση ατομικών ελευθεριών και πολιτικών δικαιωμάτων. </w:t>
      </w:r>
    </w:p>
    <w:p w:rsidR="006F14C2" w:rsidRDefault="006F14C2" w:rsidP="006F14C2">
      <w:pPr>
        <w:jc w:val="both"/>
        <w:rPr>
          <w:i/>
          <w:iCs/>
          <w:szCs w:val="20"/>
          <w:u w:val="single"/>
          <w:lang w:eastAsia="en-US"/>
        </w:rPr>
      </w:pPr>
      <w:r>
        <w:rPr>
          <w:i/>
          <w:iCs/>
          <w:szCs w:val="20"/>
          <w:u w:val="single"/>
        </w:rPr>
        <w:t>Τρία πολιτικά ρεύματα:</w:t>
      </w:r>
    </w:p>
    <w:p w:rsidR="006F14C2" w:rsidRDefault="006F14C2" w:rsidP="006F14C2">
      <w:pPr>
        <w:numPr>
          <w:ilvl w:val="0"/>
          <w:numId w:val="18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Οι </w:t>
      </w:r>
      <w:r>
        <w:rPr>
          <w:i/>
          <w:iCs/>
          <w:szCs w:val="20"/>
        </w:rPr>
        <w:t>μετριοπαθείς φιλελεύθεροι</w:t>
      </w:r>
      <w:r>
        <w:rPr>
          <w:szCs w:val="20"/>
        </w:rPr>
        <w:t xml:space="preserve"> (μεγαλοαστοί, φιλελεύθεροι ευγενείς): ήθελαν συνταγματική μοναρχία με εκλογικό δικαίωμα εξαρτημένο από την περιουσία.</w:t>
      </w:r>
    </w:p>
    <w:p w:rsidR="006F14C2" w:rsidRDefault="006F14C2" w:rsidP="006F14C2">
      <w:pPr>
        <w:numPr>
          <w:ilvl w:val="0"/>
          <w:numId w:val="18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Οι </w:t>
      </w:r>
      <w:r>
        <w:rPr>
          <w:i/>
          <w:iCs/>
          <w:szCs w:val="20"/>
        </w:rPr>
        <w:t>ριζοσπάστες δημοκρατικοί</w:t>
      </w:r>
      <w:r>
        <w:rPr>
          <w:szCs w:val="20"/>
        </w:rPr>
        <w:t xml:space="preserve"> (μικροαστοί, διανοούμενοι): ήθελαν αβασίλευτη δημοκρατία με πολιτικά δικαιώματα για όλους.</w:t>
      </w:r>
    </w:p>
    <w:p w:rsidR="006F14C2" w:rsidRDefault="006F14C2" w:rsidP="006F14C2">
      <w:pPr>
        <w:numPr>
          <w:ilvl w:val="0"/>
          <w:numId w:val="18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Οι </w:t>
      </w:r>
      <w:r>
        <w:rPr>
          <w:i/>
          <w:iCs/>
          <w:szCs w:val="20"/>
        </w:rPr>
        <w:t>σοσιαλιστές</w:t>
      </w:r>
      <w:r>
        <w:rPr>
          <w:szCs w:val="20"/>
        </w:rPr>
        <w:t xml:space="preserve"> (διανοούμενοι, εργάτες): ήθελαν κοινωνική και πολιτική ισότητα.</w:t>
      </w:r>
    </w:p>
    <w:p w:rsidR="006F14C2" w:rsidRDefault="006F14C2" w:rsidP="006F14C2">
      <w:pPr>
        <w:spacing w:before="120" w:after="120"/>
        <w:jc w:val="both"/>
        <w:rPr>
          <w:b/>
          <w:bCs/>
          <w:lang w:eastAsia="en-US"/>
        </w:rPr>
      </w:pPr>
      <w:r>
        <w:rPr>
          <w:b/>
          <w:bCs/>
        </w:rPr>
        <w:t>Εθνικές διεκδικήσεις</w:t>
      </w:r>
    </w:p>
    <w:p w:rsidR="006F14C2" w:rsidRDefault="006F14C2" w:rsidP="006F14C2">
      <w:pPr>
        <w:jc w:val="both"/>
        <w:rPr>
          <w:szCs w:val="20"/>
          <w:lang w:eastAsia="en-US"/>
        </w:rPr>
      </w:pPr>
      <w:r>
        <w:rPr>
          <w:szCs w:val="20"/>
        </w:rPr>
        <w:t>Η συνειδητοποίηση της ιδέας του έθνους είχε ως αποτέλεσμα εθνικές διεκδικήσεις, καθώς πληθυσμοί με εθνική συνείδηση δεν διέθεταν κράτος, επειδή:</w:t>
      </w:r>
    </w:p>
    <w:p w:rsidR="006F14C2" w:rsidRDefault="006F14C2" w:rsidP="006F14C2">
      <w:pPr>
        <w:numPr>
          <w:ilvl w:val="0"/>
          <w:numId w:val="23"/>
        </w:numPr>
        <w:jc w:val="both"/>
        <w:rPr>
          <w:szCs w:val="20"/>
          <w:lang w:eastAsia="en-US"/>
        </w:rPr>
      </w:pPr>
      <w:r>
        <w:rPr>
          <w:szCs w:val="20"/>
        </w:rPr>
        <w:t>ζούσαν σε μεγάλες πολυεθνικές αυτοκρατορίες (Αυστριακή, Οθωμανική).</w:t>
      </w:r>
    </w:p>
    <w:p w:rsidR="006F14C2" w:rsidRDefault="006F14C2" w:rsidP="006F14C2">
      <w:pPr>
        <w:numPr>
          <w:ilvl w:val="0"/>
          <w:numId w:val="23"/>
        </w:numPr>
        <w:jc w:val="both"/>
        <w:rPr>
          <w:szCs w:val="20"/>
          <w:lang w:eastAsia="en-US"/>
        </w:rPr>
      </w:pPr>
      <w:r>
        <w:rPr>
          <w:szCs w:val="20"/>
        </w:rPr>
        <w:t>ζούσαν διάσπαρτοι σε διάφορα κράτη (γερμανικό, ιταλικό, πολωνικό έθνος).</w:t>
      </w:r>
    </w:p>
    <w:p w:rsidR="006F14C2" w:rsidRDefault="006F14C2" w:rsidP="006F14C2">
      <w:pPr>
        <w:spacing w:before="120"/>
        <w:jc w:val="both"/>
        <w:rPr>
          <w:szCs w:val="20"/>
          <w:lang w:eastAsia="en-US"/>
        </w:rPr>
      </w:pPr>
      <w:r>
        <w:rPr>
          <w:i/>
          <w:iCs/>
          <w:szCs w:val="20"/>
          <w:u w:val="single"/>
        </w:rPr>
        <w:t>Αρχή των εθνοτήτων</w:t>
      </w:r>
      <w:r>
        <w:rPr>
          <w:szCs w:val="20"/>
        </w:rPr>
        <w:t xml:space="preserve">: η επιδίωξη να συγκεντρωθούν όλοι οι ομοεθνείς σε ένα κράτος ( έθνος = κράτος). </w:t>
      </w:r>
    </w:p>
    <w:p w:rsidR="006F14C2" w:rsidRDefault="006F14C2" w:rsidP="006F14C2">
      <w:pPr>
        <w:jc w:val="both"/>
        <w:rPr>
          <w:szCs w:val="20"/>
          <w:lang w:eastAsia="en-US"/>
        </w:rPr>
      </w:pPr>
      <w:r>
        <w:rPr>
          <w:szCs w:val="20"/>
        </w:rPr>
        <w:t>Η αρχή των εθνοτήτων πηγάζει από δύο πηγές:</w:t>
      </w:r>
    </w:p>
    <w:p w:rsidR="006F14C2" w:rsidRDefault="006F14C2" w:rsidP="006F14C2">
      <w:pPr>
        <w:numPr>
          <w:ilvl w:val="0"/>
          <w:numId w:val="19"/>
        </w:numPr>
        <w:jc w:val="both"/>
        <w:rPr>
          <w:szCs w:val="20"/>
          <w:lang w:eastAsia="en-US"/>
        </w:rPr>
      </w:pPr>
      <w:r>
        <w:rPr>
          <w:szCs w:val="20"/>
        </w:rPr>
        <w:t>τη γαλλική επανάσταση</w:t>
      </w:r>
    </w:p>
    <w:p w:rsidR="006F14C2" w:rsidRDefault="006F14C2" w:rsidP="006F14C2">
      <w:pPr>
        <w:numPr>
          <w:ilvl w:val="0"/>
          <w:numId w:val="19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την αντίδραση στη γαλλική κυριαρχία ειδικά στο γερμανικό χώρο. </w:t>
      </w:r>
    </w:p>
    <w:p w:rsidR="006F14C2" w:rsidRDefault="006F14C2" w:rsidP="006F14C2">
      <w:pPr>
        <w:jc w:val="both"/>
        <w:rPr>
          <w:szCs w:val="20"/>
        </w:rPr>
      </w:pPr>
      <w:r>
        <w:rPr>
          <w:szCs w:val="20"/>
        </w:rPr>
        <w:t>Η έννοια του έθνους βασίζεται σε τρία στοιχεία:</w:t>
      </w:r>
    </w:p>
    <w:p w:rsidR="006F14C2" w:rsidRDefault="006F14C2" w:rsidP="006F14C2">
      <w:pPr>
        <w:numPr>
          <w:ilvl w:val="0"/>
          <w:numId w:val="24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την </w:t>
      </w:r>
      <w:r>
        <w:rPr>
          <w:i/>
          <w:iCs/>
          <w:szCs w:val="20"/>
        </w:rPr>
        <w:t>ιστορία</w:t>
      </w:r>
      <w:r>
        <w:rPr>
          <w:szCs w:val="20"/>
        </w:rPr>
        <w:t xml:space="preserve"> </w:t>
      </w:r>
    </w:p>
    <w:p w:rsidR="006F14C2" w:rsidRDefault="006F14C2" w:rsidP="006F14C2">
      <w:pPr>
        <w:numPr>
          <w:ilvl w:val="0"/>
          <w:numId w:val="24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τη </w:t>
      </w:r>
      <w:r>
        <w:rPr>
          <w:i/>
          <w:iCs/>
          <w:szCs w:val="20"/>
        </w:rPr>
        <w:t>γλώσσα</w:t>
      </w:r>
    </w:p>
    <w:p w:rsidR="006F14C2" w:rsidRDefault="006F14C2" w:rsidP="006F14C2">
      <w:pPr>
        <w:numPr>
          <w:ilvl w:val="0"/>
          <w:numId w:val="24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τη </w:t>
      </w:r>
      <w:r>
        <w:rPr>
          <w:i/>
          <w:iCs/>
          <w:szCs w:val="20"/>
        </w:rPr>
        <w:t>θρησκεία</w:t>
      </w:r>
      <w:r>
        <w:rPr>
          <w:b/>
          <w:bCs/>
          <w:szCs w:val="20"/>
        </w:rPr>
        <w:t>.</w:t>
      </w:r>
      <w:r>
        <w:rPr>
          <w:szCs w:val="20"/>
        </w:rPr>
        <w:t xml:space="preserve">  </w:t>
      </w:r>
    </w:p>
    <w:p w:rsidR="006F14C2" w:rsidRDefault="006F14C2" w:rsidP="006F14C2">
      <w:pPr>
        <w:jc w:val="both"/>
        <w:rPr>
          <w:szCs w:val="20"/>
          <w:lang w:eastAsia="en-US"/>
        </w:rPr>
      </w:pPr>
      <w:r>
        <w:rPr>
          <w:szCs w:val="20"/>
        </w:rPr>
        <w:t>Επαναστατικά κύματα που προκάλεσαν οι πολιτικές και εθνικές διεκδικήσεις:</w:t>
      </w:r>
    </w:p>
    <w:p w:rsidR="006F14C2" w:rsidRDefault="006F14C2" w:rsidP="006F14C2">
      <w:pPr>
        <w:numPr>
          <w:ilvl w:val="0"/>
          <w:numId w:val="20"/>
        </w:numPr>
        <w:jc w:val="both"/>
        <w:rPr>
          <w:szCs w:val="20"/>
          <w:lang w:eastAsia="en-US"/>
        </w:rPr>
      </w:pPr>
      <w:r>
        <w:rPr>
          <w:szCs w:val="20"/>
        </w:rPr>
        <w:t>του 1820-1821</w:t>
      </w:r>
    </w:p>
    <w:p w:rsidR="006F14C2" w:rsidRDefault="006F14C2" w:rsidP="006F14C2">
      <w:pPr>
        <w:numPr>
          <w:ilvl w:val="0"/>
          <w:numId w:val="20"/>
        </w:numPr>
        <w:jc w:val="both"/>
        <w:rPr>
          <w:szCs w:val="20"/>
          <w:lang w:eastAsia="en-US"/>
        </w:rPr>
      </w:pPr>
      <w:r>
        <w:rPr>
          <w:szCs w:val="20"/>
        </w:rPr>
        <w:t>του 1830</w:t>
      </w:r>
    </w:p>
    <w:p w:rsidR="006F14C2" w:rsidRDefault="006F14C2" w:rsidP="006F14C2">
      <w:pPr>
        <w:numPr>
          <w:ilvl w:val="0"/>
          <w:numId w:val="20"/>
        </w:numPr>
        <w:jc w:val="both"/>
        <w:rPr>
          <w:szCs w:val="20"/>
          <w:lang w:eastAsia="en-US"/>
        </w:rPr>
      </w:pPr>
      <w:r>
        <w:rPr>
          <w:szCs w:val="20"/>
        </w:rPr>
        <w:t>του 1848</w:t>
      </w:r>
    </w:p>
    <w:p w:rsidR="006F14C2" w:rsidRDefault="006F14C2" w:rsidP="006F14C2">
      <w:pPr>
        <w:spacing w:before="120" w:after="120"/>
        <w:jc w:val="both"/>
        <w:rPr>
          <w:b/>
          <w:bCs/>
          <w:lang w:eastAsia="en-US"/>
        </w:rPr>
      </w:pPr>
      <w:r>
        <w:rPr>
          <w:b/>
          <w:bCs/>
        </w:rPr>
        <w:t>Οι επαναστάσεις των ετών 1820-1821</w:t>
      </w:r>
    </w:p>
    <w:p w:rsidR="006F14C2" w:rsidRDefault="006F14C2" w:rsidP="006F14C2">
      <w:pPr>
        <w:numPr>
          <w:ilvl w:val="0"/>
          <w:numId w:val="21"/>
        </w:numPr>
        <w:jc w:val="both"/>
        <w:rPr>
          <w:szCs w:val="20"/>
          <w:lang w:eastAsia="en-US"/>
        </w:rPr>
      </w:pPr>
      <w:r>
        <w:rPr>
          <w:noProof/>
          <w:sz w:val="20"/>
          <w:szCs w:val="20"/>
        </w:rPr>
        <w:pict>
          <v:shape id="_x0000_s1027" type="#_x0000_t88" style="position:absolute;left:0;text-align:left;margin-left:234pt;margin-top:5.15pt;width:9pt;height:36pt;z-index:251660288"/>
        </w:pict>
      </w:r>
      <w:r>
        <w:rPr>
          <w:szCs w:val="20"/>
        </w:rPr>
        <w:t>Η</w:t>
      </w:r>
      <w:r>
        <w:rPr>
          <w:i/>
          <w:iCs/>
          <w:szCs w:val="20"/>
        </w:rPr>
        <w:t xml:space="preserve"> επανάσταση στην Ισπανία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(1820).                 Οι επαναστάσεις αυτές         </w:t>
      </w:r>
    </w:p>
    <w:p w:rsidR="006F14C2" w:rsidRDefault="006F14C2" w:rsidP="006F14C2">
      <w:pPr>
        <w:numPr>
          <w:ilvl w:val="0"/>
          <w:numId w:val="21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Οι </w:t>
      </w:r>
      <w:r>
        <w:rPr>
          <w:i/>
          <w:iCs/>
          <w:szCs w:val="20"/>
        </w:rPr>
        <w:t>επαναστάσεις στην Ιταλία</w:t>
      </w:r>
      <w:r>
        <w:rPr>
          <w:szCs w:val="20"/>
        </w:rPr>
        <w:t xml:space="preserve"> (1820-1821)        καταπνίγηκαν από την Ιερή</w:t>
      </w:r>
    </w:p>
    <w:p w:rsidR="006F14C2" w:rsidRDefault="006F14C2" w:rsidP="006F14C2">
      <w:pPr>
        <w:numPr>
          <w:ilvl w:val="0"/>
          <w:numId w:val="21"/>
        </w:numPr>
        <w:jc w:val="both"/>
        <w:rPr>
          <w:szCs w:val="20"/>
          <w:lang w:eastAsia="en-US"/>
        </w:rPr>
      </w:pPr>
      <w:r>
        <w:rPr>
          <w:szCs w:val="20"/>
        </w:rPr>
        <w:t xml:space="preserve">Η </w:t>
      </w:r>
      <w:r>
        <w:rPr>
          <w:i/>
          <w:iCs/>
          <w:szCs w:val="20"/>
        </w:rPr>
        <w:t>επανάσταση στην Ελλάδα</w:t>
      </w:r>
      <w:r>
        <w:rPr>
          <w:szCs w:val="20"/>
        </w:rPr>
        <w:t xml:space="preserve"> (1821).                  Συμμαχία, με εξαίρεση την </w:t>
      </w:r>
    </w:p>
    <w:p w:rsidR="006F14C2" w:rsidRDefault="006F14C2" w:rsidP="006F14C2">
      <w:pPr>
        <w:jc w:val="both"/>
        <w:rPr>
          <w:szCs w:val="20"/>
          <w:lang w:val="en-US"/>
        </w:rPr>
      </w:pPr>
      <w:r>
        <w:rPr>
          <w:szCs w:val="20"/>
        </w:rPr>
        <w:t xml:space="preserve">                                                                                    Ελληνική που είχε αίσιο τέλος. </w:t>
      </w:r>
    </w:p>
    <w:p w:rsidR="006F14C2" w:rsidRDefault="006F14C2" w:rsidP="006F14C2">
      <w:pPr>
        <w:jc w:val="both"/>
        <w:rPr>
          <w:szCs w:val="20"/>
          <w:lang w:val="en-US"/>
        </w:rPr>
      </w:pPr>
    </w:p>
    <w:p w:rsidR="006F14C2" w:rsidRDefault="006F14C2" w:rsidP="00CA246B"/>
    <w:sectPr w:rsidR="006F14C2" w:rsidSect="00CA2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9B7"/>
    <w:multiLevelType w:val="hybridMultilevel"/>
    <w:tmpl w:val="A2CCE772"/>
    <w:lvl w:ilvl="0" w:tplc="368E5212"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B68"/>
    <w:multiLevelType w:val="hybridMultilevel"/>
    <w:tmpl w:val="875A0D64"/>
    <w:lvl w:ilvl="0" w:tplc="BEE61208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2C6E"/>
    <w:multiLevelType w:val="hybridMultilevel"/>
    <w:tmpl w:val="883A8C2A"/>
    <w:lvl w:ilvl="0" w:tplc="B680025A">
      <w:numFmt w:val="bullet"/>
      <w:lvlText w:val=""/>
      <w:lvlJc w:val="left"/>
      <w:pPr>
        <w:tabs>
          <w:tab w:val="num" w:pos="851"/>
        </w:tabs>
        <w:ind w:left="284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323A56"/>
    <w:multiLevelType w:val="hybridMultilevel"/>
    <w:tmpl w:val="FEB2818E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686A214E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C2286"/>
    <w:multiLevelType w:val="hybridMultilevel"/>
    <w:tmpl w:val="565ECB52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2075D"/>
    <w:multiLevelType w:val="hybridMultilevel"/>
    <w:tmpl w:val="51E094B8"/>
    <w:lvl w:ilvl="0" w:tplc="368E5212"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E6215"/>
    <w:multiLevelType w:val="hybridMultilevel"/>
    <w:tmpl w:val="24E4A3B4"/>
    <w:lvl w:ilvl="0" w:tplc="B762B47A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01143"/>
    <w:multiLevelType w:val="hybridMultilevel"/>
    <w:tmpl w:val="F742443A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663C70EC"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96CA7"/>
    <w:multiLevelType w:val="hybridMultilevel"/>
    <w:tmpl w:val="2C2E57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76283"/>
    <w:multiLevelType w:val="hybridMultilevel"/>
    <w:tmpl w:val="31308558"/>
    <w:lvl w:ilvl="0" w:tplc="368E5212"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E7822"/>
    <w:multiLevelType w:val="hybridMultilevel"/>
    <w:tmpl w:val="E24C27A4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F12B4"/>
    <w:multiLevelType w:val="hybridMultilevel"/>
    <w:tmpl w:val="85EAFA22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F7C65"/>
    <w:multiLevelType w:val="hybridMultilevel"/>
    <w:tmpl w:val="EBA4ADDE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410AC4"/>
    <w:multiLevelType w:val="hybridMultilevel"/>
    <w:tmpl w:val="5A3E5B74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963668"/>
    <w:multiLevelType w:val="hybridMultilevel"/>
    <w:tmpl w:val="D506E28A"/>
    <w:lvl w:ilvl="0" w:tplc="0408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58EB0B47"/>
    <w:multiLevelType w:val="hybridMultilevel"/>
    <w:tmpl w:val="C8C01B12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203AA"/>
    <w:multiLevelType w:val="hybridMultilevel"/>
    <w:tmpl w:val="7E0899AA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06DBB"/>
    <w:multiLevelType w:val="hybridMultilevel"/>
    <w:tmpl w:val="C15C8CAE"/>
    <w:lvl w:ilvl="0" w:tplc="368E5212"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eastAsia="Times New Roman" w:hAnsi="Symbol" w:cs="Times New Roman" w:hint="default"/>
      </w:rPr>
    </w:lvl>
    <w:lvl w:ilvl="1" w:tplc="56C668C4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2" w:tplc="D7C2BCD6">
      <w:numFmt w:val="bullet"/>
      <w:lvlText w:val=""/>
      <w:lvlJc w:val="left"/>
      <w:pPr>
        <w:tabs>
          <w:tab w:val="num" w:pos="680"/>
        </w:tabs>
        <w:ind w:left="0" w:firstLine="284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96E37"/>
    <w:multiLevelType w:val="hybridMultilevel"/>
    <w:tmpl w:val="E1B0E02E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B1986"/>
    <w:multiLevelType w:val="hybridMultilevel"/>
    <w:tmpl w:val="CA7ED150"/>
    <w:lvl w:ilvl="0" w:tplc="368E5212"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eastAsia="Times New Roman" w:hAnsi="Symbol" w:cs="Times New Roman" w:hint="default"/>
      </w:rPr>
    </w:lvl>
    <w:lvl w:ilvl="1" w:tplc="56C668C4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2" w:tplc="407C306A">
      <w:numFmt w:val="bullet"/>
      <w:lvlText w:val=""/>
      <w:lvlJc w:val="left"/>
      <w:pPr>
        <w:tabs>
          <w:tab w:val="num" w:pos="1746"/>
        </w:tabs>
        <w:ind w:left="1800" w:firstLine="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E62D3"/>
    <w:multiLevelType w:val="hybridMultilevel"/>
    <w:tmpl w:val="01D496F2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81746"/>
    <w:multiLevelType w:val="hybridMultilevel"/>
    <w:tmpl w:val="137E4D0E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77397"/>
    <w:multiLevelType w:val="hybridMultilevel"/>
    <w:tmpl w:val="4BC8B0E4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CA246B"/>
    <w:rsid w:val="006F14C2"/>
    <w:rsid w:val="00CA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ΕΝΟΤΗΤΑ 4</vt:lpstr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4</dc:title>
  <dc:creator>user</dc:creator>
  <cp:lastModifiedBy>Melpa Mavridi</cp:lastModifiedBy>
  <cp:revision>3</cp:revision>
  <dcterms:created xsi:type="dcterms:W3CDTF">2017-10-29T18:23:00Z</dcterms:created>
  <dcterms:modified xsi:type="dcterms:W3CDTF">2017-10-29T19:02:00Z</dcterms:modified>
</cp:coreProperties>
</file>