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F02" w:rsidRDefault="007912D4" w:rsidP="007912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Χημεία</w:t>
      </w:r>
    </w:p>
    <w:p w:rsidR="007912D4" w:rsidRDefault="007912D4" w:rsidP="007912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Γ΄ Γυμνασίου</w:t>
      </w:r>
    </w:p>
    <w:p w:rsidR="007912D4" w:rsidRDefault="007912D4" w:rsidP="007912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Ασκήσεις</w:t>
      </w:r>
    </w:p>
    <w:p w:rsidR="007912D4" w:rsidRPr="008E284B" w:rsidRDefault="007912D4" w:rsidP="007912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12D4" w:rsidRPr="007912D4" w:rsidRDefault="007912D4" w:rsidP="007912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2D4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Να αντιστοιχήσεις τους χαρακτήρες του οξέος με τις τιμές του </w:t>
      </w:r>
      <w:r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7912D4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5"/>
        <w:gridCol w:w="1965"/>
      </w:tblGrid>
      <w:tr w:rsidR="007912D4" w:rsidTr="007912D4">
        <w:trPr>
          <w:jc w:val="center"/>
        </w:trPr>
        <w:tc>
          <w:tcPr>
            <w:tcW w:w="0" w:type="auto"/>
          </w:tcPr>
          <w:p w:rsidR="007912D4" w:rsidRDefault="007912D4" w:rsidP="0079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Στήλη Α</w:t>
            </w:r>
          </w:p>
        </w:tc>
        <w:tc>
          <w:tcPr>
            <w:tcW w:w="0" w:type="auto"/>
          </w:tcPr>
          <w:p w:rsidR="007912D4" w:rsidRDefault="007912D4" w:rsidP="0079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Στήλη Β</w:t>
            </w:r>
          </w:p>
        </w:tc>
      </w:tr>
      <w:tr w:rsidR="007912D4" w:rsidTr="007912D4">
        <w:trPr>
          <w:jc w:val="center"/>
        </w:trPr>
        <w:tc>
          <w:tcPr>
            <w:tcW w:w="0" w:type="auto"/>
          </w:tcPr>
          <w:p w:rsidR="007912D4" w:rsidRPr="007912D4" w:rsidRDefault="007912D4" w:rsidP="007912D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4">
              <w:rPr>
                <w:rFonts w:ascii="Times New Roman" w:hAnsi="Times New Roman" w:cs="Times New Roman"/>
                <w:sz w:val="24"/>
                <w:szCs w:val="24"/>
              </w:rPr>
              <w:t xml:space="preserve">Πολύ όξινο </w:t>
            </w:r>
          </w:p>
        </w:tc>
        <w:tc>
          <w:tcPr>
            <w:tcW w:w="0" w:type="auto"/>
          </w:tcPr>
          <w:p w:rsidR="007912D4" w:rsidRPr="007912D4" w:rsidRDefault="007912D4" w:rsidP="007912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 = 7</w:t>
            </w:r>
          </w:p>
        </w:tc>
      </w:tr>
      <w:tr w:rsidR="007912D4" w:rsidTr="007912D4">
        <w:trPr>
          <w:jc w:val="center"/>
        </w:trPr>
        <w:tc>
          <w:tcPr>
            <w:tcW w:w="0" w:type="auto"/>
          </w:tcPr>
          <w:p w:rsidR="007912D4" w:rsidRPr="007912D4" w:rsidRDefault="007912D4" w:rsidP="007912D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4">
              <w:rPr>
                <w:rFonts w:ascii="Times New Roman" w:hAnsi="Times New Roman" w:cs="Times New Roman"/>
                <w:sz w:val="24"/>
                <w:szCs w:val="24"/>
              </w:rPr>
              <w:t xml:space="preserve">Όξινο </w:t>
            </w:r>
          </w:p>
        </w:tc>
        <w:tc>
          <w:tcPr>
            <w:tcW w:w="0" w:type="auto"/>
          </w:tcPr>
          <w:p w:rsidR="007912D4" w:rsidRPr="007912D4" w:rsidRDefault="007912D4" w:rsidP="007912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 = 1</w:t>
            </w:r>
          </w:p>
        </w:tc>
      </w:tr>
      <w:tr w:rsidR="007912D4" w:rsidTr="007912D4">
        <w:trPr>
          <w:jc w:val="center"/>
        </w:trPr>
        <w:tc>
          <w:tcPr>
            <w:tcW w:w="0" w:type="auto"/>
          </w:tcPr>
          <w:p w:rsidR="007912D4" w:rsidRPr="007912D4" w:rsidRDefault="007912D4" w:rsidP="007912D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4">
              <w:rPr>
                <w:rFonts w:ascii="Times New Roman" w:hAnsi="Times New Roman" w:cs="Times New Roman"/>
                <w:sz w:val="24"/>
                <w:szCs w:val="24"/>
              </w:rPr>
              <w:t xml:space="preserve">Ουδέτερο </w:t>
            </w:r>
          </w:p>
        </w:tc>
        <w:tc>
          <w:tcPr>
            <w:tcW w:w="0" w:type="auto"/>
          </w:tcPr>
          <w:p w:rsidR="007912D4" w:rsidRPr="007912D4" w:rsidRDefault="007912D4" w:rsidP="007912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 = 3</w:t>
            </w:r>
          </w:p>
        </w:tc>
      </w:tr>
      <w:tr w:rsidR="007912D4" w:rsidTr="007912D4">
        <w:trPr>
          <w:jc w:val="center"/>
        </w:trPr>
        <w:tc>
          <w:tcPr>
            <w:tcW w:w="0" w:type="auto"/>
          </w:tcPr>
          <w:p w:rsidR="007912D4" w:rsidRPr="007912D4" w:rsidRDefault="007912D4" w:rsidP="007912D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12D4">
              <w:rPr>
                <w:rFonts w:ascii="Times New Roman" w:hAnsi="Times New Roman" w:cs="Times New Roman"/>
                <w:sz w:val="24"/>
                <w:szCs w:val="24"/>
              </w:rPr>
              <w:t xml:space="preserve">Λίγο όξινο </w:t>
            </w:r>
          </w:p>
        </w:tc>
        <w:tc>
          <w:tcPr>
            <w:tcW w:w="0" w:type="auto"/>
          </w:tcPr>
          <w:p w:rsidR="007912D4" w:rsidRPr="007912D4" w:rsidRDefault="007912D4" w:rsidP="007912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 = 6</w:t>
            </w:r>
          </w:p>
        </w:tc>
      </w:tr>
    </w:tbl>
    <w:p w:rsidR="007912D4" w:rsidRDefault="007912D4" w:rsidP="007912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2D4" w:rsidRPr="007912D4" w:rsidRDefault="007912D4" w:rsidP="007912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12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  </w:t>
      </w:r>
      <w:r w:rsidRPr="007912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Να σημειώσετε τις σωστές απαντήσεις:</w:t>
      </w:r>
    </w:p>
    <w:p w:rsidR="007912D4" w:rsidRPr="007912D4" w:rsidRDefault="007912D4" w:rsidP="007912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12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Α. Για τον υπολογισμό του ρΗ ενός διαλύματος προσδιορίζουμε:</w:t>
      </w:r>
    </w:p>
    <w:p w:rsidR="007912D4" w:rsidRPr="007912D4" w:rsidRDefault="007912D4" w:rsidP="007912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12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α. </w:t>
      </w:r>
      <w:r w:rsidRPr="00791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τον αριθμό των κατιόντων υδρογόνου (Η</w:t>
      </w:r>
      <w:r w:rsidRPr="007912D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+</w:t>
      </w:r>
      <w:r w:rsidRPr="00791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7912D4" w:rsidRPr="007912D4" w:rsidRDefault="007912D4" w:rsidP="007912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1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β. τον αριθμό των ατόμων υδρογόνου σε ορισμένο όγκο διαλύματος.</w:t>
      </w:r>
    </w:p>
    <w:p w:rsidR="007912D4" w:rsidRPr="007912D4" w:rsidRDefault="007912D4" w:rsidP="007912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1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γ. τον αριθμό των κατιόντων υδρογόνου (Η</w:t>
      </w:r>
      <w:r w:rsidRPr="007912D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+</w:t>
      </w:r>
      <w:r w:rsidRPr="00791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σε ορισμένο όγκο διαλύματος.</w:t>
      </w:r>
    </w:p>
    <w:p w:rsidR="007912D4" w:rsidRPr="007912D4" w:rsidRDefault="007912D4" w:rsidP="007912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1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δ. τον αριθμό των κατιόντων υδρογόνου (Η</w:t>
      </w:r>
      <w:r w:rsidRPr="007912D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+</w:t>
      </w:r>
      <w:r w:rsidRPr="00791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που δίνουν τα μόρια του νερού.</w:t>
      </w:r>
    </w:p>
    <w:p w:rsidR="007912D4" w:rsidRPr="007912D4" w:rsidRDefault="007912D4" w:rsidP="007912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12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Β. Το ρΗ ενός διαλύματος υδροχλωρίου (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Η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Cl</w:t>
      </w:r>
      <w:proofErr w:type="spellEnd"/>
      <w:r w:rsidRPr="007912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) παίρνει τιμές:</w:t>
      </w:r>
    </w:p>
    <w:p w:rsidR="007912D4" w:rsidRPr="007912D4" w:rsidRDefault="007912D4" w:rsidP="007912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12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α. </w:t>
      </w:r>
      <w:r w:rsidRPr="00791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μικρότερες από το 3, εφόσον είναι ισχυρό οξύ.</w:t>
      </w:r>
    </w:p>
    <w:p w:rsidR="007912D4" w:rsidRPr="007912D4" w:rsidRDefault="007912D4" w:rsidP="007912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1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β. μικρότερες από το 7 και πρακτικά μεγαλύτερες από 0 στους 25°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791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912D4" w:rsidRPr="007912D4" w:rsidRDefault="007912D4" w:rsidP="007912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1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γ. πρακτικά μεγαλύτερες από το 0 στους 25°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791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912D4" w:rsidRPr="008E284B" w:rsidRDefault="007912D4" w:rsidP="007912D4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1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δ. μικρότερες από το 14 και πρακτικά μεγαλύτερες από 0 στους 25°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791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912D4" w:rsidRDefault="007912D4" w:rsidP="007912D4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1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Να σημειώσεις τις σωστές και τις λανθασμένες προτάσεις. </w:t>
      </w:r>
    </w:p>
    <w:p w:rsidR="007912D4" w:rsidRPr="00D544EA" w:rsidRDefault="007912D4" w:rsidP="00D544EA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4EA">
        <w:rPr>
          <w:rFonts w:ascii="Times New Roman" w:eastAsia="Times New Roman" w:hAnsi="Times New Roman" w:cs="Times New Roman"/>
          <w:color w:val="000000"/>
          <w:sz w:val="24"/>
          <w:szCs w:val="24"/>
        </w:rPr>
        <w:t>Αν το διάλυμα περιέχει περισσότερα κατιόντα υδρογόνου (Η</w:t>
      </w:r>
      <w:r w:rsidRPr="00D544E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+</w:t>
      </w:r>
      <w:r w:rsidRPr="00D544EA">
        <w:rPr>
          <w:rFonts w:ascii="Times New Roman" w:eastAsia="Times New Roman" w:hAnsi="Times New Roman" w:cs="Times New Roman"/>
          <w:color w:val="000000"/>
          <w:sz w:val="24"/>
          <w:szCs w:val="24"/>
        </w:rPr>
        <w:t>) από τα ανιόντα υδροξειδίου (ΟΗ</w:t>
      </w:r>
      <w:r w:rsidRPr="00D544E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</w:t>
      </w:r>
      <w:r w:rsidRPr="00D544EA">
        <w:rPr>
          <w:rFonts w:ascii="Times New Roman" w:eastAsia="Times New Roman" w:hAnsi="Times New Roman" w:cs="Times New Roman"/>
          <w:color w:val="000000"/>
          <w:sz w:val="24"/>
          <w:szCs w:val="24"/>
        </w:rPr>
        <w:t>), το διάλυμα είναι όξινο.</w:t>
      </w:r>
    </w:p>
    <w:p w:rsidR="007912D4" w:rsidRPr="00D544EA" w:rsidRDefault="007912D4" w:rsidP="00D544EA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4EA">
        <w:rPr>
          <w:rFonts w:ascii="Times New Roman" w:eastAsia="Times New Roman" w:hAnsi="Times New Roman" w:cs="Times New Roman"/>
          <w:color w:val="000000"/>
          <w:sz w:val="24"/>
          <w:szCs w:val="24"/>
        </w:rPr>
        <w:t>Ένα υδατικό διάλυμα οξέος περιέχει μόνο κατιόντα υδρογό</w:t>
      </w:r>
      <w:r w:rsidRPr="00D544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νου (Η</w:t>
      </w:r>
      <w:r w:rsidRPr="00D544E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+</w:t>
      </w:r>
      <w:r w:rsidRPr="00D544EA">
        <w:rPr>
          <w:rFonts w:ascii="Times New Roman" w:eastAsia="Times New Roman" w:hAnsi="Times New Roman" w:cs="Times New Roman"/>
          <w:color w:val="000000"/>
          <w:sz w:val="24"/>
          <w:szCs w:val="24"/>
        </w:rPr>
        <w:t>) και όχι ανιόντα υδροξειδίου (ΟΗ</w:t>
      </w:r>
      <w:r w:rsidRPr="00D544E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</w:t>
      </w:r>
      <w:r w:rsidRPr="00D544E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912D4" w:rsidRPr="00D544EA" w:rsidRDefault="007912D4" w:rsidP="00D544EA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4EA">
        <w:rPr>
          <w:rFonts w:ascii="Times New Roman" w:eastAsia="Times New Roman" w:hAnsi="Times New Roman" w:cs="Times New Roman"/>
          <w:color w:val="000000"/>
          <w:sz w:val="24"/>
          <w:szCs w:val="24"/>
        </w:rPr>
        <w:t>Το ρΗ ενός διαλύματος παίρνει μόνο ακέραιες τιμές.</w:t>
      </w:r>
    </w:p>
    <w:p w:rsidR="007912D4" w:rsidRPr="00D544EA" w:rsidRDefault="007912D4" w:rsidP="00D544EA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4EA">
        <w:rPr>
          <w:rFonts w:ascii="Times New Roman" w:eastAsia="Times New Roman" w:hAnsi="Times New Roman" w:cs="Times New Roman"/>
          <w:color w:val="000000"/>
          <w:sz w:val="24"/>
          <w:szCs w:val="24"/>
        </w:rPr>
        <w:t>Ένα διάλυμα με ρΗ ίσο με 2,5 είναι λιγότερο όξινο από ένα διά</w:t>
      </w:r>
      <w:r w:rsidRPr="00D544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λυμα με ρΗ ίσο με 4, στην ίδια θερμοκρασία. </w:t>
      </w:r>
    </w:p>
    <w:p w:rsidR="00D544EA" w:rsidRPr="00D544EA" w:rsidRDefault="007912D4" w:rsidP="00D544EA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4EA">
        <w:rPr>
          <w:rFonts w:ascii="Times New Roman" w:eastAsia="Times New Roman" w:hAnsi="Times New Roman" w:cs="Times New Roman"/>
          <w:color w:val="000000"/>
          <w:sz w:val="24"/>
          <w:szCs w:val="24"/>
        </w:rPr>
        <w:t>Με την προσθήκη ποσότητας υδροχλωρίου (Η</w:t>
      </w:r>
      <w:proofErr w:type="spellStart"/>
      <w:r w:rsidRPr="00D544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Cl</w:t>
      </w:r>
      <w:proofErr w:type="spellEnd"/>
      <w:r w:rsidRPr="00D544EA">
        <w:rPr>
          <w:rFonts w:ascii="Times New Roman" w:eastAsia="Times New Roman" w:hAnsi="Times New Roman" w:cs="Times New Roman"/>
          <w:color w:val="000000"/>
          <w:sz w:val="24"/>
          <w:szCs w:val="24"/>
        </w:rPr>
        <w:t>) σε διαφορε</w:t>
      </w:r>
      <w:r w:rsidRPr="00D544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τικό διάλυμα υδροχλωρίου (Η</w:t>
      </w:r>
      <w:proofErr w:type="spellStart"/>
      <w:r w:rsidRPr="00D544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Cl</w:t>
      </w:r>
      <w:proofErr w:type="spellEnd"/>
      <w:r w:rsidRPr="00D544EA">
        <w:rPr>
          <w:rFonts w:ascii="Times New Roman" w:eastAsia="Times New Roman" w:hAnsi="Times New Roman" w:cs="Times New Roman"/>
          <w:color w:val="000000"/>
          <w:sz w:val="24"/>
          <w:szCs w:val="24"/>
        </w:rPr>
        <w:t>) προκαλείται μείωση του ρΗ του διαλύματος.</w:t>
      </w:r>
    </w:p>
    <w:p w:rsidR="00D544EA" w:rsidRPr="008E284B" w:rsidRDefault="00D544EA" w:rsidP="00D544EA">
      <w:pPr>
        <w:pStyle w:val="a4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44EA" w:rsidRPr="00D544EA" w:rsidRDefault="00D544EA" w:rsidP="00D544E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4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4. </w:t>
      </w:r>
      <w:r w:rsidRPr="00D544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Να διατάξετε τα παρακάτω διαλύματα (25°) σε σειρά αυξανόμενης οξύτητας:</w:t>
      </w:r>
    </w:p>
    <w:p w:rsidR="00D544EA" w:rsidRPr="008E284B" w:rsidRDefault="00D544EA" w:rsidP="00D544E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44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Διάλυμα 1:  διάλυμα υδροχλωρίου με ρΗ = 2. </w:t>
      </w:r>
    </w:p>
    <w:p w:rsidR="00D544EA" w:rsidRPr="008E284B" w:rsidRDefault="00D544EA" w:rsidP="00D544E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44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Διάλυμα 2: διάλυμα οξικού οξέος με ρΗ = 3,5. </w:t>
      </w:r>
    </w:p>
    <w:p w:rsidR="00D544EA" w:rsidRPr="008E284B" w:rsidRDefault="00D544EA" w:rsidP="00D544E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44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Διάλυμα 3: διάλυμα θειικού οξέος με ρΗ = 0,9. </w:t>
      </w:r>
    </w:p>
    <w:p w:rsidR="00D544EA" w:rsidRPr="008E284B" w:rsidRDefault="00D544EA" w:rsidP="00D544E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44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Διάλυμα 4: διάλυμα κιτρικού οξέος με ρΗ = 5,5.</w:t>
      </w:r>
    </w:p>
    <w:p w:rsidR="00D544EA" w:rsidRPr="008E284B" w:rsidRDefault="00D544EA" w:rsidP="00D544E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544EA" w:rsidRPr="008E284B" w:rsidRDefault="00D544EA" w:rsidP="00D544E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E284B" w:rsidRPr="008E284B" w:rsidRDefault="008E284B" w:rsidP="008E2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el-GR"/>
        </w:rPr>
      </w:pPr>
      <w:r w:rsidRPr="008E284B">
        <w:rPr>
          <w:rFonts w:ascii="Times New Roman" w:hAnsi="Times New Roman" w:cs="Times New Roman"/>
          <w:color w:val="000000" w:themeColor="text1"/>
          <w:sz w:val="24"/>
          <w:szCs w:val="24"/>
          <w:lang w:eastAsia="el-GR"/>
        </w:rPr>
        <w:t>5. Να γράψετε τη σχέση μεταξύ του πλήθους των κατιόντων υδρογόνου (Η</w:t>
      </w:r>
      <w:r w:rsidRPr="008E284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eastAsia="el-GR"/>
        </w:rPr>
        <w:t>+</w:t>
      </w:r>
      <w:r w:rsidRPr="008E284B">
        <w:rPr>
          <w:rFonts w:ascii="Times New Roman" w:hAnsi="Times New Roman" w:cs="Times New Roman"/>
          <w:color w:val="000000" w:themeColor="text1"/>
          <w:sz w:val="24"/>
          <w:szCs w:val="24"/>
          <w:lang w:eastAsia="el-GR"/>
        </w:rPr>
        <w:t>) και</w:t>
      </w:r>
    </w:p>
    <w:p w:rsidR="008E284B" w:rsidRPr="008E284B" w:rsidRDefault="008E284B" w:rsidP="008E2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el-GR"/>
        </w:rPr>
      </w:pPr>
      <w:r w:rsidRPr="008E284B">
        <w:rPr>
          <w:rFonts w:ascii="Times New Roman" w:hAnsi="Times New Roman" w:cs="Times New Roman"/>
          <w:color w:val="000000" w:themeColor="text1"/>
          <w:sz w:val="24"/>
          <w:szCs w:val="24"/>
          <w:lang w:eastAsia="el-GR"/>
        </w:rPr>
        <w:t xml:space="preserve">του πλήθους των ανιόντων υδροξυλίου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l-GR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l-GR"/>
        </w:rPr>
        <w:t>O</w:t>
      </w:r>
      <w:r w:rsidRPr="008E284B">
        <w:rPr>
          <w:rFonts w:ascii="Times New Roman" w:hAnsi="Times New Roman" w:cs="Times New Roman"/>
          <w:color w:val="000000" w:themeColor="text1"/>
          <w:sz w:val="24"/>
          <w:szCs w:val="24"/>
          <w:lang w:val="en-US" w:eastAsia="el-GR"/>
        </w:rPr>
        <w:t>H</w:t>
      </w:r>
      <w:r w:rsidRPr="008E284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eastAsia="el-GR"/>
        </w:rPr>
        <w:t>-</w:t>
      </w:r>
      <w:r w:rsidRPr="008E284B">
        <w:rPr>
          <w:rFonts w:ascii="Times New Roman" w:hAnsi="Times New Roman" w:cs="Times New Roman"/>
          <w:color w:val="000000" w:themeColor="text1"/>
          <w:sz w:val="24"/>
          <w:szCs w:val="24"/>
          <w:lang w:eastAsia="el-GR"/>
        </w:rPr>
        <w:t>) στα παρακάτω:</w:t>
      </w:r>
    </w:p>
    <w:p w:rsidR="005E11F0" w:rsidRDefault="008E284B" w:rsidP="008E2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 w:eastAsia="el-GR"/>
        </w:rPr>
      </w:pPr>
      <w:r w:rsidRPr="008E284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l-GR"/>
        </w:rPr>
        <w:t xml:space="preserve">α. </w:t>
      </w:r>
      <w:r w:rsidRPr="008E284B">
        <w:rPr>
          <w:rFonts w:ascii="Times New Roman" w:hAnsi="Times New Roman" w:cs="Times New Roman"/>
          <w:color w:val="000000" w:themeColor="text1"/>
          <w:sz w:val="24"/>
          <w:szCs w:val="24"/>
          <w:lang w:eastAsia="el-GR"/>
        </w:rPr>
        <w:t xml:space="preserve">διάλυμα υδροχλωρίου   </w:t>
      </w:r>
    </w:p>
    <w:p w:rsidR="005E11F0" w:rsidRDefault="008E284B" w:rsidP="008E2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 w:eastAsia="el-GR"/>
        </w:rPr>
      </w:pPr>
      <w:r w:rsidRPr="008E284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l-GR"/>
        </w:rPr>
        <w:t xml:space="preserve">β. </w:t>
      </w:r>
      <w:r w:rsidRPr="008E284B">
        <w:rPr>
          <w:rFonts w:ascii="Times New Roman" w:hAnsi="Times New Roman" w:cs="Times New Roman"/>
          <w:color w:val="000000" w:themeColor="text1"/>
          <w:sz w:val="24"/>
          <w:szCs w:val="24"/>
          <w:lang w:eastAsia="el-GR"/>
        </w:rPr>
        <w:t xml:space="preserve">καθαρό νερό   </w:t>
      </w:r>
    </w:p>
    <w:p w:rsidR="008E284B" w:rsidRPr="008E284B" w:rsidRDefault="008E284B" w:rsidP="008E2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el-GR"/>
        </w:rPr>
      </w:pPr>
      <w:r w:rsidRPr="008E284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l-GR"/>
        </w:rPr>
        <w:t xml:space="preserve">γ. </w:t>
      </w:r>
      <w:r w:rsidRPr="008E284B">
        <w:rPr>
          <w:rFonts w:ascii="Times New Roman" w:hAnsi="Times New Roman" w:cs="Times New Roman"/>
          <w:color w:val="000000" w:themeColor="text1"/>
          <w:sz w:val="24"/>
          <w:szCs w:val="24"/>
          <w:lang w:eastAsia="el-GR"/>
        </w:rPr>
        <w:t>διάλυμα οξικού οξέος</w:t>
      </w:r>
    </w:p>
    <w:p w:rsidR="005E11F0" w:rsidRDefault="005E11F0" w:rsidP="008E2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 w:eastAsia="el-GR"/>
        </w:rPr>
      </w:pPr>
    </w:p>
    <w:p w:rsidR="008E284B" w:rsidRPr="008E284B" w:rsidRDefault="005E11F0" w:rsidP="008E2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el-GR"/>
        </w:rPr>
      </w:pPr>
      <w:r w:rsidRPr="005E11F0">
        <w:rPr>
          <w:rFonts w:ascii="Times New Roman" w:hAnsi="Times New Roman" w:cs="Times New Roman"/>
          <w:color w:val="000000" w:themeColor="text1"/>
          <w:sz w:val="24"/>
          <w:szCs w:val="24"/>
          <w:lang w:eastAsia="el-GR"/>
        </w:rPr>
        <w:t>6</w:t>
      </w:r>
      <w:r w:rsidR="008E284B" w:rsidRPr="008E284B">
        <w:rPr>
          <w:rFonts w:ascii="Times New Roman" w:hAnsi="Times New Roman" w:cs="Times New Roman"/>
          <w:color w:val="000000" w:themeColor="text1"/>
          <w:sz w:val="24"/>
          <w:szCs w:val="24"/>
          <w:lang w:eastAsia="el-GR"/>
        </w:rPr>
        <w:t xml:space="preserve">, Διάλυμα οξικού οξέος έχει </w:t>
      </w:r>
      <w:r w:rsidR="008E284B" w:rsidRPr="008E284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l-GR"/>
        </w:rPr>
        <w:t xml:space="preserve">ρΗ </w:t>
      </w:r>
      <w:r w:rsidR="008E284B" w:rsidRPr="008E284B">
        <w:rPr>
          <w:rFonts w:ascii="Times New Roman" w:hAnsi="Times New Roman" w:cs="Times New Roman"/>
          <w:color w:val="000000" w:themeColor="text1"/>
          <w:sz w:val="24"/>
          <w:szCs w:val="24"/>
          <w:lang w:eastAsia="el-GR"/>
        </w:rPr>
        <w:t>= 5 στους 25°</w:t>
      </w:r>
      <w:r w:rsidR="008E284B" w:rsidRPr="008E284B">
        <w:rPr>
          <w:rFonts w:ascii="Times New Roman" w:hAnsi="Times New Roman" w:cs="Times New Roman"/>
          <w:color w:val="000000" w:themeColor="text1"/>
          <w:sz w:val="24"/>
          <w:szCs w:val="24"/>
          <w:lang w:val="en-US" w:eastAsia="el-GR"/>
        </w:rPr>
        <w:t>C</w:t>
      </w:r>
      <w:r w:rsidR="008E284B" w:rsidRPr="008E284B">
        <w:rPr>
          <w:rFonts w:ascii="Times New Roman" w:hAnsi="Times New Roman" w:cs="Times New Roman"/>
          <w:color w:val="000000" w:themeColor="text1"/>
          <w:sz w:val="24"/>
          <w:szCs w:val="24"/>
          <w:lang w:eastAsia="el-GR"/>
        </w:rPr>
        <w:t>. Από ορισμένη ποσότητα του δια</w:t>
      </w:r>
      <w:r w:rsidR="008E284B" w:rsidRPr="008E284B">
        <w:rPr>
          <w:rFonts w:ascii="Times New Roman" w:hAnsi="Times New Roman" w:cs="Times New Roman"/>
          <w:color w:val="000000" w:themeColor="text1"/>
          <w:sz w:val="24"/>
          <w:szCs w:val="24"/>
          <w:lang w:eastAsia="el-GR"/>
        </w:rPr>
        <w:softHyphen/>
        <w:t>λύματος με θέρμανση αφαιρούμε ποσότητα νερού. Το συμπυκνωμένο διάλυμα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l-GR"/>
        </w:rPr>
        <w:t xml:space="preserve"> </w:t>
      </w:r>
      <w:r w:rsidR="008E284B" w:rsidRPr="008E284B">
        <w:rPr>
          <w:rFonts w:ascii="Times New Roman" w:hAnsi="Times New Roman" w:cs="Times New Roman"/>
          <w:color w:val="000000" w:themeColor="text1"/>
          <w:sz w:val="24"/>
          <w:szCs w:val="24"/>
          <w:lang w:eastAsia="el-GR"/>
        </w:rPr>
        <w:t>θα έχει:</w:t>
      </w:r>
    </w:p>
    <w:p w:rsidR="008E284B" w:rsidRPr="008E284B" w:rsidRDefault="008E284B" w:rsidP="008E2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el-GR"/>
        </w:rPr>
      </w:pPr>
      <w:r w:rsidRPr="008E284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l-GR"/>
        </w:rPr>
        <w:t xml:space="preserve">α. </w:t>
      </w:r>
      <w:r w:rsidRPr="008E284B">
        <w:rPr>
          <w:rFonts w:ascii="Times New Roman" w:hAnsi="Times New Roman" w:cs="Times New Roman"/>
          <w:color w:val="000000" w:themeColor="text1"/>
          <w:sz w:val="24"/>
          <w:szCs w:val="24"/>
          <w:lang w:eastAsia="el-GR"/>
        </w:rPr>
        <w:t xml:space="preserve">ρΗ ίσο με 5 </w:t>
      </w:r>
      <w:r w:rsidRPr="008E284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l-GR"/>
        </w:rPr>
        <w:t xml:space="preserve">β. </w:t>
      </w:r>
      <w:r w:rsidRPr="008E284B">
        <w:rPr>
          <w:rFonts w:ascii="Times New Roman" w:hAnsi="Times New Roman" w:cs="Times New Roman"/>
          <w:color w:val="000000" w:themeColor="text1"/>
          <w:sz w:val="24"/>
          <w:szCs w:val="24"/>
          <w:lang w:eastAsia="el-GR"/>
        </w:rPr>
        <w:t xml:space="preserve">ρΗ ίσο με 3        </w:t>
      </w:r>
      <w:r w:rsidRPr="008E284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l-GR"/>
        </w:rPr>
        <w:t xml:space="preserve">γ. </w:t>
      </w:r>
      <w:r w:rsidRPr="008E284B">
        <w:rPr>
          <w:rFonts w:ascii="Times New Roman" w:hAnsi="Times New Roman" w:cs="Times New Roman"/>
          <w:color w:val="000000" w:themeColor="text1"/>
          <w:sz w:val="24"/>
          <w:szCs w:val="24"/>
          <w:lang w:eastAsia="el-GR"/>
        </w:rPr>
        <w:t xml:space="preserve">ρΗ ίσο με 9        </w:t>
      </w:r>
      <w:r w:rsidRPr="008E284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l-GR"/>
        </w:rPr>
        <w:t xml:space="preserve">δ. </w:t>
      </w:r>
      <w:r w:rsidRPr="008E284B">
        <w:rPr>
          <w:rFonts w:ascii="Times New Roman" w:hAnsi="Times New Roman" w:cs="Times New Roman"/>
          <w:color w:val="000000" w:themeColor="text1"/>
          <w:sz w:val="24"/>
          <w:szCs w:val="24"/>
          <w:lang w:eastAsia="el-GR"/>
        </w:rPr>
        <w:t>ρΗ ίσο με 6</w:t>
      </w:r>
    </w:p>
    <w:p w:rsidR="008E284B" w:rsidRPr="008E284B" w:rsidRDefault="005E11F0" w:rsidP="008E2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el-G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l-GR"/>
        </w:rPr>
        <w:lastRenderedPageBreak/>
        <w:t>7</w:t>
      </w:r>
      <w:r w:rsidR="008E284B" w:rsidRPr="008E284B">
        <w:rPr>
          <w:rFonts w:ascii="Times New Roman" w:hAnsi="Times New Roman" w:cs="Times New Roman"/>
          <w:color w:val="000000" w:themeColor="text1"/>
          <w:sz w:val="24"/>
          <w:szCs w:val="24"/>
          <w:lang w:eastAsia="el-GR"/>
        </w:rPr>
        <w:t>. Για ένα διάλυμα υδροχλωρίου:</w:t>
      </w:r>
    </w:p>
    <w:p w:rsidR="005E11F0" w:rsidRDefault="008E284B" w:rsidP="008E2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 w:eastAsia="el-GR"/>
        </w:rPr>
      </w:pPr>
      <w:r w:rsidRPr="008E284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l-GR"/>
        </w:rPr>
        <w:t xml:space="preserve">α. </w:t>
      </w:r>
      <w:r w:rsidRPr="008E284B">
        <w:rPr>
          <w:rFonts w:ascii="Times New Roman" w:hAnsi="Times New Roman" w:cs="Times New Roman"/>
          <w:color w:val="000000" w:themeColor="text1"/>
          <w:sz w:val="24"/>
          <w:szCs w:val="24"/>
          <w:lang w:eastAsia="el-GR"/>
        </w:rPr>
        <w:t xml:space="preserve">Να γράψετε την αντίδραση που πραγματοποιείται στο νερό. </w:t>
      </w:r>
    </w:p>
    <w:p w:rsidR="005E11F0" w:rsidRDefault="008E284B" w:rsidP="008E2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 w:eastAsia="el-GR"/>
        </w:rPr>
      </w:pPr>
      <w:r w:rsidRPr="008E284B">
        <w:rPr>
          <w:rFonts w:ascii="Times New Roman" w:hAnsi="Times New Roman" w:cs="Times New Roman"/>
          <w:color w:val="000000" w:themeColor="text1"/>
          <w:sz w:val="24"/>
          <w:szCs w:val="24"/>
          <w:lang w:eastAsia="el-GR"/>
        </w:rPr>
        <w:t>β. Να εξηγήσετε ποια είναι η σχέση μεταξύ του πλήθους των κατιόντων υδρογό</w:t>
      </w:r>
      <w:r w:rsidRPr="008E284B">
        <w:rPr>
          <w:rFonts w:ascii="Times New Roman" w:hAnsi="Times New Roman" w:cs="Times New Roman"/>
          <w:color w:val="000000" w:themeColor="text1"/>
          <w:sz w:val="24"/>
          <w:szCs w:val="24"/>
          <w:lang w:eastAsia="el-GR"/>
        </w:rPr>
        <w:softHyphen/>
        <w:t>νου Η(Η</w:t>
      </w:r>
      <w:r w:rsidRPr="008E284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eastAsia="el-GR"/>
        </w:rPr>
        <w:t>+</w:t>
      </w:r>
      <w:r w:rsidRPr="008E284B">
        <w:rPr>
          <w:rFonts w:ascii="Times New Roman" w:hAnsi="Times New Roman" w:cs="Times New Roman"/>
          <w:color w:val="000000" w:themeColor="text1"/>
          <w:sz w:val="24"/>
          <w:szCs w:val="24"/>
          <w:lang w:eastAsia="el-GR"/>
        </w:rPr>
        <w:t>) και του πλήθους των ανιόντων υδροξυλίου Η(ΟΗ</w:t>
      </w:r>
      <w:r w:rsidR="005E11F0" w:rsidRPr="005E11F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eastAsia="el-GR"/>
        </w:rPr>
        <w:t>-</w:t>
      </w:r>
      <w:r w:rsidRPr="008E284B">
        <w:rPr>
          <w:rFonts w:ascii="Times New Roman" w:hAnsi="Times New Roman" w:cs="Times New Roman"/>
          <w:color w:val="000000" w:themeColor="text1"/>
          <w:sz w:val="24"/>
          <w:szCs w:val="24"/>
          <w:lang w:eastAsia="el-GR"/>
        </w:rPr>
        <w:t xml:space="preserve">) στο διάλυμα, </w:t>
      </w:r>
    </w:p>
    <w:p w:rsidR="008E284B" w:rsidRPr="008E284B" w:rsidRDefault="008E284B" w:rsidP="008E2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el-GR"/>
        </w:rPr>
      </w:pPr>
      <w:r w:rsidRPr="008E284B">
        <w:rPr>
          <w:rFonts w:ascii="Times New Roman" w:hAnsi="Times New Roman" w:cs="Times New Roman"/>
          <w:color w:val="000000" w:themeColor="text1"/>
          <w:sz w:val="24"/>
          <w:szCs w:val="24"/>
          <w:lang w:eastAsia="el-GR"/>
        </w:rPr>
        <w:t>γ. Να εξηγήσετε την παρουσία των ανιόντων υδροξυλίου (ΟΗ</w:t>
      </w:r>
      <w:r w:rsidR="005E11F0" w:rsidRPr="005E11F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eastAsia="el-GR"/>
        </w:rPr>
        <w:t>-</w:t>
      </w:r>
      <w:r w:rsidRPr="008E284B">
        <w:rPr>
          <w:rFonts w:ascii="Times New Roman" w:hAnsi="Times New Roman" w:cs="Times New Roman"/>
          <w:color w:val="000000" w:themeColor="text1"/>
          <w:sz w:val="24"/>
          <w:szCs w:val="24"/>
          <w:lang w:eastAsia="el-GR"/>
        </w:rPr>
        <w:t>) στο διάλυμα.</w:t>
      </w:r>
    </w:p>
    <w:p w:rsidR="005E11F0" w:rsidRDefault="005E11F0" w:rsidP="008E2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 w:eastAsia="el-GR"/>
        </w:rPr>
      </w:pPr>
    </w:p>
    <w:p w:rsidR="008E284B" w:rsidRPr="005E11F0" w:rsidRDefault="005E11F0" w:rsidP="008E2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el-GR"/>
        </w:rPr>
      </w:pPr>
      <w:r w:rsidRPr="005E11F0">
        <w:rPr>
          <w:rFonts w:ascii="Times New Roman" w:hAnsi="Times New Roman" w:cs="Times New Roman"/>
          <w:color w:val="000000" w:themeColor="text1"/>
          <w:sz w:val="24"/>
          <w:szCs w:val="24"/>
          <w:lang w:eastAsia="el-GR"/>
        </w:rPr>
        <w:t>8</w:t>
      </w:r>
      <w:r w:rsidR="008E284B" w:rsidRPr="008E284B">
        <w:rPr>
          <w:rFonts w:ascii="Times New Roman" w:hAnsi="Times New Roman" w:cs="Times New Roman"/>
          <w:color w:val="000000" w:themeColor="text1"/>
          <w:sz w:val="24"/>
          <w:szCs w:val="24"/>
          <w:lang w:eastAsia="el-GR"/>
        </w:rPr>
        <w:t xml:space="preserve">. Για ένα διάλυμα οξικού οξέος με </w:t>
      </w:r>
      <w:r w:rsidR="008E284B" w:rsidRPr="008E284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l-GR"/>
        </w:rPr>
        <w:t xml:space="preserve">ρΗ </w:t>
      </w:r>
      <w:r w:rsidR="008E284B" w:rsidRPr="008E284B">
        <w:rPr>
          <w:rFonts w:ascii="Times New Roman" w:hAnsi="Times New Roman" w:cs="Times New Roman"/>
          <w:color w:val="000000" w:themeColor="text1"/>
          <w:sz w:val="24"/>
          <w:szCs w:val="24"/>
          <w:lang w:eastAsia="el-GR"/>
        </w:rPr>
        <w:t>ίσο με 5 (25°</w:t>
      </w:r>
      <w:r w:rsidR="008E284B" w:rsidRPr="008E284B">
        <w:rPr>
          <w:rFonts w:ascii="Times New Roman" w:hAnsi="Times New Roman" w:cs="Times New Roman"/>
          <w:color w:val="000000" w:themeColor="text1"/>
          <w:sz w:val="24"/>
          <w:szCs w:val="24"/>
          <w:lang w:val="en-US" w:eastAsia="el-GR"/>
        </w:rPr>
        <w:t>C</w:t>
      </w:r>
      <w:r w:rsidR="008E284B" w:rsidRPr="008E284B">
        <w:rPr>
          <w:rFonts w:ascii="Times New Roman" w:hAnsi="Times New Roman" w:cs="Times New Roman"/>
          <w:color w:val="000000" w:themeColor="text1"/>
          <w:sz w:val="24"/>
          <w:szCs w:val="24"/>
          <w:lang w:eastAsia="el-GR"/>
        </w:rPr>
        <w:t>), να εξηγήσετε τι πρόκειται να συμβεί αν:</w:t>
      </w:r>
    </w:p>
    <w:p w:rsidR="008E284B" w:rsidRPr="008E284B" w:rsidRDefault="008E284B" w:rsidP="008E2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el-GR"/>
        </w:rPr>
      </w:pPr>
      <w:r w:rsidRPr="008E284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l-GR"/>
        </w:rPr>
        <w:t xml:space="preserve">α. </w:t>
      </w:r>
      <w:r w:rsidRPr="008E284B">
        <w:rPr>
          <w:rFonts w:ascii="Times New Roman" w:hAnsi="Times New Roman" w:cs="Times New Roman"/>
          <w:color w:val="000000" w:themeColor="text1"/>
          <w:sz w:val="24"/>
          <w:szCs w:val="24"/>
          <w:lang w:eastAsia="el-GR"/>
        </w:rPr>
        <w:t>προσθέσουμε ποσότητα νερού β. αφαιρέσουμε ποσότητα νερού</w:t>
      </w:r>
    </w:p>
    <w:p w:rsidR="005E11F0" w:rsidRDefault="005E11F0" w:rsidP="008E284B">
      <w:pPr>
        <w:tabs>
          <w:tab w:val="left" w:pos="2205"/>
        </w:tabs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 w:eastAsia="el-GR"/>
        </w:rPr>
      </w:pPr>
    </w:p>
    <w:p w:rsidR="00D544EA" w:rsidRDefault="005E11F0" w:rsidP="008E284B">
      <w:pPr>
        <w:tabs>
          <w:tab w:val="left" w:pos="2205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 w:eastAsia="el-GR"/>
        </w:rPr>
      </w:pPr>
      <w:r w:rsidRPr="005E11F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l-GR"/>
        </w:rPr>
        <w:t>9</w:t>
      </w:r>
      <w:r w:rsidR="008E284B" w:rsidRPr="008E284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l-GR"/>
        </w:rPr>
        <w:t xml:space="preserve">. </w:t>
      </w:r>
      <w:r w:rsidR="008E284B" w:rsidRPr="008E284B">
        <w:rPr>
          <w:rFonts w:ascii="Times New Roman" w:hAnsi="Times New Roman" w:cs="Times New Roman"/>
          <w:color w:val="000000" w:themeColor="text1"/>
          <w:sz w:val="24"/>
          <w:szCs w:val="24"/>
          <w:lang w:eastAsia="el-GR"/>
        </w:rPr>
        <w:t xml:space="preserve">Σε ένα ποτήρι ζέσεως </w:t>
      </w:r>
      <w:r w:rsidR="008E284B" w:rsidRPr="008E284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l-GR"/>
        </w:rPr>
        <w:t xml:space="preserve">(1) </w:t>
      </w:r>
      <w:r w:rsidR="008E284B" w:rsidRPr="008E284B">
        <w:rPr>
          <w:rFonts w:ascii="Times New Roman" w:hAnsi="Times New Roman" w:cs="Times New Roman"/>
          <w:color w:val="000000" w:themeColor="text1"/>
          <w:sz w:val="24"/>
          <w:szCs w:val="24"/>
          <w:lang w:eastAsia="el-GR"/>
        </w:rPr>
        <w:t xml:space="preserve">έχουν διαλυθεί </w:t>
      </w:r>
      <w:r w:rsidR="008E284B" w:rsidRPr="008E284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l-GR"/>
        </w:rPr>
        <w:t xml:space="preserve">10 </w:t>
      </w:r>
      <w:r w:rsidR="008E284B" w:rsidRPr="008E284B">
        <w:rPr>
          <w:rFonts w:ascii="Times New Roman" w:hAnsi="Times New Roman" w:cs="Times New Roman"/>
          <w:color w:val="000000" w:themeColor="text1"/>
          <w:sz w:val="24"/>
          <w:szCs w:val="24"/>
          <w:lang w:val="en-US" w:eastAsia="el-GR"/>
        </w:rPr>
        <w:t>g</w:t>
      </w:r>
      <w:r w:rsidR="008E284B" w:rsidRPr="008E284B">
        <w:rPr>
          <w:rFonts w:ascii="Times New Roman" w:hAnsi="Times New Roman" w:cs="Times New Roman"/>
          <w:color w:val="000000" w:themeColor="text1"/>
          <w:sz w:val="24"/>
          <w:szCs w:val="24"/>
          <w:lang w:eastAsia="el-GR"/>
        </w:rPr>
        <w:t xml:space="preserve"> </w:t>
      </w:r>
      <w:r w:rsidR="008E284B" w:rsidRPr="008E284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l-GR"/>
        </w:rPr>
        <w:t>ΗΝ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 w:eastAsia="el-GR"/>
        </w:rPr>
        <w:t>O</w:t>
      </w:r>
      <w:r w:rsidR="008E284B" w:rsidRPr="008E284B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  <w:lang w:eastAsia="el-GR"/>
        </w:rPr>
        <w:t>3</w:t>
      </w:r>
      <w:r w:rsidR="008E284B" w:rsidRPr="008E284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l-GR"/>
        </w:rPr>
        <w:t xml:space="preserve"> </w:t>
      </w:r>
      <w:r w:rsidR="008E284B" w:rsidRPr="008E284B">
        <w:rPr>
          <w:rFonts w:ascii="Times New Roman" w:hAnsi="Times New Roman" w:cs="Times New Roman"/>
          <w:color w:val="000000" w:themeColor="text1"/>
          <w:sz w:val="24"/>
          <w:szCs w:val="24"/>
          <w:lang w:eastAsia="el-GR"/>
        </w:rPr>
        <w:t xml:space="preserve">και το διάλυμα έχει όγκο 200 </w:t>
      </w:r>
      <w:proofErr w:type="spellStart"/>
      <w:r w:rsidR="008E284B" w:rsidRPr="008E284B">
        <w:rPr>
          <w:rFonts w:ascii="Times New Roman" w:hAnsi="Times New Roman" w:cs="Times New Roman"/>
          <w:color w:val="000000" w:themeColor="text1"/>
          <w:sz w:val="24"/>
          <w:szCs w:val="24"/>
          <w:lang w:val="en-US" w:eastAsia="el-GR"/>
        </w:rPr>
        <w:t>mL</w:t>
      </w:r>
      <w:proofErr w:type="spellEnd"/>
      <w:r w:rsidR="008E284B" w:rsidRPr="008E284B">
        <w:rPr>
          <w:rFonts w:ascii="Times New Roman" w:hAnsi="Times New Roman" w:cs="Times New Roman"/>
          <w:color w:val="000000" w:themeColor="text1"/>
          <w:sz w:val="24"/>
          <w:szCs w:val="24"/>
          <w:lang w:eastAsia="el-GR"/>
        </w:rPr>
        <w:t xml:space="preserve">. Σε άλλο ποτήρι ζέσεως (2) έχουν διαλυθεί </w:t>
      </w:r>
      <w:r w:rsidR="008E284B" w:rsidRPr="008E284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l-GR"/>
        </w:rPr>
        <w:t xml:space="preserve">4 </w:t>
      </w:r>
      <w:r w:rsidR="008E284B" w:rsidRPr="008E284B">
        <w:rPr>
          <w:rFonts w:ascii="Times New Roman" w:hAnsi="Times New Roman" w:cs="Times New Roman"/>
          <w:color w:val="000000" w:themeColor="text1"/>
          <w:sz w:val="24"/>
          <w:szCs w:val="24"/>
          <w:lang w:val="en-US" w:eastAsia="el-GR"/>
        </w:rPr>
        <w:t>g</w:t>
      </w:r>
      <w:r w:rsidR="008E284B" w:rsidRPr="008E284B">
        <w:rPr>
          <w:rFonts w:ascii="Times New Roman" w:hAnsi="Times New Roman" w:cs="Times New Roman"/>
          <w:color w:val="000000" w:themeColor="text1"/>
          <w:sz w:val="24"/>
          <w:szCs w:val="24"/>
          <w:lang w:eastAsia="el-GR"/>
        </w:rPr>
        <w:t xml:space="preserve"> </w:t>
      </w:r>
      <w:r w:rsidR="008E284B" w:rsidRPr="008E284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l-GR"/>
        </w:rPr>
        <w:t>ΗΝ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 w:eastAsia="el-GR"/>
        </w:rPr>
        <w:t>O</w:t>
      </w:r>
      <w:r w:rsidR="008E284B" w:rsidRPr="008E284B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  <w:lang w:eastAsia="el-GR"/>
        </w:rPr>
        <w:t>3</w:t>
      </w:r>
      <w:r w:rsidR="008E284B" w:rsidRPr="008E284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l-GR"/>
        </w:rPr>
        <w:t xml:space="preserve"> </w:t>
      </w:r>
      <w:r w:rsidR="008E284B" w:rsidRPr="008E284B">
        <w:rPr>
          <w:rFonts w:ascii="Times New Roman" w:hAnsi="Times New Roman" w:cs="Times New Roman"/>
          <w:color w:val="000000" w:themeColor="text1"/>
          <w:sz w:val="24"/>
          <w:szCs w:val="24"/>
          <w:lang w:eastAsia="el-GR"/>
        </w:rPr>
        <w:t xml:space="preserve">και το διάλυμα έχει </w:t>
      </w:r>
      <w:r w:rsidRPr="008E284B">
        <w:rPr>
          <w:rFonts w:ascii="Times New Roman" w:hAnsi="Times New Roman" w:cs="Times New Roman"/>
          <w:color w:val="000000" w:themeColor="text1"/>
          <w:sz w:val="24"/>
          <w:szCs w:val="24"/>
          <w:lang w:eastAsia="el-GR"/>
        </w:rPr>
        <w:t>όγκο</w:t>
      </w:r>
      <w:r w:rsidR="008E284B" w:rsidRPr="008E284B">
        <w:rPr>
          <w:rFonts w:ascii="Times New Roman" w:hAnsi="Times New Roman" w:cs="Times New Roman"/>
          <w:color w:val="000000" w:themeColor="text1"/>
          <w:sz w:val="24"/>
          <w:szCs w:val="24"/>
          <w:lang w:eastAsia="el-GR"/>
        </w:rPr>
        <w:t xml:space="preserve"> 50 </w:t>
      </w:r>
      <w:proofErr w:type="spellStart"/>
      <w:r w:rsidR="008E284B" w:rsidRPr="008E284B">
        <w:rPr>
          <w:rFonts w:ascii="Times New Roman" w:hAnsi="Times New Roman" w:cs="Times New Roman"/>
          <w:color w:val="000000" w:themeColor="text1"/>
          <w:sz w:val="24"/>
          <w:szCs w:val="24"/>
          <w:lang w:val="en-US" w:eastAsia="el-GR"/>
        </w:rPr>
        <w:t>mL</w:t>
      </w:r>
      <w:proofErr w:type="spellEnd"/>
      <w:r w:rsidR="008E284B" w:rsidRPr="008E284B">
        <w:rPr>
          <w:rFonts w:ascii="Times New Roman" w:hAnsi="Times New Roman" w:cs="Times New Roman"/>
          <w:color w:val="000000" w:themeColor="text1"/>
          <w:sz w:val="24"/>
          <w:szCs w:val="24"/>
          <w:lang w:eastAsia="el-GR"/>
        </w:rPr>
        <w:t>.</w:t>
      </w:r>
    </w:p>
    <w:p w:rsidR="005E11F0" w:rsidRPr="005E11F0" w:rsidRDefault="005E11F0" w:rsidP="005E1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el-GR"/>
        </w:rPr>
      </w:pPr>
      <w:r w:rsidRPr="005E11F0">
        <w:rPr>
          <w:rFonts w:ascii="Times New Roman" w:hAnsi="Times New Roman" w:cs="Times New Roman"/>
          <w:color w:val="000000" w:themeColor="text1"/>
          <w:sz w:val="24"/>
          <w:szCs w:val="24"/>
          <w:lang w:eastAsia="el-GR"/>
        </w:rPr>
        <w:t xml:space="preserve">Α. Ποια σχέση ισχύει για τις τιμές </w:t>
      </w:r>
      <w:r w:rsidRPr="005E11F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l-GR"/>
        </w:rPr>
        <w:t xml:space="preserve">ρΗ </w:t>
      </w:r>
      <w:r w:rsidRPr="005E11F0">
        <w:rPr>
          <w:rFonts w:ascii="Times New Roman" w:hAnsi="Times New Roman" w:cs="Times New Roman"/>
          <w:color w:val="000000" w:themeColor="text1"/>
          <w:sz w:val="24"/>
          <w:szCs w:val="24"/>
          <w:lang w:eastAsia="el-GR"/>
        </w:rPr>
        <w:t>των δύο διαλυμάτων;</w:t>
      </w:r>
    </w:p>
    <w:p w:rsidR="005E11F0" w:rsidRDefault="005E11F0" w:rsidP="005E11F0">
      <w:pPr>
        <w:tabs>
          <w:tab w:val="left" w:pos="2205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 w:eastAsia="el-GR"/>
        </w:rPr>
      </w:pPr>
      <w:r w:rsidRPr="005E11F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l-GR"/>
        </w:rPr>
        <w:t xml:space="preserve">α. </w:t>
      </w:r>
      <w:r w:rsidRPr="005E11F0">
        <w:rPr>
          <w:rFonts w:ascii="Times New Roman" w:hAnsi="Times New Roman" w:cs="Times New Roman"/>
          <w:color w:val="000000" w:themeColor="text1"/>
          <w:sz w:val="24"/>
          <w:szCs w:val="24"/>
          <w:lang w:eastAsia="el-GR"/>
        </w:rPr>
        <w:t xml:space="preserve">ρΗ (διαλύματος 1) &gt; ρΗ (διαλύματος 2) </w:t>
      </w:r>
    </w:p>
    <w:p w:rsidR="005E11F0" w:rsidRDefault="005E11F0" w:rsidP="005E11F0">
      <w:pPr>
        <w:tabs>
          <w:tab w:val="left" w:pos="2205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 w:eastAsia="el-GR"/>
        </w:rPr>
      </w:pPr>
      <w:r w:rsidRPr="005E11F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l-GR"/>
        </w:rPr>
        <w:t xml:space="preserve">β. </w:t>
      </w:r>
      <w:r w:rsidRPr="005E11F0">
        <w:rPr>
          <w:rFonts w:ascii="Times New Roman" w:hAnsi="Times New Roman" w:cs="Times New Roman"/>
          <w:color w:val="000000" w:themeColor="text1"/>
          <w:sz w:val="24"/>
          <w:szCs w:val="24"/>
          <w:lang w:eastAsia="el-GR"/>
        </w:rPr>
        <w:t xml:space="preserve">ρΗ (διαλύματος 1) = ρΗ (διαλύματος 2) </w:t>
      </w:r>
    </w:p>
    <w:p w:rsidR="005E11F0" w:rsidRDefault="005E11F0" w:rsidP="005E11F0">
      <w:pPr>
        <w:tabs>
          <w:tab w:val="left" w:pos="2205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 w:eastAsia="el-GR"/>
        </w:rPr>
      </w:pPr>
      <w:r w:rsidRPr="005E11F0">
        <w:rPr>
          <w:rFonts w:ascii="Times New Roman" w:hAnsi="Times New Roman" w:cs="Times New Roman"/>
          <w:color w:val="000000" w:themeColor="text1"/>
          <w:sz w:val="24"/>
          <w:szCs w:val="24"/>
          <w:lang w:eastAsia="el-GR"/>
        </w:rPr>
        <w:t xml:space="preserve">γ. ρΗ (διαλύματος 1) &lt; ρΗ (διαλύματος 2) </w:t>
      </w:r>
    </w:p>
    <w:p w:rsidR="005E11F0" w:rsidRPr="005E11F0" w:rsidRDefault="005E11F0" w:rsidP="005E11F0">
      <w:pPr>
        <w:tabs>
          <w:tab w:val="left" w:pos="2205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1F0">
        <w:rPr>
          <w:rFonts w:ascii="Times New Roman" w:hAnsi="Times New Roman" w:cs="Times New Roman"/>
          <w:color w:val="000000" w:themeColor="text1"/>
          <w:sz w:val="24"/>
          <w:szCs w:val="24"/>
          <w:lang w:eastAsia="el-GR"/>
        </w:rPr>
        <w:t>Β. Να αιτιολογήσετε την απάντηση σας.</w:t>
      </w:r>
    </w:p>
    <w:sectPr w:rsidR="005E11F0" w:rsidRPr="005E11F0" w:rsidSect="007912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B024D"/>
    <w:multiLevelType w:val="hybridMultilevel"/>
    <w:tmpl w:val="F75E82C6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93EA6"/>
    <w:multiLevelType w:val="hybridMultilevel"/>
    <w:tmpl w:val="53A8A818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75E22"/>
    <w:multiLevelType w:val="hybridMultilevel"/>
    <w:tmpl w:val="30B4CC9A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1A7243"/>
    <w:multiLevelType w:val="hybridMultilevel"/>
    <w:tmpl w:val="90F6D9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12D4"/>
    <w:rsid w:val="005E11F0"/>
    <w:rsid w:val="007912D4"/>
    <w:rsid w:val="00881F02"/>
    <w:rsid w:val="008E284B"/>
    <w:rsid w:val="00AC775E"/>
    <w:rsid w:val="00D54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12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460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ΛΑΖΑΡΟΣ</cp:lastModifiedBy>
  <cp:revision>3</cp:revision>
  <dcterms:created xsi:type="dcterms:W3CDTF">2010-08-19T11:30:00Z</dcterms:created>
  <dcterms:modified xsi:type="dcterms:W3CDTF">2012-05-17T13:19:00Z</dcterms:modified>
</cp:coreProperties>
</file>