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5575" w14:textId="1DCA8268" w:rsidR="00BA52CB" w:rsidRDefault="00BA52CB">
      <w:r>
        <w:rPr>
          <w:noProof/>
        </w:rPr>
        <w:drawing>
          <wp:inline distT="0" distB="0" distL="0" distR="0" wp14:anchorId="7D406EA8" wp14:editId="2BE225A2">
            <wp:extent cx="2476500" cy="18478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99F5A" w14:textId="07AA6779" w:rsidR="00BA52CB" w:rsidRDefault="00BA52CB">
      <w:r>
        <w:rPr>
          <w:noProof/>
        </w:rPr>
        <w:drawing>
          <wp:inline distT="0" distB="0" distL="0" distR="0" wp14:anchorId="705E1219" wp14:editId="63E94935">
            <wp:extent cx="2466975" cy="18478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0520B" w14:textId="16A45E5B" w:rsidR="00BA52CB" w:rsidRDefault="00BA52CB">
      <w:r>
        <w:rPr>
          <w:noProof/>
        </w:rPr>
        <w:drawing>
          <wp:inline distT="0" distB="0" distL="0" distR="0" wp14:anchorId="438F99AD" wp14:editId="7A9A9072">
            <wp:extent cx="5274310" cy="2966799"/>
            <wp:effectExtent l="0" t="0" r="2540" b="5080"/>
            <wp:docPr id="4" name="Εικόνα 4" descr="Φιλολογικό Υλικό για τους μαθητές του Γυμνασίου: 1. Από τη Ρώμη στη Νέα Ρώμη,  Ιστορία Β΄ Γυμνασίου, σελ. 6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Φιλολογικό Υλικό για τους μαθητές του Γυμνασίου: 1. Από τη Ρώμη στη Νέα Ρώμη,  Ιστορία Β΄ Γυμνασίου, σελ. 6-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473B2" w14:textId="3C7900F8" w:rsidR="00BA52CB" w:rsidRDefault="00BA52CB">
      <w:r>
        <w:t>Παρατηρήστε τις εικόνες και διεξάγετε κάποια συμπεράσματα για την επιλογή της συγκεκριμένης γεωγραφικής θέσης για την ίδρυση της Νέας Ρώμης.</w:t>
      </w:r>
    </w:p>
    <w:sectPr w:rsidR="00BA52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CB"/>
    <w:rsid w:val="00B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5DA6"/>
  <w15:chartTrackingRefBased/>
  <w15:docId w15:val="{0DAAE0D7-909D-4D8B-86E0-178400D3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 ZOGRAFAKIS</dc:creator>
  <cp:keywords/>
  <dc:description/>
  <cp:lastModifiedBy>MIXALIS ZOGRAFAKIS</cp:lastModifiedBy>
  <cp:revision>1</cp:revision>
  <dcterms:created xsi:type="dcterms:W3CDTF">2022-08-17T10:08:00Z</dcterms:created>
  <dcterms:modified xsi:type="dcterms:W3CDTF">2022-08-17T10:12:00Z</dcterms:modified>
</cp:coreProperties>
</file>