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8A" w:rsidRPr="002A1A8A" w:rsidRDefault="002A1A8A" w:rsidP="002A1A8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17"/>
          <w:szCs w:val="17"/>
          <w:lang w:eastAsia="el-GR"/>
        </w:rPr>
      </w:pPr>
    </w:p>
    <w:p w:rsidR="002A1A8A" w:rsidRPr="002A1A8A" w:rsidRDefault="002A1A8A" w:rsidP="002A1A8A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el-GR"/>
        </w:rPr>
      </w:pPr>
      <w:bookmarkStart w:id="0" w:name="7770269847331105599"/>
      <w:bookmarkEnd w:id="0"/>
    </w:p>
    <w:p w:rsidR="002A1A8A" w:rsidRPr="0075337F" w:rsidRDefault="002A1A8A" w:rsidP="0075337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l-GR"/>
        </w:rPr>
        <w:t>"ΘΕΡΜΟΠΥΛΕΣ",</w:t>
      </w:r>
      <w:r w:rsidR="0075337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l-GR"/>
        </w:rPr>
        <w:t xml:space="preserve"> </w:t>
      </w:r>
      <w:r w:rsidRPr="002A1A8A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l-GR"/>
        </w:rPr>
        <w:t>Κ.Π.ΚΑΒΑΦΗΣ,</w:t>
      </w:r>
      <w:r w:rsidR="0075337F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l-GR"/>
        </w:rPr>
        <w:t xml:space="preserve"> ΛΟΓΟΤΕΧΝΙΑ Β΄ΓΥΜΝΑΣΙΟΥ </w:t>
      </w: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9C2711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                      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 ΔΟΜΗΜΕΝΗΣ ΜΟΡΦΗΣ ΦΥΛΛΟ ΕΡΓΑΣΙΑΣ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     </w:t>
      </w: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                            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 </w:t>
      </w:r>
    </w:p>
    <w:p w:rsidR="002A1A8A" w:rsidRPr="002A1A8A" w:rsidRDefault="00EE1C49" w:rsidP="00753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E1C49">
        <w:rPr>
          <w:rFonts w:ascii="Arial" w:eastAsia="Times New Roman" w:hAnsi="Arial" w:cs="Arial"/>
          <w:noProof/>
          <w:color w:val="222222"/>
          <w:sz w:val="20"/>
          <w:szCs w:val="20"/>
          <w:lang w:eastAsia="el-GR"/>
        </w:rPr>
        <w:drawing>
          <wp:inline distT="0" distB="0" distL="0" distR="0">
            <wp:extent cx="2151970" cy="2915920"/>
            <wp:effectExtent l="0" t="0" r="1270" b="0"/>
            <wp:docPr id="1" name="Εικόνα 1" descr="C:\Users\Μαρία\Desktop\ΚΑΒΑΦ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αρία\Desktop\ΚΑΒΑΦΗ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38" cy="29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A" w:rsidRPr="009205A1" w:rsidRDefault="002A1A8A" w:rsidP="000802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br/>
      </w:r>
      <w:r w:rsidR="009205A1" w:rsidRPr="009205A1"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  <w:t>Α. ΥΠΟΜΝΗΣΕΙΣ</w:t>
      </w: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l-GR"/>
        </w:rPr>
        <w:t xml:space="preserve">Ανάλυση του 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l-GR"/>
        </w:rPr>
        <w:t>ποιήματος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: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Ο</w:t>
      </w:r>
      <w:proofErr w:type="spellEnd"/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 xml:space="preserve"> Καβάφης χρησιμοποιεί το ιστορικό γεγονός της μάχης των </w:t>
      </w:r>
      <w:proofErr w:type="spellStart"/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Θερμοπυλών</w:t>
      </w:r>
      <w:proofErr w:type="spellEnd"/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 xml:space="preserve"> και συνθέτει ένα ποίημα ,για να επαινέσει όσους θέτουν στη ζωή τους «Θερμοπύλες», όσους έχουν ,δηλαδή, κάποιον σημαντικό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σκοπό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και τον υπερασπίζονται μέχρι τέλους. 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Αναφέρεται με συμβολικό τρόπο («Θερμοπύλες») στους ανθρώπους που, παρά τις δυσκολίες, μένουν πιστοί στις αξίες τους και υπερασπίζονται τα ιδανικά τους.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 xml:space="preserve">Η σημασία της μάχης των 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Θερμοπυλών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 xml:space="preserve"> είναι μεγάλη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.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Οι υψηλές ηθικές αξίες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 που εκφράζουν οι μαχητές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 xml:space="preserve">(«τιμή», «χρέος», «γενναίοι», «δίκαιοι 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κ’ίσοι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») 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συνδυάζονται με την ανθρώπινη φύση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(«λύπη κ’ ευσπλαχνία», «αλήθεια ομιλούντες», «προβλέπουν»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).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Φιλοπατρία και γενναιότητα</w:t>
      </w:r>
      <w:r w:rsidRPr="002A1A8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 είναι οι σπαρτιατικές αρχές με τις οποίες έχουν διαπαιδαγωγηθεί.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Ενώ γνωρίζουν ότι η μάχη είναι άνιση ,επιλέγουν να θυσιαστούν στις Θερμοπύλες και αυτός ο τόπος να γίνει το σύμβολο των ανθρώπων που μένουν πιστοί στις αξίες τους (πατρίδα, τιμή ,αγώνας) και παρά τα εμπόδια και την προδοσία, αγωνίζονται για να τις προστατεύσουν.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ΘΕΜΑΤΙΚΑ   ΚΕΝΤΡΑ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: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α)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Τιµή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σε αυτούς που αγωνίστηκαν και πέθαναν ηρωικά.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β)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 ήθος και η υψηλή συναίσθηση του χρέους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.    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γ)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Η σθεναρή αντίσταση παρά την πλήρη επίγνωση για τις  µ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οιραίες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 εξελίξεις.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Συμβολισμοί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α) Οι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Θερμοπύλες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 συμβολίζουν 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το καθήκον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που ορίζει για τον άνθρωπο  κάθε εποχής όχι ο νόμος αλλά οι αρχές του. Αυτό τον οδηγεί  στην εκπλήρωση του χρέους του ,ακόμη κι όταν γνωρίζει ότι θα ηττηθεί.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β)Ο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Εφιάλτης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συμβολίζει 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την προδοσία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 που αναγκάζει τον άνθρωπο να απομακρυνθεί από τις αξίες και τα ιδανικά του 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.Συμβολίζει ,ακόμα, τους υλικούς πειρασμούς  και τις συνθήκες που οδηγούν στη μη τήρηση του χρέους μας.</w:t>
      </w:r>
    </w:p>
    <w:p w:rsidR="007C353B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γ) Οι </w:t>
      </w:r>
      <w:proofErr w:type="spellStart"/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Μήδοι</w:t>
      </w:r>
      <w:proofErr w:type="spellEnd"/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συμβολίζουν 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τον εχθρό,  </w:t>
      </w:r>
      <w:r w:rsidRPr="002A1A8A">
        <w:rPr>
          <w:rFonts w:ascii="Arial" w:eastAsia="Times New Roman" w:hAnsi="Arial" w:cs="Arial"/>
          <w:color w:val="222222"/>
          <w:sz w:val="20"/>
          <w:szCs w:val="20"/>
          <w:u w:val="single"/>
          <w:lang w:eastAsia="el-GR"/>
        </w:rPr>
        <w:t>την βαρβαρότητα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που έρχεται, 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τα εμπόδια  που υψώνονται μπροστά στον άνθρωπο κατά την προσπάθειά του να πραγματώσει τους ιερούς στόχους του (αγώνας για ελευθερία, δικαιοσύνη, τιμή, πατρίδα, οικογένεια)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lastRenderedPageBreak/>
        <w:t>Μορφή του ποιήματος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: Το ποίημα αποτελείται από 14 ιαμβικούς ενδεκασύλλαβους στίχους χωρίς ομοιοκαταληξία χωρισμένους σε δύο στροφές.. Η γλώσσα είναι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η δημοτική με λέξεις της καθαρεύουσας  (μη </w:t>
      </w:r>
      <w:proofErr w:type="spellStart"/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κινούντες</w:t>
      </w:r>
      <w:proofErr w:type="spellEnd"/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) και  ιδιωματισμούς (φυλάγουν).</w:t>
      </w: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Β.ΔΡΑΣΕΙΣ</w:t>
      </w:r>
      <w:r w:rsidR="009205A1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1)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Σε ποιους αναφέρεται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ο πρώτος στίχος;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2)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Να δώσετε έναν σύντομο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τίτλο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στην καθεμία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ενότητα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του ποιήματος:</w:t>
      </w:r>
    </w:p>
    <w:p w:rsidR="009205A1" w:rsidRDefault="002A1A8A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α) στίχοι 1-3:…………………………………………………………………………………</w:t>
      </w:r>
      <w:r w:rsidR="009205A1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…………</w:t>
      </w:r>
    </w:p>
    <w:p w:rsidR="009205A1" w:rsidRPr="002A1A8A" w:rsidRDefault="009205A1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9205A1" w:rsidRDefault="009205A1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 β)Στ.4-</w:t>
      </w:r>
      <w:r w:rsidR="002A1A8A"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10:</w:t>
      </w:r>
      <w:r w:rsidR="002A1A8A"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…………………………………………………………………….</w:t>
      </w:r>
    </w:p>
    <w:p w:rsidR="002A1A8A" w:rsidRPr="009205A1" w:rsidRDefault="002A1A8A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 </w:t>
      </w:r>
      <w:r w:rsidR="009205A1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γ)Στ11-14: …………………………………................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                                                              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3)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Να σχολιάσετε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το νόημα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των φράσεων: 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-όρισαν και φυλάγουν </w:t>
      </w:r>
      <w:hyperlink r:id="rId5" w:tooltip="λήμμα στη Βικιπαίδεια" w:history="1">
        <w:r w:rsidRPr="002A1A8A">
          <w:rPr>
            <w:rFonts w:ascii="Arial" w:eastAsia="Times New Roman" w:hAnsi="Arial" w:cs="Arial"/>
            <w:b/>
            <w:bCs/>
            <w:color w:val="CC6411"/>
            <w:sz w:val="20"/>
            <w:szCs w:val="20"/>
            <w:u w:val="single"/>
            <w:lang w:eastAsia="el-GR"/>
          </w:rPr>
          <w:t>Θερμοπύλες</w:t>
        </w:r>
      </w:hyperlink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-Ποτέ από το χρέος μη 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κινούντες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             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-πάντοτε την αλήθεια ομιλούντες, πλην χωρίς μίσος για τους </w:t>
      </w:r>
      <w:proofErr w:type="spellStart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ψευδομένους</w:t>
      </w:r>
      <w:proofErr w:type="spellEnd"/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 -Και περισσότερη τιμή τούς πρέπει όταν προβλέπουν (και πολλοί προβλέπουν)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br/>
        <w:t>πως ο </w:t>
      </w:r>
      <w:hyperlink r:id="rId6" w:tooltip="λήμμα στη Βικιπαίδεια" w:history="1">
        <w:r w:rsidRPr="002A1A8A">
          <w:rPr>
            <w:rFonts w:ascii="Arial" w:eastAsia="Times New Roman" w:hAnsi="Arial" w:cs="Arial"/>
            <w:b/>
            <w:bCs/>
            <w:color w:val="CC6411"/>
            <w:sz w:val="20"/>
            <w:szCs w:val="20"/>
            <w:u w:val="single"/>
            <w:lang w:eastAsia="el-GR"/>
          </w:rPr>
          <w:t>Εφιάλτης</w:t>
        </w:r>
      </w:hyperlink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θα φανεί στο τέλος..   </w:t>
      </w:r>
    </w:p>
    <w:p w:rsidR="002A1A8A" w:rsidRPr="002A1A8A" w:rsidRDefault="002A1A8A" w:rsidP="002A1A8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Default="002A1A8A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4)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Βρείτε τις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μετοχές 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του ποιήματος και εξηγήστε τον συντακτικό και σημασιολογικό ρόλο τους.(γιατί τις χρησιμοποιεί ο ποιητής;)</w:t>
      </w:r>
    </w:p>
    <w:p w:rsidR="00A75874" w:rsidRPr="002A1A8A" w:rsidRDefault="00A75874" w:rsidP="002A1A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5)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Ποιο είναι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το   ήθος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των ανθρώπων που υμνεί ο Καβάφης στο ποίημα του; Να απαντήσετε με λέξεις  και φράσεις του ποιήματος.</w:t>
      </w: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bookmarkStart w:id="1" w:name="_GoBack"/>
      <w:bookmarkEnd w:id="1"/>
    </w:p>
    <w:p w:rsidR="002A1A8A" w:rsidRPr="002A1A8A" w:rsidRDefault="002A1A8A" w:rsidP="002A1A8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6)α)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Ποια 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σχήματα λόγου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χρησιμοποιεί ο ποιητής; Ποιος ο λειτουργικός τους ρόλ</w:t>
      </w:r>
      <w:r w:rsidR="002B4F1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ος; 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Ποια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 σύμβολα</w:t>
      </w:r>
      <w:r w:rsidR="002B4F1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 υπάρχουν 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στο ποίημα; Τι συμβολίζουν; 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Συζητήστε τις εντυπώσεις σας από τη </w:t>
      </w:r>
      <w:r w:rsidRPr="002A1A8A"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  <w:t>γλώσσα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 που χρησιμοποιεί ο ποιητής ,αφού επιλέξετε τις λέξεις που ξεχωρίζουν, κατά τη γνώμη σας. </w:t>
      </w: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7)α)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Στο ποίημα τονίζεται η σημασία της </w:t>
      </w:r>
      <w:r w:rsidRPr="002A1A8A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τιμής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 που οφείλουμε προς αυτούς που αγωνίστηκαν για την πατρίδα και την ελευθερία αλλά και σε αυτούς που αγωνίζονται, γενικά, και που «φυλάγουν» Θερμοπύλες. Ποια είναι η έννοια της τιμής εδώ; Να τη συγκρίνετε με την αντίστοιχη έννοια στην </w:t>
      </w:r>
      <w:proofErr w:type="spellStart"/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Ιλι</w:t>
      </w:r>
      <w:r w:rsidR="00A770BF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άδα</w:t>
      </w:r>
      <w:proofErr w:type="spellEnd"/>
      <w:r w:rsidR="00A770BF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του Ομήρου. </w:t>
      </w:r>
      <w:r w:rsidRPr="002A1A8A"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Βρίσκετε κοινά στοιχεία μεταξύ τους; Γράψτε πρώτα τα χαρακτηριστικά τους στον παρακάτω πίνακα:</w:t>
      </w: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Η ΤΙΜΗ ΣΤΗΝ ΙΛΙΑΔΑ 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                                     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Η ΤΙΜΗ ΣΤΟ ΠΟΙΗΜΑ ΤΟΥ ΚΑΒΑΦΗ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86327" w:rsidTr="00586327">
        <w:tc>
          <w:tcPr>
            <w:tcW w:w="4148" w:type="dxa"/>
          </w:tcPr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4148" w:type="dxa"/>
          </w:tcPr>
          <w:p w:rsidR="00586327" w:rsidRDefault="00586327" w:rsidP="002A1A8A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</w:tbl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β)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Να συζητήσετε στην τάξη τις σημασίες της λέξης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« 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τιμή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»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σήμερα.</w:t>
      </w: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Γ.ΑΞΙΟΛΟΓΗΣΗ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:</w:t>
      </w: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1)Δημιουργική γραφή: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να μεταφέρετε τα νοήματα του ποιήματος σε ένα πεζό κείμενο 15-20 σειρών :αφήγηση του περιεχομένου σε συμμαθητή σας που έλειπε από το μάθημα.</w:t>
      </w:r>
    </w:p>
    <w:p w:rsidR="00A75874" w:rsidRDefault="00A75874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7C353B" w:rsidRDefault="002A1A8A" w:rsidP="007C3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2)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Αναφερθείτε σε ένα άλλο </w:t>
      </w:r>
      <w:r w:rsidRPr="002A1A8A">
        <w:rPr>
          <w:rFonts w:ascii="Arial" w:eastAsia="Times New Roman" w:hAnsi="Arial" w:cs="Arial"/>
          <w:color w:val="222222"/>
          <w:sz w:val="20"/>
          <w:szCs w:val="20"/>
          <w:u w:val="single"/>
          <w:lang w:eastAsia="el-GR"/>
        </w:rPr>
        <w:t>γεγονός από την ελληνική ή την παγκόσμια ιστορία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και εξηγήστε τους λόγους για τους οποίους αξίζουν τιμές όσοι έλαβαν μέρος σε αυτό.</w:t>
      </w:r>
    </w:p>
    <w:p w:rsidR="002A1A8A" w:rsidRPr="002A1A8A" w:rsidRDefault="002A1A8A" w:rsidP="007C3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3)Αναζητήστε και άλλα έργα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 (</w:t>
      </w:r>
      <w:proofErr w:type="spellStart"/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ζωγραφικής,λογοτεχνικά,κινηματογραφικά</w:t>
      </w:r>
      <w:proofErr w:type="spellEnd"/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..) που είναι </w:t>
      </w:r>
      <w:r w:rsidRPr="002A1A8A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εμπνευσμένα </w:t>
      </w:r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από τη μάχη των </w:t>
      </w:r>
      <w:proofErr w:type="spellStart"/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Θερμοπυλών</w:t>
      </w:r>
      <w:proofErr w:type="spellEnd"/>
      <w:r w:rsidRPr="002A1A8A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.</w:t>
      </w: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2A1A8A" w:rsidRPr="002A1A8A" w:rsidRDefault="002A1A8A" w:rsidP="002A1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sectPr w:rsidR="002A1A8A" w:rsidRPr="002A1A8A" w:rsidSect="0075337F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8A"/>
    <w:rsid w:val="000417D3"/>
    <w:rsid w:val="000518FE"/>
    <w:rsid w:val="000802C1"/>
    <w:rsid w:val="00122F2C"/>
    <w:rsid w:val="0014002F"/>
    <w:rsid w:val="00251CB7"/>
    <w:rsid w:val="002A1A8A"/>
    <w:rsid w:val="002B4F15"/>
    <w:rsid w:val="003C19B0"/>
    <w:rsid w:val="00586327"/>
    <w:rsid w:val="0075337F"/>
    <w:rsid w:val="007C353B"/>
    <w:rsid w:val="008D5B55"/>
    <w:rsid w:val="009205A1"/>
    <w:rsid w:val="009531D8"/>
    <w:rsid w:val="009C2711"/>
    <w:rsid w:val="00A75874"/>
    <w:rsid w:val="00A770BF"/>
    <w:rsid w:val="00E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615E"/>
  <w15:chartTrackingRefBased/>
  <w15:docId w15:val="{BA70CFB9-8811-49DF-81BE-835F24BF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9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8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599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49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6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272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668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348962">
                      <w:marLeft w:val="-30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  <w:divsChild>
                        <w:div w:id="18044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5%CF%86%CE%B9%CE%AC%CE%BB%CF%84%CE%B7%CF%82_%CE%BF_%CE%95%CF%85%CF%81%CF%85%CE%B4%CE%AE%CE%BC%CE%BF%CF%85" TargetMode="External"/><Relationship Id="rId5" Type="http://schemas.openxmlformats.org/officeDocument/2006/relationships/hyperlink" Target="http://el.wikipedia.org/wiki/%CE%98%CE%B5%CF%81%CE%BC%CE%BF%CF%80%CF%8D%CE%BB%CE%B5%CF%82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18</cp:revision>
  <dcterms:created xsi:type="dcterms:W3CDTF">2024-11-27T06:36:00Z</dcterms:created>
  <dcterms:modified xsi:type="dcterms:W3CDTF">2024-11-28T19:52:00Z</dcterms:modified>
</cp:coreProperties>
</file>