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3F" w:rsidRPr="00B615B2" w:rsidRDefault="00D3773F" w:rsidP="00CD14F8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B615B2">
        <w:rPr>
          <w:rFonts w:ascii="Calibri" w:eastAsia="Times New Roman" w:hAnsi="Calibri" w:cs="Calibri"/>
          <w:sz w:val="24"/>
          <w:szCs w:val="24"/>
        </w:rPr>
        <w:t xml:space="preserve">ΟΜΗΡΟΥ </w:t>
      </w:r>
      <w:r w:rsidRPr="00B615B2">
        <w:rPr>
          <w:rFonts w:ascii="Calibri" w:eastAsia="Times New Roman" w:hAnsi="Calibri" w:cs="Calibri"/>
          <w:sz w:val="24"/>
          <w:szCs w:val="24"/>
          <w:u w:val="single"/>
        </w:rPr>
        <w:t>ΙΛΙΑΔΑ</w:t>
      </w:r>
    </w:p>
    <w:p w:rsidR="00D3773F" w:rsidRDefault="00D3773F" w:rsidP="00CD14F8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Α</w:t>
      </w:r>
      <w:r w:rsidR="00CD14F8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431β</w:t>
      </w:r>
      <w:proofErr w:type="spellEnd"/>
      <w:r>
        <w:rPr>
          <w:rFonts w:ascii="Calibri" w:eastAsia="Times New Roman" w:hAnsi="Calibri" w:cs="Calibri"/>
          <w:sz w:val="24"/>
          <w:szCs w:val="24"/>
        </w:rPr>
        <w:t>-612</w:t>
      </w:r>
    </w:p>
    <w:p w:rsidR="00D3773F" w:rsidRPr="006E1E39" w:rsidRDefault="00D3773F" w:rsidP="00CD14F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D3773F" w:rsidRPr="006E1E39" w:rsidRDefault="00D3773F" w:rsidP="00CD14F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CD14F8">
        <w:rPr>
          <w:rFonts w:ascii="Calibri" w:eastAsia="Times New Roman" w:hAnsi="Calibri" w:cs="Calibri"/>
          <w:b/>
          <w:sz w:val="24"/>
          <w:szCs w:val="24"/>
        </w:rPr>
        <w:t>Στόχοι</w:t>
      </w:r>
      <w:r w:rsidR="00CD14F8">
        <w:rPr>
          <w:rFonts w:ascii="Calibri" w:eastAsia="Times New Roman" w:hAnsi="Calibri" w:cs="Calibri"/>
          <w:sz w:val="24"/>
          <w:szCs w:val="24"/>
        </w:rPr>
        <w:t xml:space="preserve">: </w:t>
      </w:r>
      <w:r w:rsidRPr="006E1E39">
        <w:rPr>
          <w:rFonts w:ascii="Calibri" w:eastAsia="Times New Roman" w:hAnsi="Calibri" w:cs="Calibri"/>
          <w:sz w:val="24"/>
          <w:szCs w:val="24"/>
        </w:rPr>
        <w:t>οι μαθητές</w:t>
      </w:r>
      <w:r w:rsidR="00CD14F8">
        <w:rPr>
          <w:rFonts w:ascii="Calibri" w:eastAsia="Times New Roman" w:hAnsi="Calibri" w:cs="Calibri"/>
          <w:sz w:val="24"/>
          <w:szCs w:val="24"/>
        </w:rPr>
        <w:t xml:space="preserve">: </w:t>
      </w:r>
    </w:p>
    <w:p w:rsidR="00D3773F" w:rsidRPr="00467029" w:rsidRDefault="00D3773F" w:rsidP="00467029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67029">
        <w:rPr>
          <w:rFonts w:ascii="Calibri" w:eastAsia="Times New Roman" w:hAnsi="Calibri" w:cs="Calibri"/>
          <w:sz w:val="24"/>
          <w:szCs w:val="24"/>
        </w:rPr>
        <w:t>να κατανοήσουν το περιεχόμενο της ενότητας</w:t>
      </w:r>
    </w:p>
    <w:p w:rsidR="00C61C97" w:rsidRPr="00467029" w:rsidRDefault="00C61C97" w:rsidP="00467029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67029">
        <w:rPr>
          <w:rFonts w:ascii="Calibri" w:eastAsia="Times New Roman" w:hAnsi="Calibri" w:cs="Calibri"/>
          <w:sz w:val="24"/>
          <w:szCs w:val="24"/>
        </w:rPr>
        <w:t>να κ</w:t>
      </w:r>
      <w:bookmarkStart w:id="0" w:name="_GoBack"/>
      <w:bookmarkEnd w:id="0"/>
      <w:r w:rsidRPr="00467029">
        <w:rPr>
          <w:rFonts w:ascii="Calibri" w:eastAsia="Times New Roman" w:hAnsi="Calibri" w:cs="Calibri"/>
          <w:sz w:val="24"/>
          <w:szCs w:val="24"/>
        </w:rPr>
        <w:t>ατανοήσουν την προώθηση του μύθου</w:t>
      </w:r>
    </w:p>
    <w:p w:rsidR="00C7684C" w:rsidRPr="00467029" w:rsidRDefault="00C7684C" w:rsidP="00467029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67029">
        <w:rPr>
          <w:rFonts w:ascii="Calibri" w:eastAsia="Times New Roman" w:hAnsi="Calibri" w:cs="Calibri"/>
          <w:sz w:val="24"/>
          <w:szCs w:val="24"/>
        </w:rPr>
        <w:t>να υπολογίσουν τον χρόνο δράσης</w:t>
      </w:r>
      <w:r w:rsidR="00163BC9" w:rsidRPr="00467029">
        <w:rPr>
          <w:rFonts w:ascii="Calibri" w:eastAsia="Times New Roman" w:hAnsi="Calibri" w:cs="Calibri"/>
          <w:sz w:val="24"/>
          <w:szCs w:val="24"/>
        </w:rPr>
        <w:t xml:space="preserve"> της </w:t>
      </w:r>
      <w:proofErr w:type="spellStart"/>
      <w:r w:rsidR="00163BC9" w:rsidRPr="00467029">
        <w:rPr>
          <w:rFonts w:ascii="Calibri" w:eastAsia="Times New Roman" w:hAnsi="Calibri" w:cs="Calibri"/>
          <w:i/>
          <w:sz w:val="24"/>
          <w:szCs w:val="24"/>
        </w:rPr>
        <w:t>Ιλιάδας</w:t>
      </w:r>
      <w:proofErr w:type="spellEnd"/>
    </w:p>
    <w:p w:rsidR="00063565" w:rsidRPr="00467029" w:rsidRDefault="00063565" w:rsidP="00467029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67029">
        <w:rPr>
          <w:rFonts w:ascii="Calibri" w:eastAsia="Times New Roman" w:hAnsi="Calibri" w:cs="Calibri"/>
          <w:sz w:val="24"/>
          <w:szCs w:val="24"/>
        </w:rPr>
        <w:t>να απολαύσουν</w:t>
      </w:r>
      <w:r w:rsidR="00CD14F8" w:rsidRPr="00467029">
        <w:rPr>
          <w:rFonts w:ascii="Calibri" w:eastAsia="Times New Roman" w:hAnsi="Calibri" w:cs="Calibri"/>
          <w:sz w:val="24"/>
          <w:szCs w:val="24"/>
        </w:rPr>
        <w:t xml:space="preserve"> </w:t>
      </w:r>
      <w:r w:rsidR="000234CF" w:rsidRPr="00467029">
        <w:rPr>
          <w:rFonts w:ascii="Calibri" w:eastAsia="Times New Roman" w:hAnsi="Calibri" w:cs="Calibri"/>
          <w:sz w:val="24"/>
          <w:szCs w:val="24"/>
        </w:rPr>
        <w:t xml:space="preserve">ειρηνικές </w:t>
      </w:r>
      <w:r w:rsidRPr="00467029">
        <w:rPr>
          <w:rFonts w:ascii="Calibri" w:eastAsia="Times New Roman" w:hAnsi="Calibri" w:cs="Calibri"/>
          <w:sz w:val="24"/>
          <w:szCs w:val="24"/>
        </w:rPr>
        <w:t>εικόνες</w:t>
      </w:r>
      <w:r w:rsidR="00CD14F8" w:rsidRPr="00467029">
        <w:rPr>
          <w:rFonts w:ascii="Calibri" w:eastAsia="Times New Roman" w:hAnsi="Calibri" w:cs="Calibri"/>
          <w:sz w:val="24"/>
          <w:szCs w:val="24"/>
        </w:rPr>
        <w:t xml:space="preserve"> </w:t>
      </w:r>
      <w:r w:rsidR="000234CF" w:rsidRPr="00467029">
        <w:rPr>
          <w:rFonts w:ascii="Calibri" w:eastAsia="Times New Roman" w:hAnsi="Calibri" w:cs="Calibri"/>
          <w:sz w:val="24"/>
          <w:szCs w:val="24"/>
        </w:rPr>
        <w:t>από τη ναυτική</w:t>
      </w:r>
      <w:r w:rsidR="00CD14F8" w:rsidRPr="00467029">
        <w:rPr>
          <w:rFonts w:ascii="Calibri" w:eastAsia="Times New Roman" w:hAnsi="Calibri" w:cs="Calibri"/>
          <w:sz w:val="24"/>
          <w:szCs w:val="24"/>
        </w:rPr>
        <w:t xml:space="preserve"> </w:t>
      </w:r>
      <w:r w:rsidR="000234CF" w:rsidRPr="00467029">
        <w:rPr>
          <w:rFonts w:ascii="Calibri" w:eastAsia="Times New Roman" w:hAnsi="Calibri" w:cs="Calibri"/>
          <w:sz w:val="24"/>
          <w:szCs w:val="24"/>
        </w:rPr>
        <w:t>και</w:t>
      </w:r>
      <w:r w:rsidR="00CD14F8" w:rsidRPr="00467029">
        <w:rPr>
          <w:rFonts w:ascii="Calibri" w:eastAsia="Times New Roman" w:hAnsi="Calibri" w:cs="Calibri"/>
          <w:sz w:val="24"/>
          <w:szCs w:val="24"/>
        </w:rPr>
        <w:t xml:space="preserve"> </w:t>
      </w:r>
      <w:r w:rsidR="000234CF" w:rsidRPr="00467029">
        <w:rPr>
          <w:rFonts w:ascii="Calibri" w:eastAsia="Times New Roman" w:hAnsi="Calibri" w:cs="Calibri"/>
          <w:sz w:val="24"/>
          <w:szCs w:val="24"/>
        </w:rPr>
        <w:t>τη θρησκευτική ζωή,</w:t>
      </w:r>
      <w:r w:rsidRPr="00467029">
        <w:rPr>
          <w:rFonts w:ascii="Calibri" w:eastAsia="Times New Roman" w:hAnsi="Calibri" w:cs="Calibri"/>
          <w:sz w:val="24"/>
          <w:szCs w:val="24"/>
        </w:rPr>
        <w:t xml:space="preserve"> </w:t>
      </w:r>
      <w:r w:rsidR="000234CF" w:rsidRPr="00467029">
        <w:rPr>
          <w:rFonts w:ascii="Calibri" w:eastAsia="Times New Roman" w:hAnsi="Calibri" w:cs="Calibri"/>
          <w:sz w:val="24"/>
          <w:szCs w:val="24"/>
        </w:rPr>
        <w:t>μέσα</w:t>
      </w:r>
      <w:r w:rsidR="00CD14F8" w:rsidRPr="00467029">
        <w:rPr>
          <w:rFonts w:ascii="Calibri" w:eastAsia="Times New Roman" w:hAnsi="Calibri" w:cs="Calibri"/>
          <w:sz w:val="24"/>
          <w:szCs w:val="24"/>
        </w:rPr>
        <w:t xml:space="preserve"> </w:t>
      </w:r>
      <w:r w:rsidR="000234CF" w:rsidRPr="00467029">
        <w:rPr>
          <w:rFonts w:ascii="Calibri" w:eastAsia="Times New Roman" w:hAnsi="Calibri" w:cs="Calibri"/>
          <w:sz w:val="24"/>
          <w:szCs w:val="24"/>
        </w:rPr>
        <w:t>στην</w:t>
      </w:r>
      <w:r w:rsidR="00CD14F8" w:rsidRPr="00467029">
        <w:rPr>
          <w:rFonts w:ascii="Calibri" w:eastAsia="Times New Roman" w:hAnsi="Calibri" w:cs="Calibri"/>
          <w:sz w:val="24"/>
          <w:szCs w:val="24"/>
        </w:rPr>
        <w:t xml:space="preserve"> </w:t>
      </w:r>
      <w:r w:rsidR="000234CF" w:rsidRPr="00467029">
        <w:rPr>
          <w:rFonts w:ascii="Calibri" w:eastAsia="Times New Roman" w:hAnsi="Calibri" w:cs="Calibri"/>
          <w:sz w:val="24"/>
          <w:szCs w:val="24"/>
        </w:rPr>
        <w:t xml:space="preserve">πολεμική ατμόσφαιρα της </w:t>
      </w:r>
      <w:proofErr w:type="spellStart"/>
      <w:r w:rsidR="000234CF" w:rsidRPr="00467029">
        <w:rPr>
          <w:rFonts w:ascii="Calibri" w:eastAsia="Times New Roman" w:hAnsi="Calibri" w:cs="Calibri"/>
          <w:i/>
          <w:sz w:val="24"/>
          <w:szCs w:val="24"/>
        </w:rPr>
        <w:t>Ιλιάδας</w:t>
      </w:r>
      <w:proofErr w:type="spellEnd"/>
      <w:r w:rsidR="000234CF" w:rsidRPr="00467029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063565" w:rsidRPr="00467029" w:rsidRDefault="00063565" w:rsidP="00467029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67029">
        <w:rPr>
          <w:rFonts w:ascii="Calibri" w:eastAsia="Times New Roman" w:hAnsi="Calibri" w:cs="Calibri"/>
          <w:sz w:val="24"/>
          <w:szCs w:val="24"/>
        </w:rPr>
        <w:t xml:space="preserve">να αντλήσουν πληροφορίες για τη ναυτική τέχνη </w:t>
      </w:r>
      <w:r w:rsidR="000234CF" w:rsidRPr="00467029">
        <w:rPr>
          <w:rFonts w:ascii="Calibri" w:eastAsia="Times New Roman" w:hAnsi="Calibri" w:cs="Calibri"/>
          <w:sz w:val="24"/>
          <w:szCs w:val="24"/>
        </w:rPr>
        <w:t xml:space="preserve">στην ομηρική εποχή </w:t>
      </w:r>
      <w:r w:rsidRPr="00467029">
        <w:rPr>
          <w:rFonts w:ascii="Calibri" w:eastAsia="Times New Roman" w:hAnsi="Calibri" w:cs="Calibri"/>
          <w:sz w:val="24"/>
          <w:szCs w:val="24"/>
        </w:rPr>
        <w:t xml:space="preserve">και </w:t>
      </w:r>
      <w:r w:rsidR="000234CF" w:rsidRPr="00467029">
        <w:rPr>
          <w:rFonts w:ascii="Calibri" w:eastAsia="Times New Roman" w:hAnsi="Calibri" w:cs="Calibri"/>
          <w:sz w:val="24"/>
          <w:szCs w:val="24"/>
        </w:rPr>
        <w:t xml:space="preserve">για </w:t>
      </w:r>
      <w:r w:rsidRPr="00467029">
        <w:rPr>
          <w:rFonts w:ascii="Calibri" w:eastAsia="Times New Roman" w:hAnsi="Calibri" w:cs="Calibri"/>
          <w:sz w:val="24"/>
          <w:szCs w:val="24"/>
        </w:rPr>
        <w:t>την τέλεση</w:t>
      </w:r>
      <w:r w:rsidR="00CD14F8" w:rsidRPr="00467029">
        <w:rPr>
          <w:rFonts w:ascii="Calibri" w:eastAsia="Times New Roman" w:hAnsi="Calibri" w:cs="Calibri"/>
          <w:sz w:val="24"/>
          <w:szCs w:val="24"/>
        </w:rPr>
        <w:t xml:space="preserve"> </w:t>
      </w:r>
      <w:r w:rsidRPr="00467029">
        <w:rPr>
          <w:rFonts w:ascii="Calibri" w:eastAsia="Times New Roman" w:hAnsi="Calibri" w:cs="Calibri"/>
          <w:sz w:val="24"/>
          <w:szCs w:val="24"/>
        </w:rPr>
        <w:t>θυσιών στην αρχαιότητα</w:t>
      </w:r>
    </w:p>
    <w:p w:rsidR="00FD5B11" w:rsidRPr="00467029" w:rsidRDefault="00FD5B11" w:rsidP="00467029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67029">
        <w:rPr>
          <w:rFonts w:ascii="Calibri" w:eastAsia="Times New Roman" w:hAnsi="Calibri" w:cs="Calibri"/>
          <w:sz w:val="24"/>
          <w:szCs w:val="24"/>
        </w:rPr>
        <w:t>να γνωρίσουν τη μορφή του Οδυσσέα ως πολέμαρχου</w:t>
      </w:r>
      <w:r w:rsidR="0068598A" w:rsidRPr="00467029">
        <w:rPr>
          <w:rFonts w:ascii="Calibri" w:eastAsia="Times New Roman" w:hAnsi="Calibri" w:cs="Calibri"/>
          <w:sz w:val="24"/>
          <w:szCs w:val="24"/>
        </w:rPr>
        <w:t xml:space="preserve"> στην τρωική εκστρατεία</w:t>
      </w:r>
    </w:p>
    <w:p w:rsidR="006C472F" w:rsidRPr="00467029" w:rsidRDefault="006C472F" w:rsidP="00467029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67029">
        <w:rPr>
          <w:rFonts w:ascii="Calibri" w:eastAsia="Times New Roman" w:hAnsi="Calibri" w:cs="Calibri"/>
          <w:sz w:val="24"/>
          <w:szCs w:val="24"/>
        </w:rPr>
        <w:t>να αντιληφθούν την αλλαγή στον τόπο</w:t>
      </w:r>
      <w:r w:rsidR="00CD14F8" w:rsidRPr="00467029">
        <w:rPr>
          <w:rFonts w:ascii="Calibri" w:eastAsia="Times New Roman" w:hAnsi="Calibri" w:cs="Calibri"/>
          <w:sz w:val="24"/>
          <w:szCs w:val="24"/>
        </w:rPr>
        <w:t xml:space="preserve"> / </w:t>
      </w:r>
      <w:r w:rsidRPr="00467029">
        <w:rPr>
          <w:rFonts w:ascii="Calibri" w:eastAsia="Times New Roman" w:hAnsi="Calibri" w:cs="Calibri"/>
          <w:sz w:val="24"/>
          <w:szCs w:val="24"/>
        </w:rPr>
        <w:t>επίπεδο δράσης</w:t>
      </w:r>
    </w:p>
    <w:p w:rsidR="006C472F" w:rsidRPr="00467029" w:rsidRDefault="006C472F" w:rsidP="00467029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67029">
        <w:rPr>
          <w:rFonts w:ascii="Calibri" w:eastAsia="Times New Roman" w:hAnsi="Calibri" w:cs="Calibri"/>
          <w:sz w:val="24"/>
          <w:szCs w:val="24"/>
        </w:rPr>
        <w:t>να θυμηθούν το τυπικό της ικεσίας</w:t>
      </w:r>
    </w:p>
    <w:p w:rsidR="00C7684C" w:rsidRPr="00467029" w:rsidRDefault="00C7684C" w:rsidP="00467029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67029">
        <w:rPr>
          <w:rFonts w:ascii="Calibri" w:eastAsia="Times New Roman" w:hAnsi="Calibri" w:cs="Calibri"/>
          <w:sz w:val="24"/>
          <w:szCs w:val="24"/>
        </w:rPr>
        <w:t>να κατανοήσουν την έννοια της τιμής για τον ομηρικό ήρωα</w:t>
      </w:r>
    </w:p>
    <w:p w:rsidR="00C7684C" w:rsidRPr="00467029" w:rsidRDefault="00C7684C" w:rsidP="00467029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67029">
        <w:rPr>
          <w:rFonts w:ascii="Calibri" w:eastAsia="Times New Roman" w:hAnsi="Calibri" w:cs="Calibri"/>
          <w:sz w:val="24"/>
          <w:szCs w:val="24"/>
        </w:rPr>
        <w:t xml:space="preserve">να κατανοήσουν τον λειτουργικό ρόλο της ικεσίας της Θέτιδας και </w:t>
      </w:r>
      <w:r w:rsidR="002034C3" w:rsidRPr="00467029">
        <w:rPr>
          <w:rFonts w:ascii="Calibri" w:eastAsia="Times New Roman" w:hAnsi="Calibri" w:cs="Calibri"/>
          <w:sz w:val="24"/>
          <w:szCs w:val="24"/>
        </w:rPr>
        <w:t xml:space="preserve">της </w:t>
      </w:r>
      <w:r w:rsidRPr="00467029">
        <w:rPr>
          <w:rFonts w:ascii="Calibri" w:eastAsia="Times New Roman" w:hAnsi="Calibri" w:cs="Calibri"/>
          <w:sz w:val="24"/>
          <w:szCs w:val="24"/>
        </w:rPr>
        <w:t>συγκατάθεσης του</w:t>
      </w:r>
      <w:r w:rsidR="00CD14F8" w:rsidRPr="00467029">
        <w:rPr>
          <w:rFonts w:ascii="Calibri" w:eastAsia="Times New Roman" w:hAnsi="Calibri" w:cs="Calibri"/>
          <w:sz w:val="24"/>
          <w:szCs w:val="24"/>
        </w:rPr>
        <w:t xml:space="preserve"> </w:t>
      </w:r>
      <w:r w:rsidRPr="00467029">
        <w:rPr>
          <w:rFonts w:ascii="Calibri" w:eastAsia="Times New Roman" w:hAnsi="Calibri" w:cs="Calibri"/>
          <w:sz w:val="24"/>
          <w:szCs w:val="24"/>
        </w:rPr>
        <w:t>Δία</w:t>
      </w:r>
    </w:p>
    <w:p w:rsidR="00E658A6" w:rsidRPr="00467029" w:rsidRDefault="006C472F" w:rsidP="00467029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67029">
        <w:rPr>
          <w:rFonts w:ascii="Calibri" w:eastAsia="Times New Roman" w:hAnsi="Calibri" w:cs="Calibri"/>
          <w:sz w:val="24"/>
          <w:szCs w:val="24"/>
        </w:rPr>
        <w:t>να αντιληφθούν</w:t>
      </w:r>
      <w:r w:rsidR="00CD14F8" w:rsidRPr="00467029">
        <w:rPr>
          <w:rFonts w:ascii="Calibri" w:eastAsia="Times New Roman" w:hAnsi="Calibri" w:cs="Calibri"/>
          <w:sz w:val="24"/>
          <w:szCs w:val="24"/>
        </w:rPr>
        <w:t xml:space="preserve"> </w:t>
      </w:r>
      <w:r w:rsidRPr="00467029">
        <w:rPr>
          <w:rFonts w:ascii="Calibri" w:eastAsia="Times New Roman" w:hAnsi="Calibri" w:cs="Calibri"/>
          <w:sz w:val="24"/>
          <w:szCs w:val="24"/>
        </w:rPr>
        <w:t>τις αντιστοιχίες</w:t>
      </w:r>
      <w:r w:rsidR="00CD14F8" w:rsidRPr="00467029">
        <w:rPr>
          <w:rFonts w:ascii="Calibri" w:eastAsia="Times New Roman" w:hAnsi="Calibri" w:cs="Calibri"/>
          <w:sz w:val="24"/>
          <w:szCs w:val="24"/>
        </w:rPr>
        <w:t xml:space="preserve"> </w:t>
      </w:r>
      <w:r w:rsidRPr="00467029">
        <w:rPr>
          <w:rFonts w:ascii="Calibri" w:eastAsia="Times New Roman" w:hAnsi="Calibri" w:cs="Calibri"/>
          <w:sz w:val="24"/>
          <w:szCs w:val="24"/>
        </w:rPr>
        <w:t>ανάμεσα</w:t>
      </w:r>
      <w:r w:rsidR="00CD14F8" w:rsidRPr="00467029">
        <w:rPr>
          <w:rFonts w:ascii="Calibri" w:eastAsia="Times New Roman" w:hAnsi="Calibri" w:cs="Calibri"/>
          <w:sz w:val="24"/>
          <w:szCs w:val="24"/>
        </w:rPr>
        <w:t xml:space="preserve"> </w:t>
      </w:r>
      <w:r w:rsidRPr="00467029">
        <w:rPr>
          <w:rFonts w:ascii="Calibri" w:eastAsia="Times New Roman" w:hAnsi="Calibri" w:cs="Calibri"/>
          <w:sz w:val="24"/>
          <w:szCs w:val="24"/>
        </w:rPr>
        <w:t>στο συμπόσιο των θεών</w:t>
      </w:r>
      <w:r w:rsidR="00CD14F8" w:rsidRPr="00467029">
        <w:rPr>
          <w:rFonts w:ascii="Calibri" w:eastAsia="Times New Roman" w:hAnsi="Calibri" w:cs="Calibri"/>
          <w:sz w:val="24"/>
          <w:szCs w:val="24"/>
        </w:rPr>
        <w:t xml:space="preserve"> </w:t>
      </w:r>
      <w:r w:rsidRPr="00467029">
        <w:rPr>
          <w:rFonts w:ascii="Calibri" w:eastAsia="Times New Roman" w:hAnsi="Calibri" w:cs="Calibri"/>
          <w:sz w:val="24"/>
          <w:szCs w:val="24"/>
        </w:rPr>
        <w:t>και</w:t>
      </w:r>
      <w:r w:rsidR="00CD14F8" w:rsidRPr="00467029">
        <w:rPr>
          <w:rFonts w:ascii="Calibri" w:eastAsia="Times New Roman" w:hAnsi="Calibri" w:cs="Calibri"/>
          <w:sz w:val="24"/>
          <w:szCs w:val="24"/>
        </w:rPr>
        <w:t xml:space="preserve"> </w:t>
      </w:r>
      <w:r w:rsidRPr="00467029">
        <w:rPr>
          <w:rFonts w:ascii="Calibri" w:eastAsia="Times New Roman" w:hAnsi="Calibri" w:cs="Calibri"/>
          <w:sz w:val="24"/>
          <w:szCs w:val="24"/>
        </w:rPr>
        <w:t>την αγορά</w:t>
      </w:r>
      <w:r w:rsidR="00CD14F8" w:rsidRPr="00467029">
        <w:rPr>
          <w:rFonts w:ascii="Calibri" w:eastAsia="Times New Roman" w:hAnsi="Calibri" w:cs="Calibri"/>
          <w:sz w:val="24"/>
          <w:szCs w:val="24"/>
        </w:rPr>
        <w:t xml:space="preserve"> </w:t>
      </w:r>
      <w:r w:rsidRPr="00467029">
        <w:rPr>
          <w:rFonts w:ascii="Calibri" w:eastAsia="Times New Roman" w:hAnsi="Calibri" w:cs="Calibri"/>
          <w:sz w:val="24"/>
          <w:szCs w:val="24"/>
        </w:rPr>
        <w:t>των</w:t>
      </w:r>
      <w:r w:rsidR="00CD14F8" w:rsidRPr="00467029">
        <w:rPr>
          <w:rFonts w:ascii="Calibri" w:eastAsia="Times New Roman" w:hAnsi="Calibri" w:cs="Calibri"/>
          <w:sz w:val="24"/>
          <w:szCs w:val="24"/>
        </w:rPr>
        <w:t xml:space="preserve"> </w:t>
      </w:r>
      <w:r w:rsidR="008218D1" w:rsidRPr="00467029">
        <w:rPr>
          <w:rFonts w:ascii="Calibri" w:eastAsia="Times New Roman" w:hAnsi="Calibri" w:cs="Calibri"/>
          <w:sz w:val="24"/>
          <w:szCs w:val="24"/>
        </w:rPr>
        <w:t>Αχαιών</w:t>
      </w:r>
    </w:p>
    <w:p w:rsidR="006F65C2" w:rsidRPr="00467029" w:rsidRDefault="00E658A6" w:rsidP="00467029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67029">
        <w:rPr>
          <w:rFonts w:ascii="Calibri" w:eastAsia="Times New Roman" w:hAnsi="Calibri" w:cs="Calibri"/>
          <w:sz w:val="24"/>
          <w:szCs w:val="24"/>
        </w:rPr>
        <w:t>να εμπεδώσουν τον ανθρωπομορφισμό των θεών στην αρχαία ελλ</w:t>
      </w:r>
      <w:r w:rsidR="006F65C2" w:rsidRPr="00467029">
        <w:rPr>
          <w:rFonts w:ascii="Calibri" w:eastAsia="Times New Roman" w:hAnsi="Calibri" w:cs="Calibri"/>
          <w:sz w:val="24"/>
          <w:szCs w:val="24"/>
        </w:rPr>
        <w:t>ηνική θρησκεία</w:t>
      </w:r>
    </w:p>
    <w:p w:rsidR="00D3773F" w:rsidRPr="00467029" w:rsidRDefault="006F65C2" w:rsidP="00467029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67029">
        <w:rPr>
          <w:rFonts w:ascii="Calibri" w:eastAsia="Times New Roman" w:hAnsi="Calibri" w:cs="Calibri"/>
          <w:sz w:val="24"/>
          <w:szCs w:val="24"/>
        </w:rPr>
        <w:t>να επισημάνουν την ποικιλία των αφηγηματικών τρόπων ως απόδειξη της αφηγηματικής</w:t>
      </w:r>
      <w:r w:rsidR="00CD14F8" w:rsidRPr="00467029">
        <w:rPr>
          <w:rFonts w:ascii="Calibri" w:eastAsia="Times New Roman" w:hAnsi="Calibri" w:cs="Calibri"/>
          <w:sz w:val="24"/>
          <w:szCs w:val="24"/>
        </w:rPr>
        <w:t xml:space="preserve"> </w:t>
      </w:r>
      <w:r w:rsidRPr="00467029">
        <w:rPr>
          <w:rFonts w:ascii="Calibri" w:eastAsia="Times New Roman" w:hAnsi="Calibri" w:cs="Calibri"/>
          <w:sz w:val="24"/>
          <w:szCs w:val="24"/>
        </w:rPr>
        <w:t>τέχνης του ποιητή</w:t>
      </w:r>
      <w:r w:rsidR="000234CF" w:rsidRPr="00467029">
        <w:rPr>
          <w:rFonts w:ascii="Calibri" w:eastAsia="Times New Roman" w:hAnsi="Calibri" w:cs="Calibri"/>
          <w:sz w:val="24"/>
          <w:szCs w:val="24"/>
        </w:rPr>
        <w:t>.</w:t>
      </w:r>
    </w:p>
    <w:p w:rsidR="00D3773F" w:rsidRDefault="00D3773F" w:rsidP="00CD14F8">
      <w:pPr>
        <w:spacing w:after="0" w:line="240" w:lineRule="auto"/>
      </w:pPr>
    </w:p>
    <w:p w:rsidR="00D3773F" w:rsidRPr="00D3773F" w:rsidRDefault="00D3773F" w:rsidP="00CD14F8">
      <w:pPr>
        <w:pStyle w:val="3"/>
      </w:pPr>
      <w:r w:rsidRPr="00D3773F">
        <w:t>Συνοπτική</w:t>
      </w:r>
      <w:r>
        <w:t xml:space="preserve"> θεώρηση </w:t>
      </w:r>
      <w:r w:rsidRPr="00D3773F">
        <w:t xml:space="preserve">Α </w:t>
      </w:r>
      <w:proofErr w:type="spellStart"/>
      <w:r w:rsidRPr="00D3773F">
        <w:t>431β</w:t>
      </w:r>
      <w:proofErr w:type="spellEnd"/>
      <w:r>
        <w:t>-</w:t>
      </w:r>
      <w:r w:rsidRPr="00D3773F">
        <w:t xml:space="preserve"> 493</w:t>
      </w:r>
      <w:r w:rsidR="00CD14F8">
        <w:t xml:space="preserve"> </w:t>
      </w:r>
      <w:r>
        <w:t>–</w:t>
      </w:r>
      <w:r w:rsidR="00CD14F8">
        <w:t xml:space="preserve"> </w:t>
      </w:r>
      <w:r w:rsidR="002C2B12" w:rsidRPr="002C2B12">
        <w:t>Αναλυτική επεξεργασία</w:t>
      </w:r>
      <w:r w:rsidR="00CD14F8">
        <w:t xml:space="preserve"> </w:t>
      </w:r>
      <w:r w:rsidR="002C2B12" w:rsidRPr="002C2B12">
        <w:t>Α 494-612</w:t>
      </w:r>
    </w:p>
    <w:p w:rsidR="00D3773F" w:rsidRPr="00FD5B11" w:rsidRDefault="00D3773F" w:rsidP="00CD14F8">
      <w:pPr>
        <w:spacing w:after="0" w:line="240" w:lineRule="auto"/>
        <w:rPr>
          <w:b/>
          <w:sz w:val="24"/>
          <w:szCs w:val="24"/>
        </w:rPr>
      </w:pPr>
      <w:r w:rsidRPr="00FD5B11">
        <w:rPr>
          <w:b/>
          <w:sz w:val="24"/>
          <w:szCs w:val="24"/>
        </w:rPr>
        <w:t>1.</w:t>
      </w:r>
      <w:r w:rsidR="00CD14F8">
        <w:rPr>
          <w:b/>
          <w:sz w:val="24"/>
          <w:szCs w:val="24"/>
        </w:rPr>
        <w:t xml:space="preserve"> </w:t>
      </w:r>
      <w:r w:rsidRPr="00FD5B11">
        <w:rPr>
          <w:b/>
          <w:sz w:val="24"/>
          <w:szCs w:val="24"/>
        </w:rPr>
        <w:t xml:space="preserve">Ανάγνωση της </w:t>
      </w:r>
      <w:r w:rsidR="003B633B" w:rsidRPr="00FD5B11">
        <w:rPr>
          <w:b/>
          <w:sz w:val="24"/>
          <w:szCs w:val="24"/>
        </w:rPr>
        <w:t xml:space="preserve">ενότητας </w:t>
      </w:r>
      <w:r w:rsidRPr="00FD5B11">
        <w:rPr>
          <w:b/>
          <w:sz w:val="24"/>
          <w:szCs w:val="24"/>
        </w:rPr>
        <w:t xml:space="preserve">Α </w:t>
      </w:r>
      <w:proofErr w:type="spellStart"/>
      <w:r w:rsidRPr="00FD5B11">
        <w:rPr>
          <w:b/>
          <w:sz w:val="24"/>
          <w:szCs w:val="24"/>
        </w:rPr>
        <w:t>431β</w:t>
      </w:r>
      <w:proofErr w:type="spellEnd"/>
      <w:r w:rsidRPr="00FD5B11">
        <w:rPr>
          <w:b/>
          <w:sz w:val="24"/>
          <w:szCs w:val="24"/>
        </w:rPr>
        <w:t xml:space="preserve"> - 493. </w:t>
      </w:r>
    </w:p>
    <w:p w:rsidR="00D3773F" w:rsidRDefault="003B633B" w:rsidP="00CD14F8">
      <w:pPr>
        <w:spacing w:after="0" w:line="240" w:lineRule="auto"/>
        <w:rPr>
          <w:sz w:val="24"/>
          <w:szCs w:val="24"/>
        </w:rPr>
      </w:pPr>
      <w:r w:rsidRPr="00FD5B11">
        <w:rPr>
          <w:b/>
          <w:sz w:val="24"/>
          <w:szCs w:val="24"/>
        </w:rPr>
        <w:t>2.</w:t>
      </w:r>
      <w:r w:rsidR="00CD14F8">
        <w:rPr>
          <w:b/>
          <w:sz w:val="24"/>
          <w:szCs w:val="24"/>
        </w:rPr>
        <w:t xml:space="preserve"> </w:t>
      </w:r>
      <w:r w:rsidR="00D3773F" w:rsidRPr="00FD5B11">
        <w:rPr>
          <w:b/>
          <w:sz w:val="24"/>
          <w:szCs w:val="24"/>
        </w:rPr>
        <w:t>Επισήμανση των κύριων σημείων που βοηθούν στην εξέλιξη του μύθου</w:t>
      </w:r>
      <w:r w:rsidR="00D3773F" w:rsidRPr="00D3773F">
        <w:rPr>
          <w:sz w:val="24"/>
          <w:szCs w:val="24"/>
        </w:rPr>
        <w:t>.</w:t>
      </w:r>
      <w:r>
        <w:rPr>
          <w:sz w:val="24"/>
          <w:szCs w:val="24"/>
        </w:rPr>
        <w:t xml:space="preserve"> (</w:t>
      </w:r>
      <w:proofErr w:type="spellStart"/>
      <w:r w:rsidR="00B80FCA">
        <w:rPr>
          <w:sz w:val="24"/>
          <w:szCs w:val="24"/>
        </w:rPr>
        <w:t>10</w:t>
      </w:r>
      <w:r w:rsidR="00B80FCA" w:rsidRPr="00B80FCA">
        <w:rPr>
          <w:sz w:val="24"/>
          <w:szCs w:val="24"/>
          <w:vertAlign w:val="superscript"/>
        </w:rPr>
        <w:t>η</w:t>
      </w:r>
      <w:proofErr w:type="spellEnd"/>
      <w:r w:rsidR="00B80FCA">
        <w:rPr>
          <w:sz w:val="24"/>
          <w:szCs w:val="24"/>
        </w:rPr>
        <w:t xml:space="preserve"> μέρα</w:t>
      </w:r>
      <w:r w:rsidR="00CD14F8">
        <w:rPr>
          <w:sz w:val="24"/>
          <w:szCs w:val="24"/>
        </w:rPr>
        <w:t xml:space="preserve"> / </w:t>
      </w:r>
      <w:r w:rsidR="009E5100">
        <w:rPr>
          <w:sz w:val="24"/>
          <w:szCs w:val="24"/>
        </w:rPr>
        <w:t>το καράβι με τη Χρυσηίδα και την εκατόμβη</w:t>
      </w:r>
      <w:r w:rsidR="00D3773F" w:rsidRPr="00D3773F">
        <w:rPr>
          <w:sz w:val="24"/>
          <w:szCs w:val="24"/>
        </w:rPr>
        <w:t xml:space="preserve"> </w:t>
      </w:r>
      <w:r w:rsidR="009E5100">
        <w:rPr>
          <w:sz w:val="24"/>
          <w:szCs w:val="24"/>
        </w:rPr>
        <w:t>και με επικεφαλής τον Οδυσσέα μπαίνει στο λιμάνι της Χρύσας</w:t>
      </w:r>
      <w:r w:rsidR="00CD14F8">
        <w:rPr>
          <w:sz w:val="24"/>
          <w:szCs w:val="24"/>
        </w:rPr>
        <w:t xml:space="preserve"> / </w:t>
      </w:r>
      <w:r w:rsidR="007A1DED">
        <w:rPr>
          <w:sz w:val="24"/>
          <w:szCs w:val="24"/>
        </w:rPr>
        <w:t xml:space="preserve">εικόνες ναυτικής </w:t>
      </w:r>
      <w:r w:rsidR="00740E6E">
        <w:rPr>
          <w:sz w:val="24"/>
          <w:szCs w:val="24"/>
        </w:rPr>
        <w:t xml:space="preserve">ζωής και πληροφορίες για την ανάπτυξη της ναυτικής και </w:t>
      </w:r>
      <w:proofErr w:type="spellStart"/>
      <w:r w:rsidR="00740E6E">
        <w:rPr>
          <w:sz w:val="24"/>
          <w:szCs w:val="24"/>
        </w:rPr>
        <w:t>ναυπηγικής</w:t>
      </w:r>
      <w:proofErr w:type="spellEnd"/>
      <w:r w:rsidR="007A1DED">
        <w:rPr>
          <w:sz w:val="24"/>
          <w:szCs w:val="24"/>
        </w:rPr>
        <w:t xml:space="preserve"> </w:t>
      </w:r>
      <w:r w:rsidR="00740E6E">
        <w:rPr>
          <w:sz w:val="24"/>
          <w:szCs w:val="24"/>
        </w:rPr>
        <w:t xml:space="preserve">τέχνης στην ομηρική εποχή </w:t>
      </w:r>
      <w:r w:rsidR="007A1DED">
        <w:rPr>
          <w:sz w:val="24"/>
          <w:szCs w:val="24"/>
        </w:rPr>
        <w:t>– από το καράβι πρώτα βγαίνουν οι ναύτες-Αχαιοί, στη συ</w:t>
      </w:r>
      <w:r w:rsidR="002417BE">
        <w:rPr>
          <w:sz w:val="24"/>
          <w:szCs w:val="24"/>
        </w:rPr>
        <w:t>ν</w:t>
      </w:r>
      <w:r w:rsidR="007A1DED">
        <w:rPr>
          <w:sz w:val="24"/>
          <w:szCs w:val="24"/>
        </w:rPr>
        <w:t xml:space="preserve">έχεια η εκατόμβη και </w:t>
      </w:r>
      <w:r w:rsidR="002417BE">
        <w:rPr>
          <w:sz w:val="24"/>
          <w:szCs w:val="24"/>
        </w:rPr>
        <w:t xml:space="preserve">τελευταία η Χρυσηίδα – ο </w:t>
      </w:r>
      <w:r w:rsidR="00361002">
        <w:rPr>
          <w:sz w:val="24"/>
          <w:szCs w:val="24"/>
        </w:rPr>
        <w:t>Οδυσσέας την οδηγεί στον βωμό της πόλης και την παραδίδει στον πατέρα της – ακολουθεί η θυσία στον Απόλλωνα</w:t>
      </w:r>
      <w:r w:rsidR="00CD14F8">
        <w:rPr>
          <w:sz w:val="24"/>
          <w:szCs w:val="24"/>
        </w:rPr>
        <w:t xml:space="preserve"> / </w:t>
      </w:r>
      <w:r w:rsidR="00361002">
        <w:rPr>
          <w:sz w:val="24"/>
          <w:szCs w:val="24"/>
        </w:rPr>
        <w:t>τυπικό</w:t>
      </w:r>
      <w:r w:rsidR="00CD14F8">
        <w:rPr>
          <w:sz w:val="24"/>
          <w:szCs w:val="24"/>
        </w:rPr>
        <w:t xml:space="preserve">: </w:t>
      </w:r>
      <w:r w:rsidR="00361002">
        <w:rPr>
          <w:sz w:val="24"/>
          <w:szCs w:val="24"/>
        </w:rPr>
        <w:t>α</w:t>
      </w:r>
      <w:r w:rsidR="00CD14F8">
        <w:rPr>
          <w:sz w:val="24"/>
          <w:szCs w:val="24"/>
        </w:rPr>
        <w:t xml:space="preserve">) </w:t>
      </w:r>
      <w:r w:rsidR="00361002">
        <w:rPr>
          <w:sz w:val="24"/>
          <w:szCs w:val="24"/>
        </w:rPr>
        <w:t>στήνουν τα ζώα γύρω από τον βωμό, β</w:t>
      </w:r>
      <w:r w:rsidR="00CD14F8">
        <w:rPr>
          <w:sz w:val="24"/>
          <w:szCs w:val="24"/>
        </w:rPr>
        <w:t xml:space="preserve">) </w:t>
      </w:r>
      <w:r w:rsidR="00361002">
        <w:rPr>
          <w:sz w:val="24"/>
          <w:szCs w:val="24"/>
        </w:rPr>
        <w:t>πλένουν τα χέρια, γ</w:t>
      </w:r>
      <w:r w:rsidR="00CD14F8">
        <w:rPr>
          <w:sz w:val="24"/>
          <w:szCs w:val="24"/>
        </w:rPr>
        <w:t xml:space="preserve">) </w:t>
      </w:r>
      <w:r w:rsidR="00361002">
        <w:rPr>
          <w:sz w:val="24"/>
          <w:szCs w:val="24"/>
        </w:rPr>
        <w:t>παίρνουν κριθάρι στα χέρια τους, δ</w:t>
      </w:r>
      <w:r w:rsidR="00CD14F8">
        <w:rPr>
          <w:sz w:val="24"/>
          <w:szCs w:val="24"/>
        </w:rPr>
        <w:t xml:space="preserve">) </w:t>
      </w:r>
      <w:r w:rsidR="00361002">
        <w:rPr>
          <w:sz w:val="24"/>
          <w:szCs w:val="24"/>
        </w:rPr>
        <w:t>ο ιερέας</w:t>
      </w:r>
      <w:r w:rsidR="00740E6E">
        <w:rPr>
          <w:sz w:val="24"/>
          <w:szCs w:val="24"/>
        </w:rPr>
        <w:t>-</w:t>
      </w:r>
      <w:proofErr w:type="spellStart"/>
      <w:r w:rsidR="00361002">
        <w:rPr>
          <w:sz w:val="24"/>
          <w:szCs w:val="24"/>
        </w:rPr>
        <w:t>Χρύσης</w:t>
      </w:r>
      <w:proofErr w:type="spellEnd"/>
      <w:r w:rsidR="00361002">
        <w:rPr>
          <w:sz w:val="24"/>
          <w:szCs w:val="24"/>
        </w:rPr>
        <w:t xml:space="preserve"> σηκώνοντας τα χέρια ψηλά </w:t>
      </w:r>
      <w:r w:rsidR="00740E6E">
        <w:rPr>
          <w:sz w:val="24"/>
          <w:szCs w:val="24"/>
        </w:rPr>
        <w:t>απευθύνει δέηση στον θεό-</w:t>
      </w:r>
      <w:r w:rsidR="00361002">
        <w:rPr>
          <w:sz w:val="24"/>
          <w:szCs w:val="24"/>
        </w:rPr>
        <w:t>Απόλλωνα</w:t>
      </w:r>
      <w:r w:rsidR="00CD14F8">
        <w:rPr>
          <w:sz w:val="24"/>
          <w:szCs w:val="24"/>
        </w:rPr>
        <w:t xml:space="preserve"> / </w:t>
      </w:r>
      <w:r w:rsidR="008B30B0">
        <w:rPr>
          <w:sz w:val="24"/>
          <w:szCs w:val="24"/>
        </w:rPr>
        <w:t>ευθύς λόγος</w:t>
      </w:r>
      <w:r w:rsidR="00CD14F8">
        <w:rPr>
          <w:sz w:val="24"/>
          <w:szCs w:val="24"/>
        </w:rPr>
        <w:t xml:space="preserve"> / </w:t>
      </w:r>
      <w:r w:rsidR="004C3092">
        <w:rPr>
          <w:sz w:val="24"/>
          <w:szCs w:val="24"/>
        </w:rPr>
        <w:t>οι άλλοι παριστάμενοι ίσως επαναλαμβάνουν τα λόγια του ιερέα, ε</w:t>
      </w:r>
      <w:r w:rsidR="00CD14F8">
        <w:rPr>
          <w:sz w:val="24"/>
          <w:szCs w:val="24"/>
        </w:rPr>
        <w:t xml:space="preserve">) </w:t>
      </w:r>
      <w:r w:rsidR="004C3092">
        <w:rPr>
          <w:sz w:val="24"/>
          <w:szCs w:val="24"/>
        </w:rPr>
        <w:t xml:space="preserve">σκορπίζουν το κριθάρι πάνω στα σφάγια, ίσως ανάμεσα στα κέρατα, </w:t>
      </w:r>
      <w:proofErr w:type="spellStart"/>
      <w:r w:rsidR="004C3092">
        <w:rPr>
          <w:sz w:val="24"/>
          <w:szCs w:val="24"/>
        </w:rPr>
        <w:t>στ</w:t>
      </w:r>
      <w:proofErr w:type="spellEnd"/>
      <w:r w:rsidR="00CD14F8">
        <w:rPr>
          <w:sz w:val="24"/>
          <w:szCs w:val="24"/>
        </w:rPr>
        <w:t xml:space="preserve">) </w:t>
      </w:r>
      <w:r w:rsidR="004C3092">
        <w:rPr>
          <w:sz w:val="24"/>
          <w:szCs w:val="24"/>
        </w:rPr>
        <w:t>σφάζουν και γδέρνουν τα ζώα, ζ</w:t>
      </w:r>
      <w:r w:rsidR="00CD14F8">
        <w:rPr>
          <w:sz w:val="24"/>
          <w:szCs w:val="24"/>
        </w:rPr>
        <w:t xml:space="preserve">) </w:t>
      </w:r>
      <w:r w:rsidR="005A16B1">
        <w:rPr>
          <w:sz w:val="24"/>
          <w:szCs w:val="24"/>
        </w:rPr>
        <w:t>ξεχωρίζουν και</w:t>
      </w:r>
      <w:r w:rsidR="00CD14F8">
        <w:rPr>
          <w:sz w:val="24"/>
          <w:szCs w:val="24"/>
        </w:rPr>
        <w:t xml:space="preserve"> </w:t>
      </w:r>
      <w:r w:rsidR="005A16B1">
        <w:rPr>
          <w:sz w:val="24"/>
          <w:szCs w:val="24"/>
        </w:rPr>
        <w:t xml:space="preserve">τοποθετούν πρώτα </w:t>
      </w:r>
      <w:r w:rsidR="004C3092">
        <w:rPr>
          <w:sz w:val="24"/>
          <w:szCs w:val="24"/>
        </w:rPr>
        <w:t xml:space="preserve">στην πυρά </w:t>
      </w:r>
      <w:r w:rsidR="005A16B1">
        <w:rPr>
          <w:sz w:val="24"/>
          <w:szCs w:val="24"/>
        </w:rPr>
        <w:t xml:space="preserve">του βωμού </w:t>
      </w:r>
      <w:r w:rsidR="004C3092">
        <w:rPr>
          <w:sz w:val="24"/>
          <w:szCs w:val="24"/>
        </w:rPr>
        <w:t>τα μπούτια από τα σφάγια</w:t>
      </w:r>
      <w:r w:rsidR="005A16B1">
        <w:rPr>
          <w:sz w:val="24"/>
          <w:szCs w:val="24"/>
        </w:rPr>
        <w:t>,</w:t>
      </w:r>
      <w:r w:rsidR="004C3092">
        <w:rPr>
          <w:sz w:val="24"/>
          <w:szCs w:val="24"/>
        </w:rPr>
        <w:t xml:space="preserve"> καλυμμένα με τ</w:t>
      </w:r>
      <w:r w:rsidR="005A16B1">
        <w:rPr>
          <w:sz w:val="24"/>
          <w:szCs w:val="24"/>
        </w:rPr>
        <w:t xml:space="preserve">η </w:t>
      </w:r>
      <w:r w:rsidR="008218D1">
        <w:rPr>
          <w:sz w:val="24"/>
          <w:szCs w:val="24"/>
        </w:rPr>
        <w:t xml:space="preserve">σπλαχνική </w:t>
      </w:r>
      <w:r w:rsidR="005A16B1">
        <w:rPr>
          <w:sz w:val="24"/>
          <w:szCs w:val="24"/>
        </w:rPr>
        <w:t xml:space="preserve">μεμβράνη, και από πάνω τα εντόσθια, </w:t>
      </w:r>
      <w:r w:rsidR="00950CE3">
        <w:rPr>
          <w:sz w:val="24"/>
          <w:szCs w:val="24"/>
        </w:rPr>
        <w:t>η</w:t>
      </w:r>
      <w:r w:rsidR="00CD14F8">
        <w:rPr>
          <w:sz w:val="24"/>
          <w:szCs w:val="24"/>
        </w:rPr>
        <w:t xml:space="preserve">) </w:t>
      </w:r>
      <w:r w:rsidR="00950CE3">
        <w:rPr>
          <w:sz w:val="24"/>
          <w:szCs w:val="24"/>
        </w:rPr>
        <w:t xml:space="preserve">ο ιερέας τα ραντίζει με κρασί, καίγονται, και ο ιερέας και ίσως κάποιοι από τους παριστάμενους </w:t>
      </w:r>
      <w:r w:rsidR="005A16B1">
        <w:rPr>
          <w:sz w:val="24"/>
          <w:szCs w:val="24"/>
        </w:rPr>
        <w:t>τρώνε τα εντόσθια</w:t>
      </w:r>
      <w:r w:rsidR="00950CE3">
        <w:rPr>
          <w:sz w:val="24"/>
          <w:szCs w:val="24"/>
        </w:rPr>
        <w:t>, θ</w:t>
      </w:r>
      <w:r w:rsidR="00CD14F8">
        <w:rPr>
          <w:sz w:val="24"/>
          <w:szCs w:val="24"/>
        </w:rPr>
        <w:t xml:space="preserve">) </w:t>
      </w:r>
      <w:r w:rsidR="00950CE3">
        <w:rPr>
          <w:sz w:val="24"/>
          <w:szCs w:val="24"/>
        </w:rPr>
        <w:t>λιανίζουν τα υπόλοιπα κρέατα από τα σφάγια, τα περνάνε σε σούβλες, τα ψήνουν και ακολουθεί γεύμα για όλους τους παριστάμενους, ι</w:t>
      </w:r>
      <w:r w:rsidR="00CD14F8">
        <w:rPr>
          <w:sz w:val="24"/>
          <w:szCs w:val="24"/>
        </w:rPr>
        <w:t xml:space="preserve">) </w:t>
      </w:r>
      <w:r w:rsidR="00950CE3">
        <w:rPr>
          <w:sz w:val="24"/>
          <w:szCs w:val="24"/>
        </w:rPr>
        <w:t xml:space="preserve">κάνουν σπονδές με κρασί στους θεούς, </w:t>
      </w:r>
      <w:proofErr w:type="spellStart"/>
      <w:r w:rsidR="00950CE3">
        <w:rPr>
          <w:sz w:val="24"/>
          <w:szCs w:val="24"/>
        </w:rPr>
        <w:t>ια</w:t>
      </w:r>
      <w:proofErr w:type="spellEnd"/>
      <w:r w:rsidR="00CD14F8">
        <w:rPr>
          <w:sz w:val="24"/>
          <w:szCs w:val="24"/>
        </w:rPr>
        <w:t xml:space="preserve">) </w:t>
      </w:r>
      <w:r w:rsidR="00950CE3">
        <w:rPr>
          <w:sz w:val="24"/>
          <w:szCs w:val="24"/>
        </w:rPr>
        <w:t>ψάλλουν ύμνους στους θεούς</w:t>
      </w:r>
      <w:r w:rsidR="00CD14F8">
        <w:rPr>
          <w:sz w:val="24"/>
          <w:szCs w:val="24"/>
        </w:rPr>
        <w:t xml:space="preserve"> / </w:t>
      </w:r>
      <w:r w:rsidR="00950CE3">
        <w:rPr>
          <w:sz w:val="24"/>
          <w:szCs w:val="24"/>
        </w:rPr>
        <w:t>παιάνα εξιλαστήριο προς τον Απόλλωνα – τ</w:t>
      </w:r>
      <w:r w:rsidR="00D47444">
        <w:rPr>
          <w:sz w:val="24"/>
          <w:szCs w:val="24"/>
        </w:rPr>
        <w:t>ο επόμενο πρωί</w:t>
      </w:r>
      <w:r w:rsidR="00CD14F8">
        <w:rPr>
          <w:sz w:val="24"/>
          <w:szCs w:val="24"/>
        </w:rPr>
        <w:t xml:space="preserve"> / </w:t>
      </w:r>
      <w:proofErr w:type="spellStart"/>
      <w:r w:rsidR="00D47444">
        <w:rPr>
          <w:sz w:val="24"/>
          <w:szCs w:val="24"/>
        </w:rPr>
        <w:t>11</w:t>
      </w:r>
      <w:r w:rsidR="00D47444" w:rsidRPr="00D47444">
        <w:rPr>
          <w:sz w:val="24"/>
          <w:szCs w:val="24"/>
          <w:vertAlign w:val="superscript"/>
        </w:rPr>
        <w:t>η</w:t>
      </w:r>
      <w:proofErr w:type="spellEnd"/>
      <w:r w:rsidR="00D47444">
        <w:rPr>
          <w:sz w:val="24"/>
          <w:szCs w:val="24"/>
        </w:rPr>
        <w:t xml:space="preserve"> μέ</w:t>
      </w:r>
      <w:r w:rsidR="00B80FCA">
        <w:rPr>
          <w:sz w:val="24"/>
          <w:szCs w:val="24"/>
        </w:rPr>
        <w:t>ρα</w:t>
      </w:r>
      <w:r w:rsidR="00627EDF">
        <w:rPr>
          <w:sz w:val="24"/>
          <w:szCs w:val="24"/>
        </w:rPr>
        <w:t>,</w:t>
      </w:r>
      <w:r w:rsidR="00CD14F8">
        <w:rPr>
          <w:sz w:val="24"/>
          <w:szCs w:val="24"/>
        </w:rPr>
        <w:t xml:space="preserve"> </w:t>
      </w:r>
      <w:r w:rsidR="00D47444">
        <w:rPr>
          <w:sz w:val="24"/>
          <w:szCs w:val="24"/>
        </w:rPr>
        <w:t>ξεκινούν το ταξίδι της επιστροφής</w:t>
      </w:r>
      <w:r w:rsidR="00CD14F8">
        <w:rPr>
          <w:sz w:val="24"/>
          <w:szCs w:val="24"/>
        </w:rPr>
        <w:t xml:space="preserve"> / </w:t>
      </w:r>
      <w:r w:rsidR="00D47444">
        <w:rPr>
          <w:sz w:val="24"/>
          <w:szCs w:val="24"/>
        </w:rPr>
        <w:t>πάλι εικόνες από τη ναυτική ζωή</w:t>
      </w:r>
      <w:r w:rsidR="00CD14F8">
        <w:rPr>
          <w:sz w:val="24"/>
          <w:szCs w:val="24"/>
        </w:rPr>
        <w:t xml:space="preserve"> / </w:t>
      </w:r>
      <w:r w:rsidR="00D47444">
        <w:rPr>
          <w:sz w:val="24"/>
          <w:szCs w:val="24"/>
        </w:rPr>
        <w:t>φτάνουν στο στρατόπεδο, τραβούν το καράβι στην αμμουδιά και σκορπίζουν στις σκηνές – ο Αχιλλέας</w:t>
      </w:r>
      <w:r w:rsidR="00E44418">
        <w:rPr>
          <w:sz w:val="24"/>
          <w:szCs w:val="24"/>
        </w:rPr>
        <w:t>, με άσβηστο τον θυμό του,</w:t>
      </w:r>
      <w:r w:rsidR="00D47444">
        <w:rPr>
          <w:sz w:val="24"/>
          <w:szCs w:val="24"/>
        </w:rPr>
        <w:t xml:space="preserve"> </w:t>
      </w:r>
      <w:r w:rsidR="00E44418">
        <w:rPr>
          <w:sz w:val="24"/>
          <w:szCs w:val="24"/>
        </w:rPr>
        <w:t>έχει απο</w:t>
      </w:r>
      <w:r w:rsidR="00196127">
        <w:rPr>
          <w:sz w:val="24"/>
          <w:szCs w:val="24"/>
        </w:rPr>
        <w:t>μονω</w:t>
      </w:r>
      <w:r w:rsidR="00E44418">
        <w:rPr>
          <w:sz w:val="24"/>
          <w:szCs w:val="24"/>
        </w:rPr>
        <w:t>θεί στα καράβια των Μυρμιδόνων, δεν παίρνει μέρος ούτε στις συνελεύσεις</w:t>
      </w:r>
      <w:r w:rsidR="00D47444">
        <w:rPr>
          <w:sz w:val="24"/>
          <w:szCs w:val="24"/>
        </w:rPr>
        <w:t xml:space="preserve"> </w:t>
      </w:r>
      <w:r w:rsidR="00E44418">
        <w:rPr>
          <w:sz w:val="24"/>
          <w:szCs w:val="24"/>
        </w:rPr>
        <w:t>ούτε στις πολεμικές επιχειρήσεις, αλλά η καρδιά του φλέγεται για πόλεμο</w:t>
      </w:r>
      <w:r w:rsidR="00CD14F8">
        <w:rPr>
          <w:sz w:val="24"/>
          <w:szCs w:val="24"/>
        </w:rPr>
        <w:t xml:space="preserve">) </w:t>
      </w:r>
    </w:p>
    <w:p w:rsidR="0094534D" w:rsidRDefault="0094534D" w:rsidP="00CD14F8">
      <w:pPr>
        <w:spacing w:after="0" w:line="240" w:lineRule="auto"/>
        <w:rPr>
          <w:b/>
          <w:sz w:val="24"/>
          <w:szCs w:val="24"/>
        </w:rPr>
      </w:pPr>
      <w:r w:rsidRPr="0094534D">
        <w:rPr>
          <w:b/>
          <w:sz w:val="24"/>
          <w:szCs w:val="24"/>
        </w:rPr>
        <w:t>3.</w:t>
      </w:r>
      <w:r w:rsidR="00CD14F8">
        <w:rPr>
          <w:b/>
          <w:sz w:val="24"/>
          <w:szCs w:val="24"/>
        </w:rPr>
        <w:t xml:space="preserve"> </w:t>
      </w:r>
      <w:r w:rsidRPr="0094534D">
        <w:rPr>
          <w:b/>
          <w:sz w:val="24"/>
          <w:szCs w:val="24"/>
        </w:rPr>
        <w:t>Ανάγνωση της ενότητας Α 494-612.</w:t>
      </w:r>
    </w:p>
    <w:p w:rsidR="0094534D" w:rsidRDefault="002B6B36" w:rsidP="00CD14F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CD14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Ποιο είναι το θέμα της ενότητας; </w:t>
      </w:r>
      <w:r>
        <w:rPr>
          <w:sz w:val="24"/>
          <w:szCs w:val="24"/>
        </w:rPr>
        <w:t>(</w:t>
      </w:r>
      <w:r w:rsidR="00A74BFD">
        <w:rPr>
          <w:sz w:val="24"/>
          <w:szCs w:val="24"/>
        </w:rPr>
        <w:t>τίτλος</w:t>
      </w:r>
      <w:r w:rsidR="00CD14F8">
        <w:rPr>
          <w:sz w:val="24"/>
          <w:szCs w:val="24"/>
        </w:rPr>
        <w:t xml:space="preserve">: </w:t>
      </w:r>
      <w:r w:rsidR="00A74BFD">
        <w:rPr>
          <w:sz w:val="24"/>
          <w:szCs w:val="24"/>
        </w:rPr>
        <w:t>Η ικεσία της Θέτιδας – Συμπόσιο των θεών</w:t>
      </w:r>
      <w:r w:rsidR="00CD14F8">
        <w:rPr>
          <w:sz w:val="24"/>
          <w:szCs w:val="24"/>
        </w:rPr>
        <w:t xml:space="preserve">) </w:t>
      </w:r>
    </w:p>
    <w:p w:rsidR="00A74BFD" w:rsidRDefault="00A74BFD" w:rsidP="00CD14F8">
      <w:pPr>
        <w:spacing w:after="0" w:line="240" w:lineRule="auto"/>
        <w:rPr>
          <w:sz w:val="24"/>
          <w:szCs w:val="24"/>
        </w:rPr>
      </w:pPr>
      <w:r w:rsidRPr="00441CCB">
        <w:rPr>
          <w:b/>
          <w:sz w:val="24"/>
          <w:szCs w:val="24"/>
        </w:rPr>
        <w:t>5.</w:t>
      </w:r>
      <w:r w:rsidR="00CD14F8">
        <w:rPr>
          <w:b/>
          <w:sz w:val="24"/>
          <w:szCs w:val="24"/>
        </w:rPr>
        <w:t xml:space="preserve"> </w:t>
      </w:r>
      <w:r w:rsidR="00441CCB" w:rsidRPr="00441CCB">
        <w:rPr>
          <w:b/>
          <w:sz w:val="24"/>
          <w:szCs w:val="24"/>
        </w:rPr>
        <w:t xml:space="preserve">Ποιος είναι ο τόπος δράσης στην ενότητα; </w:t>
      </w:r>
      <w:r w:rsidR="00441CCB">
        <w:rPr>
          <w:sz w:val="24"/>
          <w:szCs w:val="24"/>
        </w:rPr>
        <w:t>(495</w:t>
      </w:r>
      <w:r w:rsidR="00CD14F8">
        <w:rPr>
          <w:sz w:val="24"/>
          <w:szCs w:val="24"/>
        </w:rPr>
        <w:t xml:space="preserve">: </w:t>
      </w:r>
      <w:r w:rsidR="00441CCB">
        <w:rPr>
          <w:sz w:val="24"/>
          <w:szCs w:val="24"/>
        </w:rPr>
        <w:t>ο Όλυμπος</w:t>
      </w:r>
      <w:r w:rsidR="00CD14F8">
        <w:rPr>
          <w:sz w:val="24"/>
          <w:szCs w:val="24"/>
        </w:rPr>
        <w:t xml:space="preserve"> / </w:t>
      </w:r>
      <w:r w:rsidR="00441CCB">
        <w:rPr>
          <w:sz w:val="24"/>
          <w:szCs w:val="24"/>
        </w:rPr>
        <w:t>θεϊκό επίπεδο δράσης</w:t>
      </w:r>
      <w:r w:rsidR="00CD14F8">
        <w:rPr>
          <w:sz w:val="24"/>
          <w:szCs w:val="24"/>
        </w:rPr>
        <w:t xml:space="preserve">) </w:t>
      </w:r>
    </w:p>
    <w:p w:rsidR="00441CCB" w:rsidRDefault="00441CCB" w:rsidP="00CD14F8">
      <w:pPr>
        <w:spacing w:after="0" w:line="240" w:lineRule="auto"/>
        <w:rPr>
          <w:sz w:val="24"/>
          <w:szCs w:val="24"/>
        </w:rPr>
      </w:pPr>
      <w:r w:rsidRPr="00441CCB">
        <w:rPr>
          <w:b/>
          <w:sz w:val="24"/>
          <w:szCs w:val="24"/>
        </w:rPr>
        <w:t>6.</w:t>
      </w:r>
      <w:r w:rsidR="00CD14F8">
        <w:rPr>
          <w:b/>
          <w:sz w:val="24"/>
          <w:szCs w:val="24"/>
        </w:rPr>
        <w:t xml:space="preserve"> </w:t>
      </w:r>
      <w:r w:rsidRPr="00441CCB">
        <w:rPr>
          <w:b/>
          <w:sz w:val="24"/>
          <w:szCs w:val="24"/>
        </w:rPr>
        <w:t>Ποιος είναι ο χρόνος δράσης;</w:t>
      </w:r>
      <w:r>
        <w:rPr>
          <w:sz w:val="24"/>
          <w:szCs w:val="24"/>
        </w:rPr>
        <w:t xml:space="preserve"> (494</w:t>
      </w:r>
      <w:r w:rsidR="00CD14F8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21</w:t>
      </w:r>
      <w:r w:rsidRPr="00441CCB">
        <w:rPr>
          <w:sz w:val="24"/>
          <w:szCs w:val="24"/>
          <w:vertAlign w:val="superscript"/>
        </w:rPr>
        <w:t>η</w:t>
      </w:r>
      <w:proofErr w:type="spellEnd"/>
      <w:r>
        <w:rPr>
          <w:sz w:val="24"/>
          <w:szCs w:val="24"/>
        </w:rPr>
        <w:t xml:space="preserve"> μέρα της </w:t>
      </w:r>
      <w:proofErr w:type="spellStart"/>
      <w:r w:rsidRPr="00441CCB">
        <w:rPr>
          <w:i/>
          <w:sz w:val="24"/>
          <w:szCs w:val="24"/>
        </w:rPr>
        <w:t>Ιλιάδας</w:t>
      </w:r>
      <w:proofErr w:type="spellEnd"/>
      <w:r w:rsidR="00CD14F8">
        <w:rPr>
          <w:sz w:val="24"/>
          <w:szCs w:val="24"/>
        </w:rPr>
        <w:t xml:space="preserve">) </w:t>
      </w:r>
    </w:p>
    <w:p w:rsidR="00441CCB" w:rsidRDefault="00CC0568" w:rsidP="00CD14F8">
      <w:pPr>
        <w:spacing w:after="0" w:line="240" w:lineRule="auto"/>
        <w:rPr>
          <w:sz w:val="24"/>
          <w:szCs w:val="24"/>
        </w:rPr>
      </w:pPr>
      <w:r w:rsidRPr="00160B5B">
        <w:rPr>
          <w:b/>
          <w:sz w:val="24"/>
          <w:szCs w:val="24"/>
        </w:rPr>
        <w:t>7.</w:t>
      </w:r>
      <w:r w:rsidR="00CD14F8">
        <w:rPr>
          <w:b/>
          <w:sz w:val="24"/>
          <w:szCs w:val="24"/>
        </w:rPr>
        <w:t xml:space="preserve"> </w:t>
      </w:r>
      <w:r w:rsidRPr="00160B5B">
        <w:rPr>
          <w:b/>
          <w:sz w:val="24"/>
          <w:szCs w:val="24"/>
        </w:rPr>
        <w:t>Χωρίστε την ενότητα σε σκηνές και επεισόδια.</w:t>
      </w:r>
      <w:r>
        <w:rPr>
          <w:sz w:val="24"/>
          <w:szCs w:val="24"/>
        </w:rPr>
        <w:t xml:space="preserve"> (βλ. Ερώτηση 1 </w:t>
      </w:r>
      <w:proofErr w:type="spellStart"/>
      <w:r>
        <w:rPr>
          <w:sz w:val="24"/>
          <w:szCs w:val="24"/>
        </w:rPr>
        <w:t>σχολ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εγχ</w:t>
      </w:r>
      <w:proofErr w:type="spellEnd"/>
      <w:r>
        <w:rPr>
          <w:sz w:val="24"/>
          <w:szCs w:val="24"/>
        </w:rPr>
        <w:t>. σ. 44</w:t>
      </w:r>
      <w:r w:rsidR="00CD14F8">
        <w:rPr>
          <w:sz w:val="24"/>
          <w:szCs w:val="24"/>
        </w:rPr>
        <w:t xml:space="preserve"> / </w:t>
      </w:r>
      <w:r w:rsidR="00AE0116">
        <w:rPr>
          <w:sz w:val="24"/>
          <w:szCs w:val="24"/>
        </w:rPr>
        <w:t>α</w:t>
      </w:r>
      <w:r w:rsidR="00CD14F8">
        <w:rPr>
          <w:sz w:val="24"/>
          <w:szCs w:val="24"/>
        </w:rPr>
        <w:t xml:space="preserve">) </w:t>
      </w:r>
      <w:r w:rsidR="00AE0116">
        <w:rPr>
          <w:sz w:val="24"/>
          <w:szCs w:val="24"/>
        </w:rPr>
        <w:t>σκηνή</w:t>
      </w:r>
      <w:r w:rsidR="00CD14F8">
        <w:rPr>
          <w:sz w:val="24"/>
          <w:szCs w:val="24"/>
        </w:rPr>
        <w:t xml:space="preserve">: </w:t>
      </w:r>
      <w:r>
        <w:rPr>
          <w:sz w:val="24"/>
          <w:szCs w:val="24"/>
        </w:rPr>
        <w:t>494-532</w:t>
      </w:r>
      <w:r w:rsidR="00CD14F8">
        <w:rPr>
          <w:sz w:val="24"/>
          <w:szCs w:val="24"/>
        </w:rPr>
        <w:t xml:space="preserve">: </w:t>
      </w:r>
      <w:r>
        <w:rPr>
          <w:sz w:val="24"/>
          <w:szCs w:val="24"/>
        </w:rPr>
        <w:t>ο Δίας και η Θέτιδα στον Όλυμπο</w:t>
      </w:r>
      <w:r w:rsidR="00CD14F8">
        <w:rPr>
          <w:sz w:val="24"/>
          <w:szCs w:val="24"/>
        </w:rPr>
        <w:t xml:space="preserve"> / </w:t>
      </w:r>
      <w:r>
        <w:rPr>
          <w:sz w:val="24"/>
          <w:szCs w:val="24"/>
        </w:rPr>
        <w:t>στην ψηλότερη κορυφή – β</w:t>
      </w:r>
      <w:r w:rsidR="00CD14F8">
        <w:rPr>
          <w:sz w:val="24"/>
          <w:szCs w:val="24"/>
        </w:rPr>
        <w:t xml:space="preserve">) </w:t>
      </w:r>
      <w:r w:rsidR="00AE0116">
        <w:rPr>
          <w:sz w:val="24"/>
          <w:szCs w:val="24"/>
        </w:rPr>
        <w:t>σκηνή</w:t>
      </w:r>
      <w:r w:rsidR="00CD14F8">
        <w:rPr>
          <w:sz w:val="24"/>
          <w:szCs w:val="24"/>
        </w:rPr>
        <w:t xml:space="preserve">: </w:t>
      </w:r>
      <w:r>
        <w:rPr>
          <w:sz w:val="24"/>
          <w:szCs w:val="24"/>
        </w:rPr>
        <w:t>532-</w:t>
      </w:r>
      <w:r w:rsidR="00AE0116">
        <w:rPr>
          <w:sz w:val="24"/>
          <w:szCs w:val="24"/>
        </w:rPr>
        <w:t>612</w:t>
      </w:r>
      <w:r w:rsidR="00CD14F8">
        <w:rPr>
          <w:sz w:val="24"/>
          <w:szCs w:val="24"/>
        </w:rPr>
        <w:t xml:space="preserve">: </w:t>
      </w:r>
      <w:r w:rsidR="00AE0116">
        <w:rPr>
          <w:sz w:val="24"/>
          <w:szCs w:val="24"/>
        </w:rPr>
        <w:t>ο Δίας και οι υπόλοιποι θεοί στο παλάτι του Δία στον Όλυμπο</w:t>
      </w:r>
      <w:r w:rsidR="00CD14F8">
        <w:rPr>
          <w:sz w:val="24"/>
          <w:szCs w:val="24"/>
        </w:rPr>
        <w:t xml:space="preserve">: </w:t>
      </w:r>
      <w:r w:rsidR="00AE0116">
        <w:rPr>
          <w:sz w:val="24"/>
          <w:szCs w:val="24"/>
        </w:rPr>
        <w:t>1</w:t>
      </w:r>
      <w:r w:rsidR="00CD14F8">
        <w:rPr>
          <w:sz w:val="24"/>
          <w:szCs w:val="24"/>
        </w:rPr>
        <w:t xml:space="preserve">) </w:t>
      </w:r>
      <w:r w:rsidR="00AE0116">
        <w:rPr>
          <w:sz w:val="24"/>
          <w:szCs w:val="24"/>
        </w:rPr>
        <w:t>επεισόδιο</w:t>
      </w:r>
      <w:r w:rsidR="00CD14F8">
        <w:rPr>
          <w:sz w:val="24"/>
          <w:szCs w:val="24"/>
        </w:rPr>
        <w:t xml:space="preserve">: </w:t>
      </w:r>
      <w:r w:rsidR="00AE0116">
        <w:rPr>
          <w:sz w:val="24"/>
          <w:szCs w:val="24"/>
        </w:rPr>
        <w:t>532-571</w:t>
      </w:r>
      <w:r w:rsidR="00CD14F8">
        <w:rPr>
          <w:sz w:val="24"/>
          <w:szCs w:val="24"/>
        </w:rPr>
        <w:t xml:space="preserve">: </w:t>
      </w:r>
      <w:r w:rsidR="00AE0116">
        <w:rPr>
          <w:sz w:val="24"/>
          <w:szCs w:val="24"/>
        </w:rPr>
        <w:t>η φιλονικία Δία-Ήρας, 2</w:t>
      </w:r>
      <w:r w:rsidR="00CD14F8">
        <w:rPr>
          <w:sz w:val="24"/>
          <w:szCs w:val="24"/>
        </w:rPr>
        <w:t xml:space="preserve">) </w:t>
      </w:r>
      <w:r w:rsidR="00AE0116">
        <w:rPr>
          <w:sz w:val="24"/>
          <w:szCs w:val="24"/>
        </w:rPr>
        <w:t>επεισόδιο</w:t>
      </w:r>
      <w:r w:rsidR="00CD14F8">
        <w:rPr>
          <w:sz w:val="24"/>
          <w:szCs w:val="24"/>
        </w:rPr>
        <w:t xml:space="preserve">: </w:t>
      </w:r>
      <w:r w:rsidR="00AE0116">
        <w:rPr>
          <w:sz w:val="24"/>
          <w:szCs w:val="24"/>
        </w:rPr>
        <w:t>572-595</w:t>
      </w:r>
      <w:r w:rsidR="00CD14F8">
        <w:rPr>
          <w:sz w:val="24"/>
          <w:szCs w:val="24"/>
        </w:rPr>
        <w:t xml:space="preserve">: </w:t>
      </w:r>
      <w:r w:rsidR="00AE0116">
        <w:rPr>
          <w:sz w:val="24"/>
          <w:szCs w:val="24"/>
        </w:rPr>
        <w:t>η παρέμβαση του Ήφαιστου, 3</w:t>
      </w:r>
      <w:r w:rsidR="00CD14F8">
        <w:rPr>
          <w:sz w:val="24"/>
          <w:szCs w:val="24"/>
        </w:rPr>
        <w:t xml:space="preserve">) </w:t>
      </w:r>
      <w:r w:rsidR="00AE0116">
        <w:rPr>
          <w:sz w:val="24"/>
          <w:szCs w:val="24"/>
        </w:rPr>
        <w:t>επεισόδιο</w:t>
      </w:r>
      <w:r w:rsidR="00CD14F8">
        <w:rPr>
          <w:sz w:val="24"/>
          <w:szCs w:val="24"/>
        </w:rPr>
        <w:t xml:space="preserve">: </w:t>
      </w:r>
      <w:r w:rsidR="00AE0116">
        <w:rPr>
          <w:sz w:val="24"/>
          <w:szCs w:val="24"/>
        </w:rPr>
        <w:t>596-612</w:t>
      </w:r>
      <w:r w:rsidR="00CD14F8">
        <w:rPr>
          <w:sz w:val="24"/>
          <w:szCs w:val="24"/>
        </w:rPr>
        <w:t xml:space="preserve">: </w:t>
      </w:r>
      <w:r w:rsidR="00AE0116">
        <w:rPr>
          <w:sz w:val="24"/>
          <w:szCs w:val="24"/>
        </w:rPr>
        <w:t>το συμπόσιο των θεών</w:t>
      </w:r>
      <w:r w:rsidR="00CD14F8">
        <w:rPr>
          <w:sz w:val="24"/>
          <w:szCs w:val="24"/>
        </w:rPr>
        <w:t xml:space="preserve">) </w:t>
      </w:r>
    </w:p>
    <w:p w:rsidR="00160B5B" w:rsidRDefault="00CC476B" w:rsidP="00CD14F8">
      <w:pPr>
        <w:spacing w:after="0" w:line="240" w:lineRule="auto"/>
        <w:rPr>
          <w:sz w:val="24"/>
          <w:szCs w:val="24"/>
        </w:rPr>
      </w:pPr>
      <w:r w:rsidRPr="00CC476B">
        <w:rPr>
          <w:b/>
          <w:sz w:val="24"/>
          <w:szCs w:val="24"/>
        </w:rPr>
        <w:t>8.</w:t>
      </w:r>
      <w:r w:rsidR="00CD14F8">
        <w:rPr>
          <w:b/>
          <w:sz w:val="24"/>
          <w:szCs w:val="24"/>
        </w:rPr>
        <w:t xml:space="preserve"> </w:t>
      </w:r>
      <w:r w:rsidR="00B75D52" w:rsidRPr="00CC476B">
        <w:rPr>
          <w:b/>
          <w:sz w:val="24"/>
          <w:szCs w:val="24"/>
        </w:rPr>
        <w:t>Ποια στάση παίρνει η Θέτιδα μόλις συναντά τον Δία;</w:t>
      </w:r>
      <w:r w:rsidR="00B75D52">
        <w:rPr>
          <w:sz w:val="24"/>
          <w:szCs w:val="24"/>
        </w:rPr>
        <w:t xml:space="preserve"> (501-503</w:t>
      </w:r>
      <w:r w:rsidR="00CD14F8">
        <w:rPr>
          <w:sz w:val="24"/>
          <w:szCs w:val="24"/>
        </w:rPr>
        <w:t xml:space="preserve">: </w:t>
      </w:r>
      <w:r w:rsidR="00B75D52">
        <w:rPr>
          <w:sz w:val="24"/>
          <w:szCs w:val="24"/>
        </w:rPr>
        <w:t>στάση ικεσίας</w:t>
      </w:r>
      <w:r w:rsidR="00CD14F8">
        <w:rPr>
          <w:sz w:val="24"/>
          <w:szCs w:val="24"/>
        </w:rPr>
        <w:t xml:space="preserve"> / </w:t>
      </w:r>
      <w:r w:rsidR="00B75D52">
        <w:rPr>
          <w:sz w:val="24"/>
          <w:szCs w:val="24"/>
        </w:rPr>
        <w:t>αναφορά άλλων τρόπων ικεσίας – ικετευτικός λόγος</w:t>
      </w:r>
      <w:r w:rsidR="00CD14F8">
        <w:rPr>
          <w:sz w:val="24"/>
          <w:szCs w:val="24"/>
        </w:rPr>
        <w:t xml:space="preserve">: </w:t>
      </w:r>
      <w:r w:rsidR="00B75D52">
        <w:rPr>
          <w:sz w:val="24"/>
          <w:szCs w:val="24"/>
        </w:rPr>
        <w:t>504-517</w:t>
      </w:r>
      <w:r w:rsidR="00CD14F8">
        <w:rPr>
          <w:sz w:val="24"/>
          <w:szCs w:val="24"/>
        </w:rPr>
        <w:t xml:space="preserve"> / </w:t>
      </w:r>
      <w:r w:rsidR="009E0ACB">
        <w:rPr>
          <w:sz w:val="24"/>
          <w:szCs w:val="24"/>
        </w:rPr>
        <w:t>δομή</w:t>
      </w:r>
      <w:r w:rsidR="00CD14F8">
        <w:rPr>
          <w:sz w:val="24"/>
          <w:szCs w:val="24"/>
        </w:rPr>
        <w:t xml:space="preserve">: </w:t>
      </w:r>
      <w:r w:rsidR="009E0ACB">
        <w:rPr>
          <w:sz w:val="24"/>
          <w:szCs w:val="24"/>
        </w:rPr>
        <w:t>α</w:t>
      </w:r>
      <w:r w:rsidR="00CD14F8">
        <w:rPr>
          <w:sz w:val="24"/>
          <w:szCs w:val="24"/>
        </w:rPr>
        <w:t xml:space="preserve">) </w:t>
      </w:r>
      <w:r w:rsidR="009E0ACB">
        <w:rPr>
          <w:sz w:val="24"/>
          <w:szCs w:val="24"/>
        </w:rPr>
        <w:t>504</w:t>
      </w:r>
      <w:r w:rsidR="00CD14F8">
        <w:rPr>
          <w:sz w:val="24"/>
          <w:szCs w:val="24"/>
        </w:rPr>
        <w:t xml:space="preserve">: </w:t>
      </w:r>
      <w:r w:rsidR="009E0ACB">
        <w:rPr>
          <w:sz w:val="24"/>
          <w:szCs w:val="24"/>
        </w:rPr>
        <w:t>προσφώνηση, β</w:t>
      </w:r>
      <w:r w:rsidR="00CD14F8">
        <w:rPr>
          <w:sz w:val="24"/>
          <w:szCs w:val="24"/>
        </w:rPr>
        <w:t xml:space="preserve">) </w:t>
      </w:r>
      <w:r w:rsidR="009E0ACB">
        <w:rPr>
          <w:sz w:val="24"/>
          <w:szCs w:val="24"/>
        </w:rPr>
        <w:t>504-505</w:t>
      </w:r>
      <w:r w:rsidR="00CD14F8">
        <w:rPr>
          <w:sz w:val="24"/>
          <w:szCs w:val="24"/>
        </w:rPr>
        <w:t xml:space="preserve">: </w:t>
      </w:r>
      <w:r w:rsidR="009E0ACB">
        <w:rPr>
          <w:sz w:val="24"/>
          <w:szCs w:val="24"/>
        </w:rPr>
        <w:t>υπαινιγμός ευεργεσίας, γ</w:t>
      </w:r>
      <w:r w:rsidR="00CD14F8">
        <w:rPr>
          <w:sz w:val="24"/>
          <w:szCs w:val="24"/>
        </w:rPr>
        <w:t xml:space="preserve">) </w:t>
      </w:r>
      <w:r w:rsidR="009E0ACB">
        <w:rPr>
          <w:sz w:val="24"/>
          <w:szCs w:val="24"/>
        </w:rPr>
        <w:lastRenderedPageBreak/>
        <w:t>505</w:t>
      </w:r>
      <w:r w:rsidR="00CD14F8">
        <w:rPr>
          <w:sz w:val="24"/>
          <w:szCs w:val="24"/>
        </w:rPr>
        <w:t xml:space="preserve">: </w:t>
      </w:r>
      <w:r w:rsidR="009E0ACB">
        <w:rPr>
          <w:sz w:val="24"/>
          <w:szCs w:val="24"/>
        </w:rPr>
        <w:t>επίκληση, δ</w:t>
      </w:r>
      <w:r w:rsidR="00CD14F8">
        <w:rPr>
          <w:sz w:val="24"/>
          <w:szCs w:val="24"/>
        </w:rPr>
        <w:t xml:space="preserve">) </w:t>
      </w:r>
      <w:r w:rsidR="009E0ACB">
        <w:rPr>
          <w:sz w:val="24"/>
          <w:szCs w:val="24"/>
        </w:rPr>
        <w:t>506-511</w:t>
      </w:r>
      <w:r w:rsidR="00CD14F8">
        <w:rPr>
          <w:sz w:val="24"/>
          <w:szCs w:val="24"/>
        </w:rPr>
        <w:t xml:space="preserve">: </w:t>
      </w:r>
      <w:r w:rsidR="009E0ACB">
        <w:rPr>
          <w:sz w:val="24"/>
          <w:szCs w:val="24"/>
        </w:rPr>
        <w:t>αίτημα</w:t>
      </w:r>
      <w:r w:rsidR="00CD14F8">
        <w:rPr>
          <w:sz w:val="24"/>
          <w:szCs w:val="24"/>
        </w:rPr>
        <w:t xml:space="preserve">: </w:t>
      </w:r>
      <w:r w:rsidR="009E0ACB">
        <w:rPr>
          <w:sz w:val="24"/>
          <w:szCs w:val="24"/>
        </w:rPr>
        <w:t>να χαρίσει</w:t>
      </w:r>
      <w:r w:rsidR="00627EDF">
        <w:rPr>
          <w:sz w:val="24"/>
          <w:szCs w:val="24"/>
        </w:rPr>
        <w:t xml:space="preserve"> ο Δίας</w:t>
      </w:r>
      <w:r w:rsidR="009E0ACB">
        <w:rPr>
          <w:sz w:val="24"/>
          <w:szCs w:val="24"/>
        </w:rPr>
        <w:t xml:space="preserve"> νίκες στους Τρώες, ώστε να καταλάβουν οι Αχαιοί την αξία του Αχιλλέα και να αποκατασταθεί έτσι η τιμή του</w:t>
      </w:r>
      <w:r w:rsidR="00CD14F8">
        <w:rPr>
          <w:sz w:val="24"/>
          <w:szCs w:val="24"/>
        </w:rPr>
        <w:t xml:space="preserve">) </w:t>
      </w:r>
    </w:p>
    <w:p w:rsidR="007035D2" w:rsidRDefault="00CC476B" w:rsidP="00CD14F8">
      <w:pPr>
        <w:spacing w:after="0" w:line="240" w:lineRule="auto"/>
        <w:rPr>
          <w:sz w:val="24"/>
          <w:szCs w:val="24"/>
        </w:rPr>
      </w:pPr>
      <w:r w:rsidRPr="00CC476B">
        <w:rPr>
          <w:b/>
          <w:sz w:val="24"/>
          <w:szCs w:val="24"/>
        </w:rPr>
        <w:t>9.</w:t>
      </w:r>
      <w:r w:rsidR="00CD14F8">
        <w:rPr>
          <w:b/>
          <w:sz w:val="24"/>
          <w:szCs w:val="24"/>
        </w:rPr>
        <w:t xml:space="preserve"> </w:t>
      </w:r>
      <w:r w:rsidR="007035D2" w:rsidRPr="00CC476B">
        <w:rPr>
          <w:b/>
          <w:sz w:val="24"/>
          <w:szCs w:val="24"/>
        </w:rPr>
        <w:t xml:space="preserve">Από ποια σημεία του λόγου της Θέτιδας φαίνεται </w:t>
      </w:r>
      <w:r w:rsidR="00FB0B6F" w:rsidRPr="00CC476B">
        <w:rPr>
          <w:b/>
          <w:sz w:val="24"/>
          <w:szCs w:val="24"/>
        </w:rPr>
        <w:t xml:space="preserve">η </w:t>
      </w:r>
      <w:r w:rsidR="005D6680" w:rsidRPr="00CC476B">
        <w:rPr>
          <w:b/>
          <w:sz w:val="24"/>
          <w:szCs w:val="24"/>
        </w:rPr>
        <w:t xml:space="preserve">σημασία της </w:t>
      </w:r>
      <w:r w:rsidR="00FB0B6F" w:rsidRPr="00CC476B">
        <w:rPr>
          <w:b/>
          <w:sz w:val="24"/>
          <w:szCs w:val="24"/>
        </w:rPr>
        <w:t>αξία</w:t>
      </w:r>
      <w:r w:rsidR="005D6680" w:rsidRPr="00CC476B">
        <w:rPr>
          <w:b/>
          <w:sz w:val="24"/>
          <w:szCs w:val="24"/>
        </w:rPr>
        <w:t>ς</w:t>
      </w:r>
      <w:r w:rsidR="00FB0B6F" w:rsidRPr="00CC476B">
        <w:rPr>
          <w:b/>
          <w:sz w:val="24"/>
          <w:szCs w:val="24"/>
        </w:rPr>
        <w:t xml:space="preserve"> </w:t>
      </w:r>
      <w:r w:rsidR="00776252" w:rsidRPr="00CC476B">
        <w:rPr>
          <w:b/>
          <w:sz w:val="24"/>
          <w:szCs w:val="24"/>
        </w:rPr>
        <w:t xml:space="preserve">της </w:t>
      </w:r>
      <w:r w:rsidR="00FB0B6F" w:rsidRPr="00CC476B">
        <w:rPr>
          <w:b/>
          <w:sz w:val="24"/>
          <w:szCs w:val="24"/>
        </w:rPr>
        <w:t>τιμής για τον ομηρικό ήρωα;</w:t>
      </w:r>
      <w:r w:rsidR="00FB0B6F">
        <w:rPr>
          <w:sz w:val="24"/>
          <w:szCs w:val="24"/>
        </w:rPr>
        <w:t xml:space="preserve"> (506-511</w:t>
      </w:r>
      <w:r w:rsidR="00CD14F8">
        <w:rPr>
          <w:sz w:val="24"/>
          <w:szCs w:val="24"/>
        </w:rPr>
        <w:t xml:space="preserve">: </w:t>
      </w:r>
      <w:r w:rsidR="00FB0B6F" w:rsidRPr="00FB0B6F">
        <w:rPr>
          <w:i/>
          <w:sz w:val="24"/>
          <w:szCs w:val="24"/>
        </w:rPr>
        <w:t xml:space="preserve">… τίμησέ μου· … τον </w:t>
      </w:r>
      <w:proofErr w:type="spellStart"/>
      <w:r w:rsidR="00FB0B6F" w:rsidRPr="00FB0B6F">
        <w:rPr>
          <w:i/>
          <w:sz w:val="24"/>
          <w:szCs w:val="24"/>
        </w:rPr>
        <w:t>ατίμασεν</w:t>
      </w:r>
      <w:proofErr w:type="spellEnd"/>
      <w:r w:rsidR="00FB0B6F" w:rsidRPr="00FB0B6F">
        <w:rPr>
          <w:i/>
          <w:sz w:val="24"/>
          <w:szCs w:val="24"/>
        </w:rPr>
        <w:t xml:space="preserve"> … </w:t>
      </w:r>
      <w:proofErr w:type="spellStart"/>
      <w:r w:rsidR="00FB0B6F" w:rsidRPr="00FB0B6F">
        <w:rPr>
          <w:i/>
          <w:sz w:val="24"/>
          <w:szCs w:val="24"/>
        </w:rPr>
        <w:t>άρπαξεν</w:t>
      </w:r>
      <w:proofErr w:type="spellEnd"/>
      <w:r w:rsidR="00FB0B6F" w:rsidRPr="00FB0B6F">
        <w:rPr>
          <w:i/>
          <w:sz w:val="24"/>
          <w:szCs w:val="24"/>
        </w:rPr>
        <w:t xml:space="preserve"> …το δώρο … Δικαίωσέ τον … να δικαιώσουν … να τον </w:t>
      </w:r>
      <w:proofErr w:type="spellStart"/>
      <w:r w:rsidR="00FB0B6F" w:rsidRPr="00FB0B6F">
        <w:rPr>
          <w:i/>
          <w:sz w:val="24"/>
          <w:szCs w:val="24"/>
        </w:rPr>
        <w:t>υπερδοξάσουν</w:t>
      </w:r>
      <w:proofErr w:type="spellEnd"/>
      <w:r w:rsidR="00FB0B6F" w:rsidRPr="00FB0B6F">
        <w:rPr>
          <w:i/>
          <w:sz w:val="24"/>
          <w:szCs w:val="24"/>
        </w:rPr>
        <w:t xml:space="preserve"> …</w:t>
      </w:r>
      <w:r w:rsidR="00CD14F8">
        <w:rPr>
          <w:sz w:val="24"/>
          <w:szCs w:val="24"/>
        </w:rPr>
        <w:t xml:space="preserve">: </w:t>
      </w:r>
      <w:r w:rsidR="00FB0B6F">
        <w:rPr>
          <w:sz w:val="24"/>
          <w:szCs w:val="24"/>
        </w:rPr>
        <w:t>επαναλήψεις της έννοιας της τιμής με διάφορες λεκτικές μορφές – σύνδεση με άλλες υψηλ</w:t>
      </w:r>
      <w:r w:rsidR="005D6680">
        <w:rPr>
          <w:sz w:val="24"/>
          <w:szCs w:val="24"/>
        </w:rPr>
        <w:t>ές έννοιες</w:t>
      </w:r>
      <w:r w:rsidR="00CD14F8">
        <w:rPr>
          <w:sz w:val="24"/>
          <w:szCs w:val="24"/>
        </w:rPr>
        <w:t xml:space="preserve"> / </w:t>
      </w:r>
      <w:r w:rsidR="005D6680">
        <w:rPr>
          <w:sz w:val="24"/>
          <w:szCs w:val="24"/>
        </w:rPr>
        <w:t>αξίες</w:t>
      </w:r>
      <w:r w:rsidR="00CD14F8">
        <w:rPr>
          <w:sz w:val="24"/>
          <w:szCs w:val="24"/>
        </w:rPr>
        <w:t xml:space="preserve">: </w:t>
      </w:r>
      <w:r w:rsidR="005D6680">
        <w:rPr>
          <w:sz w:val="24"/>
          <w:szCs w:val="24"/>
        </w:rPr>
        <w:t>τιμή-δί</w:t>
      </w:r>
      <w:r w:rsidR="00776252">
        <w:rPr>
          <w:sz w:val="24"/>
          <w:szCs w:val="24"/>
        </w:rPr>
        <w:t>κα</w:t>
      </w:r>
      <w:r w:rsidR="005D6680">
        <w:rPr>
          <w:sz w:val="24"/>
          <w:szCs w:val="24"/>
        </w:rPr>
        <w:t>ι</w:t>
      </w:r>
      <w:r w:rsidR="00776252">
        <w:rPr>
          <w:sz w:val="24"/>
          <w:szCs w:val="24"/>
        </w:rPr>
        <w:t>ο-δόξα – έννοια της τιμής = διάκριση του ήρωα στο πεδίο της μάχης και αναγνώριση της αξίας του από τους άλλους, με λόγια και με πράξεις-δώρα</w:t>
      </w:r>
      <w:r w:rsidR="00CD14F8">
        <w:rPr>
          <w:sz w:val="24"/>
          <w:szCs w:val="24"/>
        </w:rPr>
        <w:t xml:space="preserve">) </w:t>
      </w:r>
    </w:p>
    <w:p w:rsidR="00C61C97" w:rsidRDefault="00CC476B" w:rsidP="00CD14F8">
      <w:pPr>
        <w:spacing w:after="0" w:line="240" w:lineRule="auto"/>
        <w:rPr>
          <w:sz w:val="24"/>
          <w:szCs w:val="24"/>
        </w:rPr>
      </w:pPr>
      <w:r w:rsidRPr="00CC476B">
        <w:rPr>
          <w:b/>
          <w:sz w:val="24"/>
          <w:szCs w:val="24"/>
        </w:rPr>
        <w:t>10.</w:t>
      </w:r>
      <w:r w:rsidR="00CD14F8">
        <w:rPr>
          <w:b/>
          <w:sz w:val="24"/>
          <w:szCs w:val="24"/>
        </w:rPr>
        <w:t xml:space="preserve"> </w:t>
      </w:r>
      <w:r w:rsidR="00C61C97" w:rsidRPr="00CC476B">
        <w:rPr>
          <w:b/>
          <w:sz w:val="24"/>
          <w:szCs w:val="24"/>
        </w:rPr>
        <w:t>Ποια απάντηση δίνει ο Δίας στο αίτημα της Θέτιδας και με ποιο τρόπο;</w:t>
      </w:r>
      <w:r w:rsidR="00C61C97">
        <w:rPr>
          <w:sz w:val="24"/>
          <w:szCs w:val="24"/>
        </w:rPr>
        <w:t xml:space="preserve"> (525-531</w:t>
      </w:r>
      <w:r w:rsidR="00CD14F8">
        <w:rPr>
          <w:sz w:val="24"/>
          <w:szCs w:val="24"/>
        </w:rPr>
        <w:t xml:space="preserve">: </w:t>
      </w:r>
      <w:r w:rsidR="00DD40D5">
        <w:rPr>
          <w:sz w:val="24"/>
          <w:szCs w:val="24"/>
        </w:rPr>
        <w:t>δίνει τη συγκατάθεσή του</w:t>
      </w:r>
      <w:r w:rsidR="00CD14F8">
        <w:rPr>
          <w:sz w:val="24"/>
          <w:szCs w:val="24"/>
        </w:rPr>
        <w:t xml:space="preserve"> / </w:t>
      </w:r>
      <w:r w:rsidR="00C61C97">
        <w:rPr>
          <w:sz w:val="24"/>
          <w:szCs w:val="24"/>
        </w:rPr>
        <w:t>εικόνα οπτικοακουστική</w:t>
      </w:r>
      <w:r w:rsidR="00DD40D5">
        <w:rPr>
          <w:sz w:val="24"/>
          <w:szCs w:val="24"/>
        </w:rPr>
        <w:t>, γεμάτη μεγαλοπρέπεια και δύναμη</w:t>
      </w:r>
      <w:r w:rsidR="00CD14F8">
        <w:rPr>
          <w:sz w:val="24"/>
          <w:szCs w:val="24"/>
        </w:rPr>
        <w:t xml:space="preserve">) </w:t>
      </w:r>
    </w:p>
    <w:p w:rsidR="003171A5" w:rsidRDefault="00CC476B" w:rsidP="00CD14F8">
      <w:pPr>
        <w:spacing w:after="0" w:line="240" w:lineRule="auto"/>
        <w:rPr>
          <w:sz w:val="24"/>
          <w:szCs w:val="24"/>
        </w:rPr>
      </w:pPr>
      <w:r w:rsidRPr="00CC476B">
        <w:rPr>
          <w:b/>
          <w:sz w:val="24"/>
          <w:szCs w:val="24"/>
        </w:rPr>
        <w:t>11.</w:t>
      </w:r>
      <w:r w:rsidR="00CD14F8">
        <w:rPr>
          <w:b/>
          <w:sz w:val="24"/>
          <w:szCs w:val="24"/>
        </w:rPr>
        <w:t xml:space="preserve"> </w:t>
      </w:r>
      <w:r w:rsidR="003171A5" w:rsidRPr="00CC476B">
        <w:rPr>
          <w:b/>
          <w:sz w:val="24"/>
          <w:szCs w:val="24"/>
        </w:rPr>
        <w:t>Ποιο</w:t>
      </w:r>
      <w:r w:rsidRPr="00CC476B">
        <w:rPr>
          <w:b/>
          <w:sz w:val="24"/>
          <w:szCs w:val="24"/>
        </w:rPr>
        <w:t xml:space="preserve"> σκοπό εξυπηρετεί</w:t>
      </w:r>
      <w:r w:rsidR="003171A5" w:rsidRPr="00CC476B">
        <w:rPr>
          <w:b/>
          <w:sz w:val="24"/>
          <w:szCs w:val="24"/>
        </w:rPr>
        <w:t xml:space="preserve"> η σκηνή της ικεσίας της Θέτιδας και της συγκατάθεσης του Δία;</w:t>
      </w:r>
      <w:r w:rsidR="003171A5">
        <w:rPr>
          <w:sz w:val="24"/>
          <w:szCs w:val="24"/>
        </w:rPr>
        <w:t xml:space="preserve"> (</w:t>
      </w:r>
      <w:r>
        <w:rPr>
          <w:sz w:val="24"/>
          <w:szCs w:val="24"/>
        </w:rPr>
        <w:t>λειτουργικός ρόλος</w:t>
      </w:r>
      <w:r w:rsidR="00CD14F8">
        <w:rPr>
          <w:sz w:val="24"/>
          <w:szCs w:val="24"/>
        </w:rPr>
        <w:t xml:space="preserve">: </w:t>
      </w:r>
      <w:proofErr w:type="spellStart"/>
      <w:r w:rsidR="003171A5">
        <w:rPr>
          <w:sz w:val="24"/>
          <w:szCs w:val="24"/>
        </w:rPr>
        <w:t>προοικονομεί</w:t>
      </w:r>
      <w:proofErr w:type="spellEnd"/>
      <w:r w:rsidR="003171A5">
        <w:rPr>
          <w:sz w:val="24"/>
          <w:szCs w:val="24"/>
        </w:rPr>
        <w:t xml:space="preserve"> την εξέλιξη της πλοκής του έπους</w:t>
      </w:r>
      <w:r w:rsidR="00C63E27">
        <w:rPr>
          <w:sz w:val="24"/>
          <w:szCs w:val="24"/>
        </w:rPr>
        <w:t xml:space="preserve"> – </w:t>
      </w:r>
      <w:r w:rsidR="00163BC9">
        <w:rPr>
          <w:sz w:val="24"/>
          <w:szCs w:val="24"/>
        </w:rPr>
        <w:t xml:space="preserve">η </w:t>
      </w:r>
      <w:r w:rsidR="00C63E27" w:rsidRPr="00C63E27">
        <w:rPr>
          <w:i/>
          <w:sz w:val="24"/>
          <w:szCs w:val="24"/>
        </w:rPr>
        <w:t>βουλή</w:t>
      </w:r>
      <w:r w:rsidR="00CD14F8">
        <w:rPr>
          <w:sz w:val="24"/>
          <w:szCs w:val="24"/>
        </w:rPr>
        <w:t xml:space="preserve"> / </w:t>
      </w:r>
      <w:r w:rsidR="00163BC9">
        <w:rPr>
          <w:sz w:val="24"/>
          <w:szCs w:val="24"/>
        </w:rPr>
        <w:t>υπόσχεση του Δία θα είναι η κινητήρια δύναμη της εξέλιξης του έργου</w:t>
      </w:r>
      <w:r w:rsidR="00CD14F8">
        <w:rPr>
          <w:sz w:val="24"/>
          <w:szCs w:val="24"/>
        </w:rPr>
        <w:t xml:space="preserve">) </w:t>
      </w:r>
    </w:p>
    <w:p w:rsidR="005D6680" w:rsidRDefault="00CC476B" w:rsidP="00CD14F8">
      <w:pPr>
        <w:spacing w:after="0" w:line="240" w:lineRule="auto"/>
        <w:rPr>
          <w:sz w:val="24"/>
          <w:szCs w:val="24"/>
        </w:rPr>
      </w:pPr>
      <w:r w:rsidRPr="00CC476B">
        <w:rPr>
          <w:b/>
          <w:sz w:val="24"/>
          <w:szCs w:val="24"/>
        </w:rPr>
        <w:t>12.</w:t>
      </w:r>
      <w:r w:rsidR="00CD14F8">
        <w:rPr>
          <w:b/>
          <w:sz w:val="24"/>
          <w:szCs w:val="24"/>
        </w:rPr>
        <w:t xml:space="preserve"> </w:t>
      </w:r>
      <w:r w:rsidR="00B4312E" w:rsidRPr="00CC476B">
        <w:rPr>
          <w:b/>
          <w:sz w:val="24"/>
          <w:szCs w:val="24"/>
        </w:rPr>
        <w:t>Πώς παρουσιάζονται οι θεοί στην ενότητα;</w:t>
      </w:r>
      <w:r w:rsidR="00B4312E">
        <w:rPr>
          <w:sz w:val="24"/>
          <w:szCs w:val="24"/>
        </w:rPr>
        <w:t xml:space="preserve"> (495</w:t>
      </w:r>
      <w:r w:rsidR="00CD14F8">
        <w:rPr>
          <w:sz w:val="24"/>
          <w:szCs w:val="24"/>
        </w:rPr>
        <w:t xml:space="preserve">: </w:t>
      </w:r>
      <w:r w:rsidR="00D924CC">
        <w:rPr>
          <w:sz w:val="24"/>
          <w:szCs w:val="24"/>
        </w:rPr>
        <w:t xml:space="preserve">κατοικούν στον </w:t>
      </w:r>
      <w:r w:rsidR="00F24524">
        <w:rPr>
          <w:sz w:val="24"/>
          <w:szCs w:val="24"/>
        </w:rPr>
        <w:t>Όλυμπο</w:t>
      </w:r>
      <w:r w:rsidR="00D924CC">
        <w:rPr>
          <w:sz w:val="24"/>
          <w:szCs w:val="24"/>
        </w:rPr>
        <w:t xml:space="preserve"> – 495</w:t>
      </w:r>
      <w:r w:rsidR="0014647E">
        <w:rPr>
          <w:sz w:val="24"/>
          <w:szCs w:val="24"/>
        </w:rPr>
        <w:t>, 534-537</w:t>
      </w:r>
      <w:r w:rsidR="008E1DB4">
        <w:rPr>
          <w:sz w:val="24"/>
          <w:szCs w:val="24"/>
        </w:rPr>
        <w:t>, 569-571</w:t>
      </w:r>
      <w:r w:rsidR="00CD14F8">
        <w:rPr>
          <w:sz w:val="24"/>
          <w:szCs w:val="24"/>
        </w:rPr>
        <w:t xml:space="preserve">: </w:t>
      </w:r>
      <w:r w:rsidR="008E1DB4">
        <w:rPr>
          <w:sz w:val="24"/>
          <w:szCs w:val="24"/>
        </w:rPr>
        <w:t xml:space="preserve">έχουν </w:t>
      </w:r>
      <w:r w:rsidR="00D924CC">
        <w:rPr>
          <w:sz w:val="24"/>
          <w:szCs w:val="24"/>
        </w:rPr>
        <w:t>ιεραρχία</w:t>
      </w:r>
      <w:r w:rsidR="00CD14F8">
        <w:rPr>
          <w:sz w:val="24"/>
          <w:szCs w:val="24"/>
        </w:rPr>
        <w:t xml:space="preserve"> / </w:t>
      </w:r>
      <w:r w:rsidR="00147DCE">
        <w:rPr>
          <w:sz w:val="24"/>
          <w:szCs w:val="24"/>
        </w:rPr>
        <w:t>πατριαρχία</w:t>
      </w:r>
      <w:r w:rsidR="00D924CC">
        <w:rPr>
          <w:sz w:val="24"/>
          <w:szCs w:val="24"/>
        </w:rPr>
        <w:t xml:space="preserve"> – 501-511</w:t>
      </w:r>
      <w:r w:rsidR="00CD14F8">
        <w:rPr>
          <w:sz w:val="24"/>
          <w:szCs w:val="24"/>
        </w:rPr>
        <w:t xml:space="preserve">: </w:t>
      </w:r>
      <w:r w:rsidR="00D924CC">
        <w:rPr>
          <w:sz w:val="24"/>
          <w:szCs w:val="24"/>
        </w:rPr>
        <w:t>ικετεύουν – 516-517</w:t>
      </w:r>
      <w:r w:rsidR="00CD14F8">
        <w:rPr>
          <w:sz w:val="24"/>
          <w:szCs w:val="24"/>
        </w:rPr>
        <w:t xml:space="preserve">: </w:t>
      </w:r>
      <w:r w:rsidR="00702C9C">
        <w:rPr>
          <w:sz w:val="24"/>
          <w:szCs w:val="24"/>
        </w:rPr>
        <w:t>υφίστανται διακρίσεις</w:t>
      </w:r>
      <w:r w:rsidR="00951AF4">
        <w:rPr>
          <w:sz w:val="24"/>
          <w:szCs w:val="24"/>
        </w:rPr>
        <w:t xml:space="preserve"> μεταξύ τους</w:t>
      </w:r>
      <w:r w:rsidR="00702C9C">
        <w:rPr>
          <w:sz w:val="24"/>
          <w:szCs w:val="24"/>
        </w:rPr>
        <w:t xml:space="preserve"> – 519-524</w:t>
      </w:r>
      <w:r w:rsidR="008E1DB4">
        <w:rPr>
          <w:sz w:val="24"/>
          <w:szCs w:val="24"/>
        </w:rPr>
        <w:t>, 540-568</w:t>
      </w:r>
      <w:r w:rsidR="00951AF4">
        <w:rPr>
          <w:sz w:val="24"/>
          <w:szCs w:val="24"/>
        </w:rPr>
        <w:t>, 572-573</w:t>
      </w:r>
      <w:r w:rsidR="00CD14F8">
        <w:rPr>
          <w:sz w:val="24"/>
          <w:szCs w:val="24"/>
        </w:rPr>
        <w:t xml:space="preserve">: </w:t>
      </w:r>
      <w:r w:rsidR="00702C9C">
        <w:rPr>
          <w:sz w:val="24"/>
          <w:szCs w:val="24"/>
        </w:rPr>
        <w:t>παντρεύονται, καβγαδίζουν, ζηλεύουν</w:t>
      </w:r>
      <w:r w:rsidR="00951AF4">
        <w:rPr>
          <w:sz w:val="24"/>
          <w:szCs w:val="24"/>
        </w:rPr>
        <w:t>, γεννάνε παιδιά</w:t>
      </w:r>
      <w:r w:rsidR="00702C9C">
        <w:rPr>
          <w:sz w:val="24"/>
          <w:szCs w:val="24"/>
        </w:rPr>
        <w:t xml:space="preserve"> – 525-531</w:t>
      </w:r>
      <w:r w:rsidR="00CD14F8">
        <w:rPr>
          <w:sz w:val="24"/>
          <w:szCs w:val="24"/>
        </w:rPr>
        <w:t xml:space="preserve">: </w:t>
      </w:r>
      <w:r w:rsidR="00702C9C">
        <w:rPr>
          <w:sz w:val="24"/>
          <w:szCs w:val="24"/>
        </w:rPr>
        <w:t>έχουν ανθρώπινη μορφή</w:t>
      </w:r>
      <w:r w:rsidR="00CD14F8">
        <w:rPr>
          <w:sz w:val="24"/>
          <w:szCs w:val="24"/>
        </w:rPr>
        <w:t xml:space="preserve"> </w:t>
      </w:r>
      <w:r w:rsidR="0014647E">
        <w:rPr>
          <w:sz w:val="24"/>
          <w:szCs w:val="24"/>
        </w:rPr>
        <w:t>–</w:t>
      </w:r>
      <w:r w:rsidR="00CD14F8">
        <w:rPr>
          <w:sz w:val="24"/>
          <w:szCs w:val="24"/>
        </w:rPr>
        <w:t xml:space="preserve"> </w:t>
      </w:r>
      <w:r w:rsidR="0014647E">
        <w:rPr>
          <w:sz w:val="24"/>
          <w:szCs w:val="24"/>
        </w:rPr>
        <w:t>534</w:t>
      </w:r>
      <w:r w:rsidR="00EB5D7B">
        <w:rPr>
          <w:sz w:val="24"/>
          <w:szCs w:val="24"/>
        </w:rPr>
        <w:t>, 576, 581, 585, 598</w:t>
      </w:r>
      <w:r w:rsidR="00951AF4">
        <w:rPr>
          <w:sz w:val="24"/>
          <w:szCs w:val="24"/>
        </w:rPr>
        <w:t>, 606-607, 610</w:t>
      </w:r>
      <w:r w:rsidR="00CD14F8">
        <w:rPr>
          <w:sz w:val="24"/>
          <w:szCs w:val="24"/>
        </w:rPr>
        <w:t xml:space="preserve">: </w:t>
      </w:r>
      <w:r w:rsidR="0014647E">
        <w:rPr>
          <w:sz w:val="24"/>
          <w:szCs w:val="24"/>
        </w:rPr>
        <w:t>έχουν κατοικί</w:t>
      </w:r>
      <w:r w:rsidR="00951AF4">
        <w:rPr>
          <w:sz w:val="24"/>
          <w:szCs w:val="24"/>
        </w:rPr>
        <w:t>ες</w:t>
      </w:r>
      <w:r w:rsidR="00EB5D7B">
        <w:rPr>
          <w:sz w:val="24"/>
          <w:szCs w:val="24"/>
        </w:rPr>
        <w:t>, έπιπλα, σκεύη</w:t>
      </w:r>
      <w:r w:rsidR="0014647E">
        <w:rPr>
          <w:sz w:val="24"/>
          <w:szCs w:val="24"/>
        </w:rPr>
        <w:t xml:space="preserve"> –</w:t>
      </w:r>
      <w:r w:rsidR="008E1DB4">
        <w:rPr>
          <w:sz w:val="24"/>
          <w:szCs w:val="24"/>
        </w:rPr>
        <w:t xml:space="preserve"> 573</w:t>
      </w:r>
      <w:r w:rsidR="00951AF4">
        <w:rPr>
          <w:sz w:val="24"/>
          <w:szCs w:val="24"/>
        </w:rPr>
        <w:t>, 607-608</w:t>
      </w:r>
      <w:r w:rsidR="00CD14F8">
        <w:rPr>
          <w:sz w:val="24"/>
          <w:szCs w:val="24"/>
        </w:rPr>
        <w:t xml:space="preserve">: </w:t>
      </w:r>
      <w:r w:rsidR="00F24524">
        <w:rPr>
          <w:sz w:val="24"/>
          <w:szCs w:val="24"/>
        </w:rPr>
        <w:t>έχουν ασχολίες –</w:t>
      </w:r>
      <w:r w:rsidR="00EB5D7B">
        <w:rPr>
          <w:sz w:val="24"/>
          <w:szCs w:val="24"/>
        </w:rPr>
        <w:t xml:space="preserve"> 569-571</w:t>
      </w:r>
      <w:r w:rsidR="00951AF4">
        <w:rPr>
          <w:sz w:val="24"/>
          <w:szCs w:val="24"/>
        </w:rPr>
        <w:t>, 600</w:t>
      </w:r>
      <w:r w:rsidR="00CD14F8">
        <w:rPr>
          <w:sz w:val="24"/>
          <w:szCs w:val="24"/>
        </w:rPr>
        <w:t xml:space="preserve">: </w:t>
      </w:r>
      <w:r w:rsidR="00951AF4">
        <w:rPr>
          <w:sz w:val="24"/>
          <w:szCs w:val="24"/>
        </w:rPr>
        <w:t>έχουν αισθήματα</w:t>
      </w:r>
      <w:r w:rsidR="00CD14F8">
        <w:rPr>
          <w:sz w:val="24"/>
          <w:szCs w:val="24"/>
        </w:rPr>
        <w:t xml:space="preserve">: </w:t>
      </w:r>
      <w:r w:rsidR="00951AF4">
        <w:rPr>
          <w:sz w:val="24"/>
          <w:szCs w:val="24"/>
        </w:rPr>
        <w:t>φοβούνται, λυπούνται, χαίρονται</w:t>
      </w:r>
      <w:r w:rsidR="006E5093">
        <w:rPr>
          <w:sz w:val="24"/>
          <w:szCs w:val="24"/>
        </w:rPr>
        <w:t>, γελάνε</w:t>
      </w:r>
      <w:r w:rsidR="00F24524">
        <w:rPr>
          <w:sz w:val="24"/>
          <w:szCs w:val="24"/>
        </w:rPr>
        <w:t xml:space="preserve"> </w:t>
      </w:r>
      <w:r w:rsidR="00EB5D7B">
        <w:rPr>
          <w:sz w:val="24"/>
          <w:szCs w:val="24"/>
        </w:rPr>
        <w:t>–</w:t>
      </w:r>
      <w:r w:rsidR="00702C9C">
        <w:rPr>
          <w:sz w:val="24"/>
          <w:szCs w:val="24"/>
        </w:rPr>
        <w:t xml:space="preserve"> </w:t>
      </w:r>
      <w:r w:rsidR="00EB5D7B">
        <w:rPr>
          <w:sz w:val="24"/>
          <w:szCs w:val="24"/>
        </w:rPr>
        <w:t>598, 602-603</w:t>
      </w:r>
      <w:r w:rsidR="00CD14F8">
        <w:rPr>
          <w:sz w:val="24"/>
          <w:szCs w:val="24"/>
        </w:rPr>
        <w:t xml:space="preserve">: </w:t>
      </w:r>
      <w:r w:rsidR="00EB5D7B">
        <w:rPr>
          <w:sz w:val="24"/>
          <w:szCs w:val="24"/>
        </w:rPr>
        <w:t>τρώνε και πίνουν – 604-605</w:t>
      </w:r>
      <w:r w:rsidR="00CD14F8">
        <w:rPr>
          <w:sz w:val="24"/>
          <w:szCs w:val="24"/>
        </w:rPr>
        <w:t xml:space="preserve">: </w:t>
      </w:r>
      <w:r w:rsidR="00EB5D7B">
        <w:rPr>
          <w:sz w:val="24"/>
          <w:szCs w:val="24"/>
        </w:rPr>
        <w:t>παίζουν μουσική και τραγουδούν</w:t>
      </w:r>
      <w:r w:rsidR="00951AF4">
        <w:rPr>
          <w:sz w:val="24"/>
          <w:szCs w:val="24"/>
        </w:rPr>
        <w:t>, διασκεδάζουν – 610-612</w:t>
      </w:r>
      <w:r w:rsidR="00CD14F8">
        <w:rPr>
          <w:sz w:val="24"/>
          <w:szCs w:val="24"/>
        </w:rPr>
        <w:t xml:space="preserve">: </w:t>
      </w:r>
      <w:r w:rsidR="00951AF4">
        <w:rPr>
          <w:sz w:val="24"/>
          <w:szCs w:val="24"/>
        </w:rPr>
        <w:t>κοιμούνται</w:t>
      </w:r>
      <w:r w:rsidR="00F24524">
        <w:rPr>
          <w:sz w:val="24"/>
          <w:szCs w:val="24"/>
        </w:rPr>
        <w:t xml:space="preserve"> </w:t>
      </w:r>
      <w:r w:rsidR="00F24524">
        <w:rPr>
          <w:rFonts w:cstheme="minorHAnsi"/>
          <w:sz w:val="24"/>
          <w:szCs w:val="24"/>
        </w:rPr>
        <w:t>→</w:t>
      </w:r>
      <w:r w:rsidR="00F24524">
        <w:rPr>
          <w:sz w:val="24"/>
          <w:szCs w:val="24"/>
        </w:rPr>
        <w:t xml:space="preserve"> οι θεοί έχουν ανθρώπινη μορφή, ανθρώπινα αισθήματα, ανθρώπινη συμπεριφορά, </w:t>
      </w:r>
      <w:r w:rsidR="00837301">
        <w:rPr>
          <w:sz w:val="24"/>
          <w:szCs w:val="24"/>
        </w:rPr>
        <w:t xml:space="preserve">ανθρώπινες συνήθειες, </w:t>
      </w:r>
      <w:r w:rsidR="00F24524">
        <w:rPr>
          <w:sz w:val="24"/>
          <w:szCs w:val="24"/>
        </w:rPr>
        <w:t xml:space="preserve">ανθρώπινη οργάνωση </w:t>
      </w:r>
      <w:r w:rsidR="00F24524">
        <w:rPr>
          <w:rFonts w:cstheme="minorHAnsi"/>
          <w:sz w:val="24"/>
          <w:szCs w:val="24"/>
        </w:rPr>
        <w:t>→</w:t>
      </w:r>
      <w:r w:rsidR="00F24524">
        <w:rPr>
          <w:sz w:val="24"/>
          <w:szCs w:val="24"/>
        </w:rPr>
        <w:t xml:space="preserve"> ανθρωπομορφισμός της αρχαίας ελληνικής θρησκείας</w:t>
      </w:r>
      <w:r w:rsidR="00CD14F8">
        <w:rPr>
          <w:sz w:val="24"/>
          <w:szCs w:val="24"/>
        </w:rPr>
        <w:t xml:space="preserve">) </w:t>
      </w:r>
    </w:p>
    <w:p w:rsidR="00BF2CCE" w:rsidRDefault="006E5093" w:rsidP="00CD14F8">
      <w:pPr>
        <w:spacing w:after="0" w:line="240" w:lineRule="auto"/>
        <w:rPr>
          <w:sz w:val="24"/>
          <w:szCs w:val="24"/>
        </w:rPr>
      </w:pPr>
      <w:r w:rsidRPr="006E5093">
        <w:rPr>
          <w:b/>
          <w:sz w:val="24"/>
          <w:szCs w:val="24"/>
        </w:rPr>
        <w:t>13.</w:t>
      </w:r>
      <w:r w:rsidR="00CD14F8">
        <w:rPr>
          <w:b/>
          <w:sz w:val="24"/>
          <w:szCs w:val="24"/>
        </w:rPr>
        <w:t xml:space="preserve"> </w:t>
      </w:r>
      <w:r w:rsidR="00BF2CCE" w:rsidRPr="006E5093">
        <w:rPr>
          <w:b/>
          <w:sz w:val="24"/>
          <w:szCs w:val="24"/>
        </w:rPr>
        <w:t>Ποιες ομοιότητες και διαφορές προκύπτουν από τη σύγκριση ανάμεσα στο συμπόσιο των θεών και την συνέλευση των Αχαιών;</w:t>
      </w:r>
      <w:r w:rsidR="00BF2CCE">
        <w:rPr>
          <w:sz w:val="24"/>
          <w:szCs w:val="24"/>
        </w:rPr>
        <w:t xml:space="preserve"> (</w:t>
      </w:r>
      <w:r w:rsidR="00A74C47">
        <w:rPr>
          <w:sz w:val="24"/>
          <w:szCs w:val="24"/>
        </w:rPr>
        <w:t xml:space="preserve">βλ. και Ερώτηση 3 </w:t>
      </w:r>
      <w:proofErr w:type="spellStart"/>
      <w:r w:rsidR="00A74C47">
        <w:rPr>
          <w:sz w:val="24"/>
          <w:szCs w:val="24"/>
        </w:rPr>
        <w:t>σχολ</w:t>
      </w:r>
      <w:proofErr w:type="spellEnd"/>
      <w:r w:rsidR="00A74C47">
        <w:rPr>
          <w:sz w:val="24"/>
          <w:szCs w:val="24"/>
        </w:rPr>
        <w:t xml:space="preserve">. </w:t>
      </w:r>
      <w:proofErr w:type="spellStart"/>
      <w:r w:rsidR="00A74C47">
        <w:rPr>
          <w:sz w:val="24"/>
          <w:szCs w:val="24"/>
        </w:rPr>
        <w:t>εγχ</w:t>
      </w:r>
      <w:proofErr w:type="spellEnd"/>
      <w:r w:rsidR="00A74C47">
        <w:rPr>
          <w:sz w:val="24"/>
          <w:szCs w:val="24"/>
        </w:rPr>
        <w:t>. σ. 45</w:t>
      </w:r>
      <w:r w:rsidR="00CD14F8">
        <w:rPr>
          <w:sz w:val="24"/>
          <w:szCs w:val="24"/>
        </w:rPr>
        <w:t xml:space="preserve"> / </w:t>
      </w:r>
      <w:r w:rsidR="00BF2CCE">
        <w:rPr>
          <w:sz w:val="24"/>
          <w:szCs w:val="24"/>
        </w:rPr>
        <w:t>ομοιότητες</w:t>
      </w:r>
      <w:r w:rsidR="00CD14F8">
        <w:rPr>
          <w:sz w:val="24"/>
          <w:szCs w:val="24"/>
        </w:rPr>
        <w:t xml:space="preserve">: </w:t>
      </w:r>
      <w:r w:rsidR="00BF2CCE">
        <w:rPr>
          <w:sz w:val="24"/>
          <w:szCs w:val="24"/>
        </w:rPr>
        <w:t>α</w:t>
      </w:r>
      <w:r w:rsidR="00CD14F8">
        <w:rPr>
          <w:sz w:val="24"/>
          <w:szCs w:val="24"/>
        </w:rPr>
        <w:t xml:space="preserve">) </w:t>
      </w:r>
      <w:r w:rsidR="00BF2CCE">
        <w:rPr>
          <w:sz w:val="24"/>
          <w:szCs w:val="24"/>
        </w:rPr>
        <w:t>θέμα</w:t>
      </w:r>
      <w:r w:rsidR="00CD14F8">
        <w:rPr>
          <w:sz w:val="24"/>
          <w:szCs w:val="24"/>
        </w:rPr>
        <w:t xml:space="preserve">: </w:t>
      </w:r>
      <w:r w:rsidR="00BF2CCE">
        <w:rPr>
          <w:sz w:val="24"/>
          <w:szCs w:val="24"/>
        </w:rPr>
        <w:t xml:space="preserve">η τιμή, </w:t>
      </w:r>
      <w:r w:rsidR="00B7780E">
        <w:rPr>
          <w:sz w:val="24"/>
          <w:szCs w:val="24"/>
        </w:rPr>
        <w:t>β</w:t>
      </w:r>
      <w:r w:rsidR="00CD14F8">
        <w:rPr>
          <w:sz w:val="24"/>
          <w:szCs w:val="24"/>
        </w:rPr>
        <w:t xml:space="preserve">) </w:t>
      </w:r>
      <w:r w:rsidR="00B7780E">
        <w:rPr>
          <w:sz w:val="24"/>
          <w:szCs w:val="24"/>
        </w:rPr>
        <w:t>σκηνές</w:t>
      </w:r>
      <w:r w:rsidR="00CD14F8">
        <w:rPr>
          <w:sz w:val="24"/>
          <w:szCs w:val="24"/>
        </w:rPr>
        <w:t xml:space="preserve">: </w:t>
      </w:r>
      <w:r w:rsidR="00B7780E">
        <w:rPr>
          <w:sz w:val="24"/>
          <w:szCs w:val="24"/>
        </w:rPr>
        <w:t>ικεσία – φιλονικία, γ</w:t>
      </w:r>
      <w:r w:rsidR="00CD14F8">
        <w:rPr>
          <w:sz w:val="24"/>
          <w:szCs w:val="24"/>
        </w:rPr>
        <w:t xml:space="preserve">) </w:t>
      </w:r>
      <w:r w:rsidR="00BF2CCE">
        <w:rPr>
          <w:sz w:val="24"/>
          <w:szCs w:val="24"/>
        </w:rPr>
        <w:t>πρόσωπα</w:t>
      </w:r>
      <w:r w:rsidR="00CD14F8">
        <w:rPr>
          <w:sz w:val="24"/>
          <w:szCs w:val="24"/>
        </w:rPr>
        <w:t xml:space="preserve">: </w:t>
      </w:r>
      <w:r w:rsidR="00BF2CCE">
        <w:rPr>
          <w:sz w:val="24"/>
          <w:szCs w:val="24"/>
        </w:rPr>
        <w:t>Αγαμέμνονας-</w:t>
      </w:r>
      <w:proofErr w:type="spellStart"/>
      <w:r w:rsidR="00BF2CCE">
        <w:rPr>
          <w:sz w:val="24"/>
          <w:szCs w:val="24"/>
        </w:rPr>
        <w:t>Χρύσης</w:t>
      </w:r>
      <w:proofErr w:type="spellEnd"/>
      <w:r w:rsidR="00BF2CCE">
        <w:rPr>
          <w:sz w:val="24"/>
          <w:szCs w:val="24"/>
        </w:rPr>
        <w:t xml:space="preserve"> και Αγαμέμνονας-Αχιλλέα</w:t>
      </w:r>
      <w:r w:rsidR="00B7780E">
        <w:rPr>
          <w:sz w:val="24"/>
          <w:szCs w:val="24"/>
        </w:rPr>
        <w:t xml:space="preserve">ς – </w:t>
      </w:r>
      <w:r w:rsidR="00BF2CCE">
        <w:rPr>
          <w:sz w:val="24"/>
          <w:szCs w:val="24"/>
        </w:rPr>
        <w:t>Δίας-Θέτιδα και Δίας-Ήρα, γ</w:t>
      </w:r>
      <w:r w:rsidR="00CD14F8">
        <w:rPr>
          <w:sz w:val="24"/>
          <w:szCs w:val="24"/>
        </w:rPr>
        <w:t xml:space="preserve">) </w:t>
      </w:r>
      <w:r w:rsidR="00B7780E">
        <w:rPr>
          <w:sz w:val="24"/>
          <w:szCs w:val="24"/>
        </w:rPr>
        <w:t>ύφος λόγων</w:t>
      </w:r>
      <w:r w:rsidR="00CD14F8">
        <w:rPr>
          <w:sz w:val="24"/>
          <w:szCs w:val="24"/>
        </w:rPr>
        <w:t xml:space="preserve">: </w:t>
      </w:r>
      <w:r w:rsidR="00B7780E">
        <w:rPr>
          <w:sz w:val="24"/>
          <w:szCs w:val="24"/>
        </w:rPr>
        <w:t>ικετευτικό – εριστικό, υβριστικό, δ</w:t>
      </w:r>
      <w:r w:rsidR="00CD14F8">
        <w:rPr>
          <w:sz w:val="24"/>
          <w:szCs w:val="24"/>
        </w:rPr>
        <w:t xml:space="preserve">) </w:t>
      </w:r>
      <w:r w:rsidR="00B7780E">
        <w:rPr>
          <w:sz w:val="24"/>
          <w:szCs w:val="24"/>
        </w:rPr>
        <w:t>συμφιλιωτικοί ρόλοι</w:t>
      </w:r>
      <w:r w:rsidR="00CD14F8">
        <w:rPr>
          <w:sz w:val="24"/>
          <w:szCs w:val="24"/>
        </w:rPr>
        <w:t xml:space="preserve">: </w:t>
      </w:r>
      <w:proofErr w:type="spellStart"/>
      <w:r w:rsidR="00B7780E">
        <w:rPr>
          <w:sz w:val="24"/>
          <w:szCs w:val="24"/>
        </w:rPr>
        <w:t>Νέστορας</w:t>
      </w:r>
      <w:proofErr w:type="spellEnd"/>
      <w:r w:rsidR="00B7780E">
        <w:rPr>
          <w:sz w:val="24"/>
          <w:szCs w:val="24"/>
        </w:rPr>
        <w:t>-Ήφαιστος – διαφορές</w:t>
      </w:r>
      <w:r w:rsidR="00CD14F8">
        <w:rPr>
          <w:sz w:val="24"/>
          <w:szCs w:val="24"/>
        </w:rPr>
        <w:t xml:space="preserve">: </w:t>
      </w:r>
      <w:r w:rsidR="00B7780E">
        <w:rPr>
          <w:sz w:val="24"/>
          <w:szCs w:val="24"/>
        </w:rPr>
        <w:t>α</w:t>
      </w:r>
      <w:r w:rsidR="00CD14F8">
        <w:rPr>
          <w:sz w:val="24"/>
          <w:szCs w:val="24"/>
        </w:rPr>
        <w:t xml:space="preserve">) </w:t>
      </w:r>
      <w:r w:rsidR="00B7780E">
        <w:rPr>
          <w:sz w:val="24"/>
          <w:szCs w:val="24"/>
        </w:rPr>
        <w:t>θνητοί-θεοί, β</w:t>
      </w:r>
      <w:r w:rsidR="00CD14F8">
        <w:rPr>
          <w:sz w:val="24"/>
          <w:szCs w:val="24"/>
        </w:rPr>
        <w:t xml:space="preserve">) </w:t>
      </w:r>
      <w:r w:rsidR="00B7780E">
        <w:rPr>
          <w:sz w:val="24"/>
          <w:szCs w:val="24"/>
        </w:rPr>
        <w:t xml:space="preserve">άρνηση Αγαμέμνονα στον </w:t>
      </w:r>
      <w:proofErr w:type="spellStart"/>
      <w:r w:rsidR="00B7780E">
        <w:rPr>
          <w:sz w:val="24"/>
          <w:szCs w:val="24"/>
        </w:rPr>
        <w:t>Χρύση</w:t>
      </w:r>
      <w:proofErr w:type="spellEnd"/>
      <w:r w:rsidR="00B7780E">
        <w:rPr>
          <w:sz w:val="24"/>
          <w:szCs w:val="24"/>
        </w:rPr>
        <w:t>-συγκατάθεση Δία στη Θέτιδα, γ</w:t>
      </w:r>
      <w:r w:rsidR="00CD14F8">
        <w:rPr>
          <w:sz w:val="24"/>
          <w:szCs w:val="24"/>
        </w:rPr>
        <w:t xml:space="preserve">) </w:t>
      </w:r>
      <w:r w:rsidR="00B7780E">
        <w:rPr>
          <w:sz w:val="24"/>
          <w:szCs w:val="24"/>
        </w:rPr>
        <w:t>διαφορετική κατάληξη</w:t>
      </w:r>
      <w:r w:rsidR="00CD14F8">
        <w:rPr>
          <w:sz w:val="24"/>
          <w:szCs w:val="24"/>
        </w:rPr>
        <w:t xml:space="preserve">: </w:t>
      </w:r>
      <w:r w:rsidR="00B7780E">
        <w:rPr>
          <w:sz w:val="24"/>
          <w:szCs w:val="24"/>
        </w:rPr>
        <w:t>θυμός-συμπόσιο</w:t>
      </w:r>
      <w:r w:rsidR="0082155F">
        <w:rPr>
          <w:sz w:val="24"/>
          <w:szCs w:val="24"/>
        </w:rPr>
        <w:t xml:space="preserve"> – ανθρωπομορφισμός των θεών</w:t>
      </w:r>
      <w:r w:rsidR="00CD14F8">
        <w:rPr>
          <w:sz w:val="24"/>
          <w:szCs w:val="24"/>
        </w:rPr>
        <w:t xml:space="preserve"> / </w:t>
      </w:r>
      <w:r w:rsidR="0082155F">
        <w:rPr>
          <w:sz w:val="24"/>
          <w:szCs w:val="24"/>
        </w:rPr>
        <w:t xml:space="preserve">οι αρχαίοι Έλληνες έπλασαν τους θεούς καθ’ ομοίωσίν </w:t>
      </w:r>
      <w:r w:rsidR="007B32A0">
        <w:rPr>
          <w:sz w:val="24"/>
          <w:szCs w:val="24"/>
        </w:rPr>
        <w:t>τους – η σκηνή φιλονικίας Δία-Ήρας συμβάλλει επίσης στην πλοκή του μύθου</w:t>
      </w:r>
      <w:r w:rsidR="00CD14F8">
        <w:rPr>
          <w:sz w:val="24"/>
          <w:szCs w:val="24"/>
        </w:rPr>
        <w:t xml:space="preserve">: </w:t>
      </w:r>
      <w:r w:rsidR="007B32A0">
        <w:rPr>
          <w:sz w:val="24"/>
          <w:szCs w:val="24"/>
        </w:rPr>
        <w:t xml:space="preserve">η ανυποχώρητη στάση του πατέρα των θεών δείχνει ότι θα τηρήσει την υπόσχεσή του στη Θέτιδα και θα δικαιωθεί ο </w:t>
      </w:r>
      <w:r w:rsidR="006E3BA1">
        <w:rPr>
          <w:sz w:val="24"/>
          <w:szCs w:val="24"/>
        </w:rPr>
        <w:t>Αχιλλέας</w:t>
      </w:r>
      <w:r w:rsidR="00CD14F8">
        <w:rPr>
          <w:sz w:val="24"/>
          <w:szCs w:val="24"/>
        </w:rPr>
        <w:t xml:space="preserve">) </w:t>
      </w:r>
    </w:p>
    <w:p w:rsidR="00627EDF" w:rsidRDefault="00B060A0" w:rsidP="00CD14F8">
      <w:pPr>
        <w:spacing w:after="0" w:line="240" w:lineRule="auto"/>
        <w:rPr>
          <w:sz w:val="24"/>
          <w:szCs w:val="24"/>
        </w:rPr>
      </w:pPr>
      <w:r w:rsidRPr="00B060A0">
        <w:rPr>
          <w:b/>
          <w:sz w:val="24"/>
          <w:szCs w:val="24"/>
        </w:rPr>
        <w:t>14.</w:t>
      </w:r>
      <w:r w:rsidR="00CD14F8">
        <w:rPr>
          <w:b/>
          <w:sz w:val="24"/>
          <w:szCs w:val="24"/>
        </w:rPr>
        <w:t xml:space="preserve"> </w:t>
      </w:r>
      <w:r w:rsidRPr="00B060A0">
        <w:rPr>
          <w:b/>
          <w:sz w:val="24"/>
          <w:szCs w:val="24"/>
        </w:rPr>
        <w:t>Ποιους αφηγηματικούς τρόπους χρησιμοποιεί ο ποιητής;</w:t>
      </w:r>
      <w:r>
        <w:rPr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α</w:t>
      </w:r>
      <w:r w:rsidR="00CD14F8">
        <w:rPr>
          <w:rFonts w:cstheme="minorHAnsi"/>
          <w:sz w:val="24"/>
          <w:szCs w:val="24"/>
        </w:rPr>
        <w:t xml:space="preserve">) </w:t>
      </w:r>
      <w:proofErr w:type="spellStart"/>
      <w:r>
        <w:rPr>
          <w:rFonts w:cstheme="minorHAnsi"/>
          <w:sz w:val="24"/>
          <w:szCs w:val="24"/>
        </w:rPr>
        <w:t>3</w:t>
      </w:r>
      <w:r w:rsidRPr="00786D11">
        <w:rPr>
          <w:rFonts w:cstheme="minorHAnsi"/>
          <w:sz w:val="24"/>
          <w:szCs w:val="24"/>
          <w:vertAlign w:val="superscript"/>
        </w:rPr>
        <w:t>ο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πρόσωπη</w:t>
      </w:r>
      <w:proofErr w:type="spellEnd"/>
      <w:r>
        <w:rPr>
          <w:rFonts w:cstheme="minorHAnsi"/>
          <w:sz w:val="24"/>
          <w:szCs w:val="24"/>
        </w:rPr>
        <w:t xml:space="preserve"> αφήγηση → εξέλιξη πλοκής</w:t>
      </w:r>
      <w:r w:rsidR="00CD14F8">
        <w:rPr>
          <w:rFonts w:cstheme="minorHAnsi"/>
          <w:sz w:val="24"/>
          <w:szCs w:val="24"/>
        </w:rPr>
        <w:t xml:space="preserve"> / </w:t>
      </w:r>
      <w:r w:rsidR="008B30B0">
        <w:rPr>
          <w:rFonts w:cstheme="minorHAnsi"/>
          <w:sz w:val="24"/>
          <w:szCs w:val="24"/>
        </w:rPr>
        <w:t>προώθηση του μύθου</w:t>
      </w:r>
      <w:r>
        <w:rPr>
          <w:rFonts w:cstheme="minorHAnsi"/>
          <w:sz w:val="24"/>
          <w:szCs w:val="24"/>
        </w:rPr>
        <w:t xml:space="preserve"> – β</w:t>
      </w:r>
      <w:r w:rsidR="00CD14F8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διάλογος</w:t>
      </w:r>
      <w:r w:rsidR="008B30B0">
        <w:rPr>
          <w:rFonts w:cstheme="minorHAnsi"/>
          <w:sz w:val="24"/>
          <w:szCs w:val="24"/>
        </w:rPr>
        <w:t xml:space="preserve"> και ευθύς λόγος</w:t>
      </w:r>
      <w:r>
        <w:rPr>
          <w:rFonts w:cstheme="minorHAnsi"/>
          <w:sz w:val="24"/>
          <w:szCs w:val="24"/>
        </w:rPr>
        <w:t xml:space="preserve"> → 1</w:t>
      </w:r>
      <w:r w:rsidR="00CD14F8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αποκαλύπτουν σκέψεις, κίνητρα, συναισθήματα των προσώπων, ώστε να κατανοούμε καλύτερα το ήθος </w:t>
      </w:r>
      <w:r w:rsidR="00EF63DE">
        <w:rPr>
          <w:rFonts w:cstheme="minorHAnsi"/>
          <w:sz w:val="24"/>
          <w:szCs w:val="24"/>
        </w:rPr>
        <w:t xml:space="preserve">τους, </w:t>
      </w:r>
      <w:r>
        <w:rPr>
          <w:rFonts w:cstheme="minorHAnsi"/>
          <w:sz w:val="24"/>
          <w:szCs w:val="24"/>
        </w:rPr>
        <w:t>2</w:t>
      </w:r>
      <w:r w:rsidR="00CD14F8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προσδίδουν αμεσότητα, φυσικότητα – γ</w:t>
      </w:r>
      <w:r w:rsidR="00CD14F8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περιγραφή</w:t>
      </w:r>
      <w:r w:rsidR="00CD14F8">
        <w:rPr>
          <w:rFonts w:cstheme="minorHAnsi"/>
          <w:sz w:val="24"/>
          <w:szCs w:val="24"/>
        </w:rPr>
        <w:t xml:space="preserve"> / </w:t>
      </w:r>
      <w:r w:rsidR="008B30B0">
        <w:rPr>
          <w:rFonts w:cstheme="minorHAnsi"/>
          <w:sz w:val="24"/>
          <w:szCs w:val="24"/>
        </w:rPr>
        <w:t>εικόνες</w:t>
      </w:r>
      <w:r>
        <w:rPr>
          <w:rFonts w:cstheme="minorHAnsi"/>
          <w:sz w:val="24"/>
          <w:szCs w:val="24"/>
        </w:rPr>
        <w:t xml:space="preserve"> → ζωντάνια, παραστατικότητα – ο συνδυασμός τους προσδίδει ποικιλία, θεατρικότητα → αμείωτο το ενδιαφέρον των ακροατών → αφηγηματική τέχνη ποιητή</w:t>
      </w:r>
      <w:r w:rsidR="00CD14F8">
        <w:rPr>
          <w:rFonts w:cstheme="minorHAnsi"/>
          <w:sz w:val="24"/>
          <w:szCs w:val="24"/>
        </w:rPr>
        <w:t xml:space="preserve">) </w:t>
      </w:r>
    </w:p>
    <w:p w:rsidR="00EF63DE" w:rsidRDefault="00EF63DE" w:rsidP="00CD14F8">
      <w:pPr>
        <w:spacing w:after="0" w:line="240" w:lineRule="auto"/>
        <w:rPr>
          <w:sz w:val="24"/>
          <w:szCs w:val="24"/>
        </w:rPr>
      </w:pPr>
    </w:p>
    <w:p w:rsidR="00A74C47" w:rsidRDefault="00A74C47" w:rsidP="00CD14F8">
      <w:pPr>
        <w:pStyle w:val="3"/>
      </w:pPr>
      <w:r>
        <w:t>Εργασίες</w:t>
      </w:r>
      <w:r w:rsidR="00CD14F8">
        <w:t>:</w:t>
      </w:r>
    </w:p>
    <w:p w:rsidR="00A74C47" w:rsidRPr="00A74C47" w:rsidRDefault="000E613B" w:rsidP="00CD14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CD14F8">
        <w:rPr>
          <w:sz w:val="24"/>
          <w:szCs w:val="24"/>
        </w:rPr>
        <w:t xml:space="preserve">) </w:t>
      </w:r>
      <w:r w:rsidR="00A74C47" w:rsidRPr="00A74C47">
        <w:rPr>
          <w:sz w:val="24"/>
          <w:szCs w:val="24"/>
        </w:rPr>
        <w:t>Ποια</w:t>
      </w:r>
      <w:r w:rsidR="00CD14F8">
        <w:rPr>
          <w:sz w:val="24"/>
          <w:szCs w:val="24"/>
        </w:rPr>
        <w:t xml:space="preserve"> </w:t>
      </w:r>
      <w:r w:rsidR="00A74C47" w:rsidRPr="00A74C47">
        <w:rPr>
          <w:sz w:val="24"/>
          <w:szCs w:val="24"/>
        </w:rPr>
        <w:t>υπόσχεση</w:t>
      </w:r>
      <w:r w:rsidR="00CD14F8">
        <w:rPr>
          <w:sz w:val="24"/>
          <w:szCs w:val="24"/>
        </w:rPr>
        <w:t xml:space="preserve"> </w:t>
      </w:r>
      <w:r w:rsidR="00A74C47" w:rsidRPr="00A74C47">
        <w:rPr>
          <w:sz w:val="24"/>
          <w:szCs w:val="24"/>
        </w:rPr>
        <w:t>έδωσε</w:t>
      </w:r>
      <w:r w:rsidR="00CD14F8">
        <w:rPr>
          <w:sz w:val="24"/>
          <w:szCs w:val="24"/>
        </w:rPr>
        <w:t xml:space="preserve"> </w:t>
      </w:r>
      <w:r w:rsidR="00A74C47" w:rsidRPr="00A74C47">
        <w:rPr>
          <w:sz w:val="24"/>
          <w:szCs w:val="24"/>
        </w:rPr>
        <w:t>ο Δίας</w:t>
      </w:r>
      <w:r w:rsidR="00CD14F8">
        <w:rPr>
          <w:sz w:val="24"/>
          <w:szCs w:val="24"/>
        </w:rPr>
        <w:t xml:space="preserve"> </w:t>
      </w:r>
      <w:r w:rsidR="00A74C47" w:rsidRPr="00A74C47">
        <w:rPr>
          <w:sz w:val="24"/>
          <w:szCs w:val="24"/>
        </w:rPr>
        <w:t>στη Θέτιδα</w:t>
      </w:r>
      <w:r w:rsidR="00CD14F8">
        <w:rPr>
          <w:sz w:val="24"/>
          <w:szCs w:val="24"/>
        </w:rPr>
        <w:t xml:space="preserve"> </w:t>
      </w:r>
      <w:r w:rsidR="00A74C47" w:rsidRPr="00A74C47">
        <w:rPr>
          <w:sz w:val="24"/>
          <w:szCs w:val="24"/>
        </w:rPr>
        <w:t>και</w:t>
      </w:r>
      <w:r w:rsidR="00CD14F8">
        <w:rPr>
          <w:sz w:val="24"/>
          <w:szCs w:val="24"/>
        </w:rPr>
        <w:t xml:space="preserve"> </w:t>
      </w:r>
      <w:r w:rsidR="00A74C47" w:rsidRPr="00A74C47">
        <w:rPr>
          <w:sz w:val="24"/>
          <w:szCs w:val="24"/>
        </w:rPr>
        <w:t>με ποιον τρόπο την καθησύχασε ότι η υπόσχεσή</w:t>
      </w:r>
    </w:p>
    <w:p w:rsidR="00A74C47" w:rsidRDefault="00A74C47" w:rsidP="00CD14F8">
      <w:pPr>
        <w:spacing w:after="0" w:line="240" w:lineRule="auto"/>
        <w:rPr>
          <w:sz w:val="24"/>
          <w:szCs w:val="24"/>
        </w:rPr>
      </w:pPr>
      <w:r w:rsidRPr="00A74C47">
        <w:rPr>
          <w:sz w:val="24"/>
          <w:szCs w:val="24"/>
        </w:rPr>
        <w:t>του θα πραγματοποιηθεί οπωσδήποτε;</w:t>
      </w:r>
      <w:r>
        <w:rPr>
          <w:sz w:val="24"/>
          <w:szCs w:val="24"/>
        </w:rPr>
        <w:t xml:space="preserve"> </w:t>
      </w:r>
      <w:r w:rsidR="006E5093">
        <w:rPr>
          <w:sz w:val="24"/>
          <w:szCs w:val="24"/>
        </w:rPr>
        <w:t>(</w:t>
      </w:r>
      <w:proofErr w:type="spellStart"/>
      <w:r w:rsidR="006E5093">
        <w:rPr>
          <w:sz w:val="24"/>
          <w:szCs w:val="24"/>
        </w:rPr>
        <w:t>σχολ</w:t>
      </w:r>
      <w:proofErr w:type="spellEnd"/>
      <w:r w:rsidR="006E5093">
        <w:rPr>
          <w:sz w:val="24"/>
          <w:szCs w:val="24"/>
        </w:rPr>
        <w:t xml:space="preserve">. </w:t>
      </w:r>
      <w:proofErr w:type="spellStart"/>
      <w:r w:rsidR="006E5093">
        <w:rPr>
          <w:sz w:val="24"/>
          <w:szCs w:val="24"/>
        </w:rPr>
        <w:t>εγχ</w:t>
      </w:r>
      <w:proofErr w:type="spellEnd"/>
      <w:r w:rsidR="006E5093">
        <w:rPr>
          <w:sz w:val="24"/>
          <w:szCs w:val="24"/>
        </w:rPr>
        <w:t xml:space="preserve">. σ. </w:t>
      </w:r>
      <w:r>
        <w:rPr>
          <w:sz w:val="24"/>
          <w:szCs w:val="24"/>
        </w:rPr>
        <w:t>45</w:t>
      </w:r>
      <w:r w:rsidR="00CD14F8">
        <w:rPr>
          <w:sz w:val="24"/>
          <w:szCs w:val="24"/>
        </w:rPr>
        <w:t xml:space="preserve">) </w:t>
      </w:r>
    </w:p>
    <w:p w:rsidR="006E5093" w:rsidRDefault="000E613B" w:rsidP="00CD14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D14F8">
        <w:rPr>
          <w:sz w:val="24"/>
          <w:szCs w:val="24"/>
        </w:rPr>
        <w:t xml:space="preserve">) </w:t>
      </w:r>
      <w:r w:rsidR="006E5093">
        <w:rPr>
          <w:sz w:val="24"/>
          <w:szCs w:val="24"/>
        </w:rPr>
        <w:t xml:space="preserve">Τι σημαίνει </w:t>
      </w:r>
      <w:r w:rsidR="006E5093" w:rsidRPr="00876E35">
        <w:rPr>
          <w:i/>
          <w:sz w:val="24"/>
          <w:szCs w:val="24"/>
        </w:rPr>
        <w:t>τιμή</w:t>
      </w:r>
      <w:r w:rsidR="006E5093">
        <w:rPr>
          <w:sz w:val="24"/>
          <w:szCs w:val="24"/>
        </w:rPr>
        <w:t xml:space="preserve"> για τον ομηρικό ήρωα;</w:t>
      </w:r>
    </w:p>
    <w:p w:rsidR="006E5093" w:rsidRDefault="000E613B" w:rsidP="00CD14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CD14F8">
        <w:rPr>
          <w:sz w:val="24"/>
          <w:szCs w:val="24"/>
        </w:rPr>
        <w:t xml:space="preserve">) </w:t>
      </w:r>
      <w:r w:rsidR="006E5093">
        <w:rPr>
          <w:sz w:val="24"/>
          <w:szCs w:val="24"/>
        </w:rPr>
        <w:t xml:space="preserve">Γιατί χρειάζεται η σκηνή της ικεσίας της Θέτιδας και </w:t>
      </w:r>
      <w:r w:rsidR="00EF63DE">
        <w:rPr>
          <w:sz w:val="24"/>
          <w:szCs w:val="24"/>
        </w:rPr>
        <w:t xml:space="preserve">της </w:t>
      </w:r>
      <w:r w:rsidR="006E5093">
        <w:rPr>
          <w:sz w:val="24"/>
          <w:szCs w:val="24"/>
        </w:rPr>
        <w:t>συγκατάθεσης του Δία; Ποιο σκοπό του έργου εξυπηρετεί;</w:t>
      </w:r>
    </w:p>
    <w:p w:rsidR="006E5093" w:rsidRDefault="000E613B" w:rsidP="00CD14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CD14F8">
        <w:rPr>
          <w:sz w:val="24"/>
          <w:szCs w:val="24"/>
        </w:rPr>
        <w:t xml:space="preserve">) </w:t>
      </w:r>
      <w:r w:rsidR="006E5093">
        <w:rPr>
          <w:sz w:val="24"/>
          <w:szCs w:val="24"/>
        </w:rPr>
        <w:t>Να αναφέρετε 5 σημεία της ενότητας που δείχνουν τον ανθρωπομορφισμό των θεών.</w:t>
      </w:r>
    </w:p>
    <w:p w:rsidR="00A74C47" w:rsidRDefault="000E3463" w:rsidP="00CD14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CD14F8">
        <w:rPr>
          <w:sz w:val="24"/>
          <w:szCs w:val="24"/>
        </w:rPr>
        <w:t xml:space="preserve">) </w:t>
      </w:r>
      <w:r w:rsidR="00A74C47">
        <w:rPr>
          <w:sz w:val="24"/>
          <w:szCs w:val="24"/>
        </w:rPr>
        <w:t xml:space="preserve">Ερώτηση 4 </w:t>
      </w:r>
      <w:proofErr w:type="spellStart"/>
      <w:r w:rsidR="00A74C47">
        <w:rPr>
          <w:sz w:val="24"/>
          <w:szCs w:val="24"/>
        </w:rPr>
        <w:t>σχολ</w:t>
      </w:r>
      <w:proofErr w:type="spellEnd"/>
      <w:r w:rsidR="00A74C47">
        <w:rPr>
          <w:sz w:val="24"/>
          <w:szCs w:val="24"/>
        </w:rPr>
        <w:t xml:space="preserve">. </w:t>
      </w:r>
      <w:proofErr w:type="spellStart"/>
      <w:r w:rsidR="00A74C47">
        <w:rPr>
          <w:sz w:val="24"/>
          <w:szCs w:val="24"/>
        </w:rPr>
        <w:t>εγχ</w:t>
      </w:r>
      <w:proofErr w:type="spellEnd"/>
      <w:r w:rsidR="00A74C47">
        <w:rPr>
          <w:sz w:val="24"/>
          <w:szCs w:val="24"/>
        </w:rPr>
        <w:t>. σ. 45</w:t>
      </w:r>
    </w:p>
    <w:p w:rsidR="00A74C47" w:rsidRDefault="000E3463" w:rsidP="00CD14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CD14F8">
        <w:rPr>
          <w:sz w:val="24"/>
          <w:szCs w:val="24"/>
        </w:rPr>
        <w:t xml:space="preserve">) </w:t>
      </w:r>
      <w:r w:rsidR="00A74C47">
        <w:rPr>
          <w:sz w:val="24"/>
          <w:szCs w:val="24"/>
        </w:rPr>
        <w:t xml:space="preserve">Ερώτηση 5 </w:t>
      </w:r>
      <w:proofErr w:type="spellStart"/>
      <w:r w:rsidR="00A74C47">
        <w:rPr>
          <w:sz w:val="24"/>
          <w:szCs w:val="24"/>
        </w:rPr>
        <w:t>σχολ</w:t>
      </w:r>
      <w:proofErr w:type="spellEnd"/>
      <w:r w:rsidR="00A74C47">
        <w:rPr>
          <w:sz w:val="24"/>
          <w:szCs w:val="24"/>
        </w:rPr>
        <w:t xml:space="preserve">. </w:t>
      </w:r>
      <w:proofErr w:type="spellStart"/>
      <w:r w:rsidR="00A74C47">
        <w:rPr>
          <w:sz w:val="24"/>
          <w:szCs w:val="24"/>
        </w:rPr>
        <w:t>εγχ</w:t>
      </w:r>
      <w:proofErr w:type="spellEnd"/>
      <w:r w:rsidR="00A74C47">
        <w:rPr>
          <w:sz w:val="24"/>
          <w:szCs w:val="24"/>
        </w:rPr>
        <w:t>. σ. 45</w:t>
      </w:r>
    </w:p>
    <w:p w:rsidR="00A74C47" w:rsidRDefault="000E3463" w:rsidP="00CD14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CD14F8">
        <w:rPr>
          <w:sz w:val="24"/>
          <w:szCs w:val="24"/>
        </w:rPr>
        <w:t xml:space="preserve">) </w:t>
      </w:r>
      <w:r w:rsidR="00A74C47">
        <w:rPr>
          <w:sz w:val="24"/>
          <w:szCs w:val="24"/>
        </w:rPr>
        <w:t xml:space="preserve">Ερώτηση 6 </w:t>
      </w:r>
      <w:proofErr w:type="spellStart"/>
      <w:r w:rsidR="00A74C47">
        <w:rPr>
          <w:sz w:val="24"/>
          <w:szCs w:val="24"/>
        </w:rPr>
        <w:t>σχολ</w:t>
      </w:r>
      <w:proofErr w:type="spellEnd"/>
      <w:r w:rsidR="00A74C47">
        <w:rPr>
          <w:sz w:val="24"/>
          <w:szCs w:val="24"/>
        </w:rPr>
        <w:t xml:space="preserve">. </w:t>
      </w:r>
      <w:proofErr w:type="spellStart"/>
      <w:r w:rsidR="00A74C47">
        <w:rPr>
          <w:sz w:val="24"/>
          <w:szCs w:val="24"/>
        </w:rPr>
        <w:t>εγχ</w:t>
      </w:r>
      <w:proofErr w:type="spellEnd"/>
      <w:r w:rsidR="00A74C47">
        <w:rPr>
          <w:sz w:val="24"/>
          <w:szCs w:val="24"/>
        </w:rPr>
        <w:t>. σ. 45</w:t>
      </w:r>
    </w:p>
    <w:p w:rsidR="006E5093" w:rsidRDefault="000E3463" w:rsidP="00CD14F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CD14F8">
        <w:rPr>
          <w:rFonts w:cstheme="minorHAnsi"/>
          <w:sz w:val="24"/>
          <w:szCs w:val="24"/>
        </w:rPr>
        <w:t xml:space="preserve">) </w:t>
      </w:r>
      <w:r w:rsidR="006E5093">
        <w:rPr>
          <w:rFonts w:cstheme="minorHAnsi"/>
          <w:sz w:val="24"/>
          <w:szCs w:val="24"/>
        </w:rPr>
        <w:t>Κάποια</w:t>
      </w:r>
      <w:r w:rsidR="00CD14F8">
        <w:rPr>
          <w:rFonts w:cstheme="minorHAnsi"/>
          <w:sz w:val="24"/>
          <w:szCs w:val="24"/>
        </w:rPr>
        <w:t>/</w:t>
      </w:r>
      <w:proofErr w:type="spellStart"/>
      <w:r w:rsidR="006E5093">
        <w:rPr>
          <w:rFonts w:cstheme="minorHAnsi"/>
          <w:sz w:val="24"/>
          <w:szCs w:val="24"/>
        </w:rPr>
        <w:t>ες</w:t>
      </w:r>
      <w:proofErr w:type="spellEnd"/>
      <w:r w:rsidR="006E5093">
        <w:rPr>
          <w:rFonts w:cstheme="minorHAnsi"/>
          <w:sz w:val="24"/>
          <w:szCs w:val="24"/>
        </w:rPr>
        <w:t xml:space="preserve"> από τις ερωτήσεις της επεξεργασίας που δεν απαντήθηκαν κ</w:t>
      </w:r>
      <w:r w:rsidR="00CD14F8">
        <w:rPr>
          <w:rFonts w:cstheme="minorHAnsi"/>
          <w:sz w:val="24"/>
          <w:szCs w:val="24"/>
        </w:rPr>
        <w:t>ατά την παράδοση του μαθήματος</w:t>
      </w:r>
    </w:p>
    <w:p w:rsidR="006E5093" w:rsidRDefault="006E5093" w:rsidP="00CD14F8">
      <w:pPr>
        <w:spacing w:after="0" w:line="240" w:lineRule="auto"/>
        <w:rPr>
          <w:sz w:val="24"/>
          <w:szCs w:val="24"/>
        </w:rPr>
      </w:pPr>
    </w:p>
    <w:p w:rsidR="00A74C47" w:rsidRPr="00441CCB" w:rsidRDefault="00A74C47" w:rsidP="00CD14F8">
      <w:pPr>
        <w:spacing w:after="0" w:line="240" w:lineRule="auto"/>
        <w:rPr>
          <w:sz w:val="24"/>
          <w:szCs w:val="24"/>
        </w:rPr>
      </w:pPr>
    </w:p>
    <w:p w:rsidR="00D3773F" w:rsidRDefault="00D3773F" w:rsidP="00CD14F8">
      <w:pPr>
        <w:spacing w:after="0" w:line="240" w:lineRule="auto"/>
      </w:pPr>
    </w:p>
    <w:sectPr w:rsidR="00D3773F" w:rsidSect="00B615B2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11C" w:rsidRDefault="0076711C" w:rsidP="00CD14F8">
      <w:pPr>
        <w:spacing w:after="0" w:line="240" w:lineRule="auto"/>
      </w:pPr>
      <w:r>
        <w:separator/>
      </w:r>
    </w:p>
  </w:endnote>
  <w:endnote w:type="continuationSeparator" w:id="0">
    <w:p w:rsidR="0076711C" w:rsidRDefault="0076711C" w:rsidP="00CD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4F8" w:rsidRDefault="00CD14F8" w:rsidP="00CD14F8">
    <w:pPr>
      <w:pStyle w:val="a5"/>
      <w:jc w:val="center"/>
    </w:pPr>
    <w:r>
      <w:t>© Ευαγγελία Οικονόμου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11C" w:rsidRDefault="0076711C" w:rsidP="00CD14F8">
      <w:pPr>
        <w:spacing w:after="0" w:line="240" w:lineRule="auto"/>
      </w:pPr>
      <w:r>
        <w:separator/>
      </w:r>
    </w:p>
  </w:footnote>
  <w:footnote w:type="continuationSeparator" w:id="0">
    <w:p w:rsidR="0076711C" w:rsidRDefault="0076711C" w:rsidP="00CD1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10EB1"/>
    <w:multiLevelType w:val="hybridMultilevel"/>
    <w:tmpl w:val="A662A64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773F"/>
    <w:rsid w:val="000234CF"/>
    <w:rsid w:val="00063565"/>
    <w:rsid w:val="000E3463"/>
    <w:rsid w:val="000E613B"/>
    <w:rsid w:val="0014647E"/>
    <w:rsid w:val="00147DCE"/>
    <w:rsid w:val="00160B5B"/>
    <w:rsid w:val="00163BC9"/>
    <w:rsid w:val="00196127"/>
    <w:rsid w:val="001C65AD"/>
    <w:rsid w:val="002034C3"/>
    <w:rsid w:val="002417BE"/>
    <w:rsid w:val="002B6B36"/>
    <w:rsid w:val="002C2B12"/>
    <w:rsid w:val="003171A5"/>
    <w:rsid w:val="00325121"/>
    <w:rsid w:val="00347608"/>
    <w:rsid w:val="00361002"/>
    <w:rsid w:val="003B633B"/>
    <w:rsid w:val="00441CCB"/>
    <w:rsid w:val="00467029"/>
    <w:rsid w:val="004C3092"/>
    <w:rsid w:val="004F2CD6"/>
    <w:rsid w:val="0053565A"/>
    <w:rsid w:val="005A16B1"/>
    <w:rsid w:val="005D6680"/>
    <w:rsid w:val="00601FCC"/>
    <w:rsid w:val="00627EDF"/>
    <w:rsid w:val="00657BBA"/>
    <w:rsid w:val="00683DCD"/>
    <w:rsid w:val="0068598A"/>
    <w:rsid w:val="006C472F"/>
    <w:rsid w:val="006E3BA1"/>
    <w:rsid w:val="006E5093"/>
    <w:rsid w:val="006F65C2"/>
    <w:rsid w:val="00702C9C"/>
    <w:rsid w:val="007035D2"/>
    <w:rsid w:val="00740E6E"/>
    <w:rsid w:val="0076711C"/>
    <w:rsid w:val="00776252"/>
    <w:rsid w:val="007A1DED"/>
    <w:rsid w:val="007B32A0"/>
    <w:rsid w:val="0082155F"/>
    <w:rsid w:val="008218D1"/>
    <w:rsid w:val="00837301"/>
    <w:rsid w:val="00876E35"/>
    <w:rsid w:val="00885372"/>
    <w:rsid w:val="008B30B0"/>
    <w:rsid w:val="008E1DB4"/>
    <w:rsid w:val="008E72D0"/>
    <w:rsid w:val="0094534D"/>
    <w:rsid w:val="00950CE3"/>
    <w:rsid w:val="00951AF4"/>
    <w:rsid w:val="00962470"/>
    <w:rsid w:val="009E0ACB"/>
    <w:rsid w:val="009E5100"/>
    <w:rsid w:val="00A10D58"/>
    <w:rsid w:val="00A74BFD"/>
    <w:rsid w:val="00A74C47"/>
    <w:rsid w:val="00AE0116"/>
    <w:rsid w:val="00AF2A5F"/>
    <w:rsid w:val="00B060A0"/>
    <w:rsid w:val="00B4312E"/>
    <w:rsid w:val="00B615B2"/>
    <w:rsid w:val="00B71AEF"/>
    <w:rsid w:val="00B75D52"/>
    <w:rsid w:val="00B7780E"/>
    <w:rsid w:val="00B80FCA"/>
    <w:rsid w:val="00BF2CCE"/>
    <w:rsid w:val="00C21B8F"/>
    <w:rsid w:val="00C61C97"/>
    <w:rsid w:val="00C62FD6"/>
    <w:rsid w:val="00C63E27"/>
    <w:rsid w:val="00C7684C"/>
    <w:rsid w:val="00CC0568"/>
    <w:rsid w:val="00CC476B"/>
    <w:rsid w:val="00CD14F8"/>
    <w:rsid w:val="00D3773F"/>
    <w:rsid w:val="00D47444"/>
    <w:rsid w:val="00D924CC"/>
    <w:rsid w:val="00DD40D5"/>
    <w:rsid w:val="00E44418"/>
    <w:rsid w:val="00E658A6"/>
    <w:rsid w:val="00EB5D7B"/>
    <w:rsid w:val="00EF63DE"/>
    <w:rsid w:val="00F24524"/>
    <w:rsid w:val="00FB0B6F"/>
    <w:rsid w:val="00FD4E6A"/>
    <w:rsid w:val="00FD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7BB62-2ACF-425E-838F-CA7360C7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470"/>
  </w:style>
  <w:style w:type="paragraph" w:styleId="3">
    <w:name w:val="heading 3"/>
    <w:basedOn w:val="a"/>
    <w:next w:val="a"/>
    <w:link w:val="3Char"/>
    <w:uiPriority w:val="9"/>
    <w:unhideWhenUsed/>
    <w:qFormat/>
    <w:rsid w:val="00CD14F8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73F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CD14F8"/>
    <w:rPr>
      <w:rFonts w:eastAsiaTheme="majorEastAsia" w:cstheme="majorBidi"/>
      <w:color w:val="243F60" w:themeColor="accent1" w:themeShade="7F"/>
      <w:sz w:val="28"/>
      <w:szCs w:val="24"/>
    </w:rPr>
  </w:style>
  <w:style w:type="paragraph" w:styleId="a4">
    <w:name w:val="header"/>
    <w:basedOn w:val="a"/>
    <w:link w:val="Char"/>
    <w:uiPriority w:val="99"/>
    <w:unhideWhenUsed/>
    <w:rsid w:val="00CD14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D14F8"/>
  </w:style>
  <w:style w:type="paragraph" w:styleId="a5">
    <w:name w:val="footer"/>
    <w:basedOn w:val="a"/>
    <w:link w:val="Char0"/>
    <w:uiPriority w:val="99"/>
    <w:unhideWhenUsed/>
    <w:rsid w:val="00CD14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D1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1142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2024-11-05T06:58:00Z</dcterms:created>
  <dcterms:modified xsi:type="dcterms:W3CDTF">2024-11-05T06:58:00Z</dcterms:modified>
</cp:coreProperties>
</file>