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A" w:rsidRPr="00BA3434" w:rsidRDefault="00A5020B" w:rsidP="00A5020B">
      <w:pPr>
        <w:jc w:val="center"/>
        <w:rPr>
          <w:sz w:val="24"/>
          <w:szCs w:val="24"/>
          <w:lang w:bidi="ar-SY"/>
        </w:rPr>
      </w:pPr>
      <w:r w:rsidRPr="00BA3434">
        <w:rPr>
          <w:b/>
          <w:bCs/>
          <w:sz w:val="24"/>
          <w:szCs w:val="24"/>
          <w:lang w:bidi="ar-SY"/>
        </w:rPr>
        <w:t xml:space="preserve">Η ΠΕΡΙΟΔΟΣ ΜΕΤΑΞΥ ΤΩΝ ΔΥΟ ΠΟΛΕΜΩΝ </w:t>
      </w:r>
      <w:r w:rsidRPr="00BA3434">
        <w:rPr>
          <w:sz w:val="24"/>
          <w:szCs w:val="24"/>
          <w:lang w:bidi="ar-SY"/>
        </w:rPr>
        <w:t>[σελ. 110-112]</w:t>
      </w:r>
    </w:p>
    <w:p w:rsidR="00A5020B" w:rsidRPr="00BA3434" w:rsidRDefault="00BA3434" w:rsidP="00BA3434">
      <w:pPr>
        <w:rPr>
          <w:b/>
          <w:bCs/>
          <w:sz w:val="24"/>
          <w:szCs w:val="24"/>
          <w:lang w:bidi="ar-SY"/>
        </w:rPr>
      </w:pPr>
      <w:r w:rsidRPr="00BA3434">
        <w:rPr>
          <w:b/>
          <w:bCs/>
          <w:sz w:val="24"/>
          <w:szCs w:val="24"/>
          <w:lang w:bidi="ar-SY"/>
        </w:rPr>
        <w:t>ΕΙΣΑΓΩΓΗ:</w:t>
      </w:r>
    </w:p>
    <w:p w:rsidR="00BA3434" w:rsidRDefault="00BA3434" w:rsidP="00BA3434">
      <w:pPr>
        <w:rPr>
          <w:sz w:val="24"/>
          <w:szCs w:val="24"/>
          <w:lang w:bidi="ar-SY"/>
        </w:rPr>
      </w:pPr>
      <w:r w:rsidRPr="00BA3434">
        <w:rPr>
          <w:sz w:val="24"/>
          <w:szCs w:val="24"/>
          <w:lang w:bidi="ar-SY"/>
        </w:rPr>
        <w:t>-η χρονική απόσταση μεταξύ των δύο παγκοσμίων πολέμων είναι πολύ μικρή</w:t>
      </w:r>
      <w:r w:rsidR="0070483F">
        <w:rPr>
          <w:sz w:val="24"/>
          <w:szCs w:val="24"/>
          <w:lang w:bidi="ar-SY"/>
        </w:rPr>
        <w:t xml:space="preserve"> </w:t>
      </w:r>
      <w:r w:rsidRPr="00BA3434">
        <w:rPr>
          <w:rFonts w:cstheme="minorHAnsi"/>
          <w:b/>
          <w:bCs/>
          <w:sz w:val="24"/>
          <w:szCs w:val="24"/>
          <w:lang w:bidi="ar-SY"/>
        </w:rPr>
        <w:t>→</w:t>
      </w:r>
      <w:r>
        <w:rPr>
          <w:sz w:val="24"/>
          <w:szCs w:val="24"/>
          <w:lang w:bidi="ar-SY"/>
        </w:rPr>
        <w:t xml:space="preserve"> πριν απομακρυνθούν τα ερείπια του Α Παγκοσμίου Πολέμου, μπαίνουμε στη θηριωδία του Β Παγκοσμίου Πολέμου</w:t>
      </w:r>
    </w:p>
    <w:p w:rsidR="00BA3434" w:rsidRDefault="00BA3434" w:rsidP="00BA3434">
      <w:pPr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-</w:t>
      </w:r>
      <w:r w:rsidR="0070483F">
        <w:rPr>
          <w:sz w:val="24"/>
          <w:szCs w:val="24"/>
          <w:lang w:bidi="ar-SY"/>
        </w:rPr>
        <w:t xml:space="preserve"> η </w:t>
      </w:r>
      <w:r w:rsidR="0070483F" w:rsidRPr="0070483F">
        <w:rPr>
          <w:b/>
          <w:bCs/>
          <w:sz w:val="24"/>
          <w:szCs w:val="24"/>
          <w:lang w:bidi="ar-SY"/>
        </w:rPr>
        <w:t>οικονομία</w:t>
      </w:r>
      <w:r w:rsidR="0070483F">
        <w:rPr>
          <w:sz w:val="24"/>
          <w:szCs w:val="24"/>
          <w:lang w:bidi="ar-SY"/>
        </w:rPr>
        <w:t xml:space="preserve"> και η </w:t>
      </w:r>
      <w:r w:rsidR="0070483F" w:rsidRPr="0070483F">
        <w:rPr>
          <w:b/>
          <w:bCs/>
          <w:sz w:val="24"/>
          <w:szCs w:val="24"/>
          <w:lang w:bidi="ar-SY"/>
        </w:rPr>
        <w:t>πολιτική</w:t>
      </w:r>
      <w:r w:rsidR="0070483F">
        <w:rPr>
          <w:sz w:val="24"/>
          <w:szCs w:val="24"/>
          <w:lang w:bidi="ar-SY"/>
        </w:rPr>
        <w:t xml:space="preserve"> είναι οι κύριοι λόγοι που οδήγησαν στο Β Παγκόσμιο.</w:t>
      </w:r>
    </w:p>
    <w:p w:rsidR="0070483F" w:rsidRDefault="0070483F" w:rsidP="00BA3434">
      <w:pPr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ab/>
      </w:r>
      <w:r>
        <w:rPr>
          <w:rFonts w:cstheme="minorHAnsi"/>
          <w:sz w:val="24"/>
          <w:szCs w:val="24"/>
          <w:lang w:bidi="ar-SY"/>
        </w:rPr>
        <w:t>↓</w:t>
      </w:r>
      <w:r>
        <w:rPr>
          <w:sz w:val="24"/>
          <w:szCs w:val="24"/>
          <w:lang w:bidi="ar-SY"/>
        </w:rPr>
        <w:tab/>
      </w:r>
      <w:r>
        <w:rPr>
          <w:sz w:val="24"/>
          <w:szCs w:val="24"/>
          <w:lang w:bidi="ar-SY"/>
        </w:rPr>
        <w:tab/>
      </w:r>
      <w:r>
        <w:rPr>
          <w:rFonts w:cstheme="minorHAnsi"/>
          <w:sz w:val="24"/>
          <w:szCs w:val="24"/>
          <w:lang w:bidi="ar-SY"/>
        </w:rPr>
        <w:t>↓ → [πτώση φιλελευθερισμού]</w:t>
      </w:r>
    </w:p>
    <w:p w:rsidR="0070483F" w:rsidRDefault="0070483F" w:rsidP="00BA3434">
      <w:pPr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[οικονομική κατάρρευση]</w:t>
      </w:r>
    </w:p>
    <w:p w:rsidR="00434F4F" w:rsidRDefault="00434F4F" w:rsidP="00BA3434">
      <w:pPr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-</w:t>
      </w:r>
      <w:proofErr w:type="spellStart"/>
      <w:r>
        <w:rPr>
          <w:sz w:val="24"/>
          <w:szCs w:val="24"/>
          <w:lang w:bidi="ar-SY"/>
        </w:rPr>
        <w:t>ό,τι</w:t>
      </w:r>
      <w:proofErr w:type="spellEnd"/>
      <w:r>
        <w:rPr>
          <w:sz w:val="24"/>
          <w:szCs w:val="24"/>
          <w:lang w:bidi="ar-SY"/>
        </w:rPr>
        <w:t xml:space="preserve"> έχτισε η ανθρωπότητα σε αυτούς τους δύο τομείς κατέρρευσε.</w:t>
      </w:r>
    </w:p>
    <w:p w:rsidR="00434F4F" w:rsidRDefault="00434F4F" w:rsidP="00BA3434">
      <w:pPr>
        <w:rPr>
          <w:sz w:val="24"/>
          <w:szCs w:val="24"/>
          <w:lang w:bidi="ar-SY"/>
        </w:rPr>
      </w:pPr>
    </w:p>
    <w:p w:rsidR="00434F4F" w:rsidRDefault="002B7E51" w:rsidP="002B7E51">
      <w:pPr>
        <w:rPr>
          <w:b/>
          <w:bCs/>
          <w:sz w:val="24"/>
          <w:szCs w:val="24"/>
          <w:u w:val="single"/>
          <w:lang w:bidi="ar-SY"/>
        </w:rPr>
      </w:pPr>
      <w:r w:rsidRPr="002B7E51">
        <w:rPr>
          <w:b/>
          <w:bCs/>
          <w:sz w:val="24"/>
          <w:szCs w:val="24"/>
          <w:u w:val="single"/>
          <w:lang w:bidi="ar-SY"/>
        </w:rPr>
        <w:t>1.</w:t>
      </w:r>
      <w:r>
        <w:rPr>
          <w:b/>
          <w:bCs/>
          <w:sz w:val="24"/>
          <w:szCs w:val="24"/>
          <w:u w:val="single"/>
          <w:lang w:bidi="ar-SY"/>
        </w:rPr>
        <w:t xml:space="preserve"> ΟΙΚΟΝΟΜΙΚΗ ΚΡΙΣΗ [1929-1932]</w:t>
      </w:r>
    </w:p>
    <w:tbl>
      <w:tblPr>
        <w:tblStyle w:val="a4"/>
        <w:tblW w:w="0" w:type="auto"/>
        <w:tblLook w:val="04A0"/>
      </w:tblPr>
      <w:tblGrid>
        <w:gridCol w:w="3080"/>
        <w:gridCol w:w="3081"/>
        <w:gridCol w:w="3081"/>
      </w:tblGrid>
      <w:tr w:rsidR="009765ED" w:rsidTr="00815DF3">
        <w:tc>
          <w:tcPr>
            <w:tcW w:w="3080" w:type="dxa"/>
            <w:shd w:val="clear" w:color="auto" w:fill="BFBFBF" w:themeFill="background1" w:themeFillShade="BF"/>
          </w:tcPr>
          <w:p w:rsidR="009765ED" w:rsidRDefault="009765ED" w:rsidP="002B7E51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Τι συνέβη;</w:t>
            </w:r>
          </w:p>
        </w:tc>
        <w:tc>
          <w:tcPr>
            <w:tcW w:w="3081" w:type="dxa"/>
          </w:tcPr>
          <w:p w:rsidR="009765ED" w:rsidRPr="009765ED" w:rsidRDefault="009765ED" w:rsidP="002B7E51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Συνέπειες</w:t>
            </w:r>
          </w:p>
        </w:tc>
        <w:tc>
          <w:tcPr>
            <w:tcW w:w="3081" w:type="dxa"/>
          </w:tcPr>
          <w:p w:rsidR="009765ED" w:rsidRPr="009765ED" w:rsidRDefault="009765ED" w:rsidP="002B7E51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Αντιμετώπιση</w:t>
            </w:r>
          </w:p>
        </w:tc>
      </w:tr>
      <w:tr w:rsidR="009765ED" w:rsidTr="00815DF3">
        <w:tc>
          <w:tcPr>
            <w:tcW w:w="3080" w:type="dxa"/>
            <w:shd w:val="clear" w:color="auto" w:fill="BFBFBF" w:themeFill="background1" w:themeFillShade="BF"/>
          </w:tcPr>
          <w:p w:rsidR="009765ED" w:rsidRDefault="009765ED" w:rsidP="002B7E51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t>29 Οκτωβρίου 1929: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</w:t>
            </w:r>
            <w:r w:rsidRPr="00815DF3">
              <w:rPr>
                <w:b/>
                <w:bCs/>
                <w:sz w:val="24"/>
                <w:szCs w:val="24"/>
                <w:lang w:bidi="ar-SY"/>
              </w:rPr>
              <w:t>μαύρη μέρα</w:t>
            </w:r>
            <w:r>
              <w:rPr>
                <w:sz w:val="24"/>
                <w:szCs w:val="24"/>
                <w:lang w:bidi="ar-SY"/>
              </w:rPr>
              <w:t xml:space="preserve"> του χρηματιστηρίου της Ν. Υόρκης.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 xml:space="preserve">-τεράστια πακέτα μετοχών πουλιούνται όσο </w:t>
            </w:r>
            <w:proofErr w:type="spellStart"/>
            <w:r>
              <w:rPr>
                <w:sz w:val="24"/>
                <w:szCs w:val="24"/>
                <w:lang w:bidi="ar-SY"/>
              </w:rPr>
              <w:t>όσο</w:t>
            </w:r>
            <w:proofErr w:type="spellEnd"/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 xml:space="preserve">-ο δείκτης </w:t>
            </w:r>
            <w:proofErr w:type="spellStart"/>
            <w:r>
              <w:rPr>
                <w:sz w:val="24"/>
                <w:szCs w:val="24"/>
                <w:lang w:bidi="ar-SY"/>
              </w:rPr>
              <w:t>Ντάου</w:t>
            </w:r>
            <w:proofErr w:type="spellEnd"/>
            <w:r>
              <w:rPr>
                <w:sz w:val="24"/>
                <w:szCs w:val="24"/>
                <w:lang w:bidi="ar-SY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Y"/>
              </w:rPr>
              <w:t>Τζόουνς</w:t>
            </w:r>
            <w:proofErr w:type="spellEnd"/>
            <w:r>
              <w:rPr>
                <w:sz w:val="24"/>
                <w:szCs w:val="24"/>
                <w:lang w:bidi="ar-SY"/>
              </w:rPr>
              <w:t xml:space="preserve"> πέφτει 11% σε μία μέρα και 90% ως το 1932</w:t>
            </w:r>
          </w:p>
          <w:p w:rsidR="009765ED" w:rsidRPr="000F0B7E" w:rsidRDefault="009765ED" w:rsidP="002B7E51">
            <w:pPr>
              <w:rPr>
                <w:b/>
                <w:bCs/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</w:t>
            </w:r>
            <w:r>
              <w:rPr>
                <w:b/>
                <w:bCs/>
                <w:sz w:val="24"/>
                <w:szCs w:val="24"/>
                <w:lang w:bidi="ar-SY"/>
              </w:rPr>
              <w:t>κραχ</w:t>
            </w:r>
          </w:p>
        </w:tc>
        <w:tc>
          <w:tcPr>
            <w:tcW w:w="3081" w:type="dxa"/>
          </w:tcPr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-επηρεάζονται όλες οι οικονομίες του πλανήτη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-η βιομηχανική παραγωγή παθαίνει καθίζηση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-οι τιμές των προϊόντων πέφτουν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-οι χώρες που στηρίζονταν στον πρωτογενή τομέα καταστρέφονται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-η ανεργία αυξάνεται κατακόρυφα</w:t>
            </w:r>
          </w:p>
          <w:p w:rsidR="009765ED" w:rsidRDefault="009765ED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-ο μισθωτός εργάτης στις βιομηχανικές χώρες δεν μπορούν να επιβιώσουν</w:t>
            </w:r>
          </w:p>
        </w:tc>
        <w:tc>
          <w:tcPr>
            <w:tcW w:w="3081" w:type="dxa"/>
          </w:tcPr>
          <w:p w:rsidR="009765ED" w:rsidRDefault="00A1324A" w:rsidP="002B7E51">
            <w:pPr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-Οι χώρες με ελεύθερη οικονομία παίρνουν μέτρα προστασίας της οικονομίας και κοινωνικά μέτρα (πχ για εξάλειψη ανεργίας)</w:t>
            </w:r>
          </w:p>
          <w:p w:rsidR="00A1324A" w:rsidRDefault="00A1324A" w:rsidP="002B7E51">
            <w:pPr>
              <w:rPr>
                <w:sz w:val="24"/>
                <w:szCs w:val="24"/>
                <w:lang w:bidi="ar-SY"/>
              </w:rPr>
            </w:pPr>
          </w:p>
          <w:p w:rsidR="00A1324A" w:rsidRDefault="00A1324A" w:rsidP="002B7E51">
            <w:pPr>
              <w:rPr>
                <w:sz w:val="24"/>
                <w:szCs w:val="24"/>
                <w:lang w:bidi="ar-SY"/>
              </w:rPr>
            </w:pPr>
          </w:p>
        </w:tc>
      </w:tr>
    </w:tbl>
    <w:p w:rsidR="002B7E51" w:rsidRDefault="00DE5A24" w:rsidP="002B7E51">
      <w:pPr>
        <w:rPr>
          <w:rFonts w:cstheme="minorHAnsi"/>
          <w:sz w:val="24"/>
          <w:szCs w:val="24"/>
          <w:lang w:bidi="ar-SY"/>
        </w:rPr>
      </w:pPr>
      <w:r w:rsidRPr="00DE5A24">
        <w:rPr>
          <w:rFonts w:cstheme="minorHAnsi"/>
          <w:b/>
          <w:bCs/>
          <w:sz w:val="32"/>
          <w:szCs w:val="32"/>
          <w:lang w:bidi="ar-SY"/>
        </w:rPr>
        <w:t>→</w:t>
      </w:r>
      <w:r w:rsidR="003B2C2A">
        <w:rPr>
          <w:rFonts w:cstheme="minorHAnsi"/>
          <w:sz w:val="24"/>
          <w:szCs w:val="24"/>
          <w:lang w:bidi="ar-SY"/>
        </w:rPr>
        <w:t xml:space="preserve"> ο πολίτης χάνει την εμπιστοσύνη του ότι μετά τον Α Παγκόσμιο πόλεμο μπορεί να δημιουργήσει έναν κόσμο ευημερίας.</w:t>
      </w:r>
    </w:p>
    <w:p w:rsidR="003B2C2A" w:rsidRDefault="003B2C2A" w:rsidP="002B7E51">
      <w:pPr>
        <w:rPr>
          <w:rFonts w:cstheme="minorHAnsi"/>
          <w:sz w:val="24"/>
          <w:szCs w:val="24"/>
          <w:u w:val="single"/>
          <w:lang w:bidi="ar-SY"/>
        </w:rPr>
      </w:pPr>
      <w:r>
        <w:rPr>
          <w:rFonts w:cstheme="minorHAnsi"/>
          <w:b/>
          <w:bCs/>
          <w:sz w:val="32"/>
          <w:szCs w:val="32"/>
          <w:lang w:bidi="ar-SY"/>
        </w:rPr>
        <w:t>→</w:t>
      </w:r>
      <w:r w:rsidR="009B35DC">
        <w:rPr>
          <w:rFonts w:cstheme="minorHAnsi"/>
          <w:sz w:val="24"/>
          <w:szCs w:val="24"/>
          <w:lang w:bidi="ar-SY"/>
        </w:rPr>
        <w:t xml:space="preserve"> Με την απαισιοδοξία και την ανασφάλεια </w:t>
      </w:r>
      <w:r w:rsidR="009B35DC" w:rsidRPr="009B35DC">
        <w:rPr>
          <w:rFonts w:cstheme="minorHAnsi"/>
          <w:sz w:val="24"/>
          <w:szCs w:val="24"/>
          <w:u w:val="single"/>
          <w:lang w:bidi="ar-SY"/>
        </w:rPr>
        <w:t>«γιγαντώνονται οι θεωρίες της πυγμής»</w:t>
      </w:r>
    </w:p>
    <w:p w:rsidR="009B35DC" w:rsidRDefault="009B35DC" w:rsidP="002B7E51">
      <w:pPr>
        <w:rPr>
          <w:rFonts w:cstheme="minorHAnsi"/>
          <w:sz w:val="24"/>
          <w:szCs w:val="24"/>
          <w:u w:val="single"/>
          <w:lang w:bidi="ar-SY"/>
        </w:rPr>
      </w:pPr>
    </w:p>
    <w:p w:rsidR="009B35DC" w:rsidRDefault="009B35DC" w:rsidP="002B7E51">
      <w:pPr>
        <w:rPr>
          <w:rFonts w:cstheme="minorHAnsi"/>
          <w:b/>
          <w:bCs/>
          <w:sz w:val="24"/>
          <w:szCs w:val="24"/>
          <w:u w:val="single"/>
          <w:lang w:bidi="ar-SY"/>
        </w:rPr>
      </w:pPr>
      <w:r>
        <w:rPr>
          <w:rFonts w:cstheme="minorHAnsi"/>
          <w:b/>
          <w:bCs/>
          <w:sz w:val="24"/>
          <w:szCs w:val="24"/>
          <w:u w:val="single"/>
          <w:lang w:bidi="ar-SY"/>
        </w:rPr>
        <w:t>2. ΠΟΛΙΤΙΚΗ ΚΡΙΣΗ, Η ΑΝΑΠΤΥΞΗ ΤΩΝ ΦΑΣΙΣΤΙΚΏΝ ΚΑΘΕΣΤΩΤΩΝ</w:t>
      </w:r>
    </w:p>
    <w:p w:rsidR="009B35DC" w:rsidRDefault="00B35790" w:rsidP="002B7E51">
      <w:pPr>
        <w:rPr>
          <w:rFonts w:cstheme="minorHAnsi"/>
          <w:sz w:val="24"/>
          <w:szCs w:val="24"/>
          <w:lang w:bidi="ar-SY"/>
        </w:rPr>
      </w:pPr>
      <w:r>
        <w:rPr>
          <w:rFonts w:cstheme="minorHAnsi"/>
          <w:sz w:val="24"/>
          <w:szCs w:val="24"/>
          <w:lang w:bidi="ar-SY"/>
        </w:rPr>
        <w:t>-ανελεύθερα καθεστώτα ξεφυτρώνουν σαν τα μανιτάρια τη δεκαετία του 1930</w:t>
      </w:r>
    </w:p>
    <w:p w:rsidR="00B35790" w:rsidRDefault="00B35790" w:rsidP="002B7E51">
      <w:pPr>
        <w:rPr>
          <w:rFonts w:cstheme="minorHAnsi"/>
          <w:b/>
          <w:bCs/>
          <w:sz w:val="24"/>
          <w:szCs w:val="24"/>
          <w:lang w:bidi="ar-SY"/>
        </w:rPr>
      </w:pPr>
      <w:r>
        <w:rPr>
          <w:rFonts w:cstheme="minorHAnsi"/>
          <w:sz w:val="24"/>
          <w:szCs w:val="24"/>
          <w:lang w:bidi="ar-SY"/>
        </w:rPr>
        <w:t xml:space="preserve">- </w:t>
      </w:r>
      <w:r>
        <w:rPr>
          <w:rFonts w:cstheme="minorHAnsi"/>
          <w:b/>
          <w:bCs/>
          <w:sz w:val="24"/>
          <w:szCs w:val="24"/>
          <w:lang w:bidi="ar-SY"/>
        </w:rPr>
        <w:t>φασισμός → Ιταλία (Μουσολίνι)</w:t>
      </w:r>
      <w:r>
        <w:rPr>
          <w:rFonts w:cstheme="minorHAnsi"/>
          <w:b/>
          <w:bCs/>
          <w:sz w:val="24"/>
          <w:szCs w:val="24"/>
          <w:lang w:bidi="ar-SY"/>
        </w:rPr>
        <w:tab/>
      </w:r>
    </w:p>
    <w:p w:rsidR="00BA3434" w:rsidRDefault="00DD2EF7" w:rsidP="00BA3434">
      <w:pPr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lastRenderedPageBreak/>
        <w:t>Τέτοια κινήματα:</w:t>
      </w:r>
    </w:p>
    <w:p w:rsidR="009458F1" w:rsidRDefault="00D06476" w:rsidP="00BA3434">
      <w:pPr>
        <w:rPr>
          <w:sz w:val="24"/>
          <w:szCs w:val="24"/>
          <w:lang w:bidi="ar-SY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69230" cy="2941320"/>
            <wp:effectExtent l="38100" t="0" r="26670" b="0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066D2" w:rsidRDefault="008066D2" w:rsidP="009458F1">
      <w:pPr>
        <w:tabs>
          <w:tab w:val="left" w:pos="1284"/>
        </w:tabs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Γιατί και πώς έγιναν ισχυρά τέτοια κινήματα;;</w:t>
      </w:r>
    </w:p>
    <w:p w:rsidR="00AC10E4" w:rsidRDefault="00773F85" w:rsidP="009458F1">
      <w:pPr>
        <w:tabs>
          <w:tab w:val="left" w:pos="1284"/>
        </w:tabs>
        <w:rPr>
          <w:sz w:val="24"/>
          <w:szCs w:val="24"/>
          <w:lang w:bidi="ar-SY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486400" cy="3200400"/>
            <wp:effectExtent l="19050" t="0" r="5715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D2EF7" w:rsidRDefault="00AC10E4" w:rsidP="009458F1">
      <w:pPr>
        <w:tabs>
          <w:tab w:val="left" w:pos="1284"/>
        </w:tabs>
        <w:rPr>
          <w:rFonts w:cstheme="minorHAnsi"/>
          <w:sz w:val="24"/>
          <w:szCs w:val="24"/>
          <w:lang w:bidi="ar-SY"/>
        </w:rPr>
      </w:pPr>
      <w:r w:rsidRPr="00AC10E4">
        <w:rPr>
          <w:rFonts w:cstheme="minorHAnsi"/>
          <w:b/>
          <w:bCs/>
          <w:sz w:val="32"/>
          <w:szCs w:val="32"/>
          <w:lang w:bidi="ar-SY"/>
        </w:rPr>
        <w:t>→</w:t>
      </w:r>
      <w:r>
        <w:rPr>
          <w:rFonts w:cstheme="minorHAnsi"/>
          <w:sz w:val="24"/>
          <w:szCs w:val="24"/>
          <w:lang w:bidi="ar-SY"/>
        </w:rPr>
        <w:t xml:space="preserve"> τα μέλη ή οι υποστηρικτές τέτοιων καθεστώτων προέρχονταν από όλες τις κοινωνικές τάξεις: (επιχειρηματίες</w:t>
      </w:r>
      <w:r>
        <w:rPr>
          <w:rFonts w:cstheme="minorHAnsi"/>
          <w:sz w:val="32"/>
          <w:szCs w:val="32"/>
          <w:lang w:bidi="ar-SY"/>
        </w:rPr>
        <w:t>,</w:t>
      </w:r>
      <w:r w:rsidR="001A16AF">
        <w:rPr>
          <w:rFonts w:cstheme="minorHAnsi"/>
          <w:sz w:val="32"/>
          <w:szCs w:val="32"/>
          <w:lang w:bidi="ar-SY"/>
        </w:rPr>
        <w:t xml:space="preserve"> </w:t>
      </w:r>
      <w:r>
        <w:rPr>
          <w:rFonts w:cstheme="minorHAnsi"/>
          <w:sz w:val="24"/>
          <w:szCs w:val="24"/>
          <w:lang w:bidi="ar-SY"/>
        </w:rPr>
        <w:t>εργάτες, διανοούμενοι, υπάλληλοι, στρατιώτες, αξιωματικοί)</w:t>
      </w:r>
    </w:p>
    <w:p w:rsidR="00AC10E4" w:rsidRDefault="00AC10E4" w:rsidP="009458F1">
      <w:pPr>
        <w:tabs>
          <w:tab w:val="left" w:pos="1284"/>
        </w:tabs>
        <w:rPr>
          <w:rFonts w:cstheme="minorHAnsi"/>
          <w:sz w:val="24"/>
          <w:szCs w:val="24"/>
          <w:lang w:bidi="ar-SY"/>
        </w:rPr>
      </w:pPr>
      <w:r w:rsidRPr="00AC10E4">
        <w:rPr>
          <w:rFonts w:cstheme="minorHAnsi"/>
          <w:b/>
          <w:bCs/>
          <w:sz w:val="32"/>
          <w:szCs w:val="32"/>
          <w:lang w:bidi="ar-SY"/>
        </w:rPr>
        <w:t>→</w:t>
      </w:r>
      <w:r>
        <w:rPr>
          <w:rFonts w:cstheme="minorHAnsi"/>
          <w:sz w:val="24"/>
          <w:szCs w:val="24"/>
          <w:lang w:bidi="ar-SY"/>
        </w:rPr>
        <w:t xml:space="preserve"> ο φασισμός , όπου επικρατεί νόμιμα ή βίαια, ισοπεδώνει κάθε διαφορετική φωνή</w:t>
      </w:r>
    </w:p>
    <w:p w:rsidR="00AC10E4" w:rsidRPr="00AC10E4" w:rsidRDefault="00AC10E4" w:rsidP="009458F1">
      <w:pPr>
        <w:tabs>
          <w:tab w:val="left" w:pos="1284"/>
        </w:tabs>
        <w:rPr>
          <w:sz w:val="24"/>
          <w:szCs w:val="24"/>
          <w:lang w:bidi="ar-SY"/>
        </w:rPr>
      </w:pPr>
      <w:r w:rsidRPr="00AC10E4">
        <w:rPr>
          <w:rFonts w:cstheme="minorHAnsi"/>
          <w:b/>
          <w:bCs/>
          <w:sz w:val="32"/>
          <w:szCs w:val="32"/>
          <w:lang w:bidi="ar-SY"/>
        </w:rPr>
        <w:t>→</w:t>
      </w:r>
      <w:r>
        <w:rPr>
          <w:rFonts w:cstheme="minorHAnsi"/>
          <w:sz w:val="24"/>
          <w:szCs w:val="24"/>
          <w:lang w:bidi="ar-SY"/>
        </w:rPr>
        <w:t xml:space="preserve"> Εκμηδενίζονται τα ανθρώπινα δικαιώματα, η διαφορετικότητα, η ανοχή· ανακόπτεται η ανθρώπινη πρόοδος</w:t>
      </w:r>
    </w:p>
    <w:sectPr w:rsidR="00AC10E4" w:rsidRPr="00AC10E4" w:rsidSect="001F6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97" w:rsidRDefault="00682A97" w:rsidP="00DD2EF7">
      <w:pPr>
        <w:spacing w:after="0" w:line="240" w:lineRule="auto"/>
      </w:pPr>
      <w:r>
        <w:separator/>
      </w:r>
    </w:p>
  </w:endnote>
  <w:endnote w:type="continuationSeparator" w:id="0">
    <w:p w:rsidR="00682A97" w:rsidRDefault="00682A97" w:rsidP="00D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97" w:rsidRDefault="00682A97" w:rsidP="00DD2EF7">
      <w:pPr>
        <w:spacing w:after="0" w:line="240" w:lineRule="auto"/>
      </w:pPr>
      <w:r>
        <w:separator/>
      </w:r>
    </w:p>
  </w:footnote>
  <w:footnote w:type="continuationSeparator" w:id="0">
    <w:p w:rsidR="00682A97" w:rsidRDefault="00682A97" w:rsidP="00DD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2BEB"/>
    <w:multiLevelType w:val="hybridMultilevel"/>
    <w:tmpl w:val="B2981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0B"/>
    <w:rsid w:val="000F0B7E"/>
    <w:rsid w:val="001A16AF"/>
    <w:rsid w:val="001F66DA"/>
    <w:rsid w:val="002A4C4A"/>
    <w:rsid w:val="002B7E51"/>
    <w:rsid w:val="003B2C2A"/>
    <w:rsid w:val="003C548B"/>
    <w:rsid w:val="00434F4F"/>
    <w:rsid w:val="00682A97"/>
    <w:rsid w:val="0070483F"/>
    <w:rsid w:val="00773F85"/>
    <w:rsid w:val="008066D2"/>
    <w:rsid w:val="00815DF3"/>
    <w:rsid w:val="00846489"/>
    <w:rsid w:val="009458F1"/>
    <w:rsid w:val="009765ED"/>
    <w:rsid w:val="009B35DC"/>
    <w:rsid w:val="00A1324A"/>
    <w:rsid w:val="00A5020B"/>
    <w:rsid w:val="00AC10E4"/>
    <w:rsid w:val="00AE6D22"/>
    <w:rsid w:val="00B35790"/>
    <w:rsid w:val="00BA3434"/>
    <w:rsid w:val="00D06476"/>
    <w:rsid w:val="00D21D3E"/>
    <w:rsid w:val="00DD2EF7"/>
    <w:rsid w:val="00DE5A24"/>
    <w:rsid w:val="00E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51"/>
    <w:pPr>
      <w:ind w:left="720"/>
      <w:contextualSpacing/>
    </w:pPr>
  </w:style>
  <w:style w:type="table" w:styleId="a4">
    <w:name w:val="Table Grid"/>
    <w:basedOn w:val="a1"/>
    <w:uiPriority w:val="59"/>
    <w:rsid w:val="000F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324A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132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DD2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DD2EF7"/>
  </w:style>
  <w:style w:type="paragraph" w:styleId="a8">
    <w:name w:val="footer"/>
    <w:basedOn w:val="a"/>
    <w:link w:val="Char1"/>
    <w:uiPriority w:val="99"/>
    <w:semiHidden/>
    <w:unhideWhenUsed/>
    <w:rsid w:val="00DD2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DD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54A8B-4473-4A6E-A545-438B277F9F4B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9E476657-952E-45B3-BADE-A2C4A205E773}">
      <dgm:prSet phldrT="[Κείμενο]"/>
      <dgm:spPr/>
      <dgm:t>
        <a:bodyPr/>
        <a:lstStyle/>
        <a:p>
          <a:r>
            <a:rPr lang="el-GR"/>
            <a:t>εχθρεύονται:</a:t>
          </a:r>
        </a:p>
        <a:p>
          <a:r>
            <a:rPr lang="el-GR"/>
            <a:t>-ότι φέρνει ο Διαφωτισμός</a:t>
          </a:r>
        </a:p>
        <a:p>
          <a:r>
            <a:rPr lang="el-GR"/>
            <a:t>-τη δημοκρατία</a:t>
          </a:r>
        </a:p>
        <a:p>
          <a:r>
            <a:rPr lang="el-GR"/>
            <a:t>-την ατομική ελευθερία, την ανοχή, τον ορθό λόγο.</a:t>
          </a:r>
        </a:p>
      </dgm:t>
    </dgm:pt>
    <dgm:pt modelId="{F72636A6-3BEC-4A5A-9F97-3B68EE98F304}" type="parTrans" cxnId="{AC9C3BE1-0FEA-436A-A4BB-64B1EFB74E55}">
      <dgm:prSet/>
      <dgm:spPr/>
      <dgm:t>
        <a:bodyPr/>
        <a:lstStyle/>
        <a:p>
          <a:endParaRPr lang="el-GR"/>
        </a:p>
      </dgm:t>
    </dgm:pt>
    <dgm:pt modelId="{B24AE542-C601-4192-A00C-231AE9FF8EB7}" type="sibTrans" cxnId="{AC9C3BE1-0FEA-436A-A4BB-64B1EFB74E55}">
      <dgm:prSet/>
      <dgm:spPr/>
      <dgm:t>
        <a:bodyPr/>
        <a:lstStyle/>
        <a:p>
          <a:endParaRPr lang="el-GR"/>
        </a:p>
      </dgm:t>
    </dgm:pt>
    <dgm:pt modelId="{BCFCD791-4566-4878-B87F-D4D4F4FFCCEC}">
      <dgm:prSet phldrT="[Κείμενο]"/>
      <dgm:spPr/>
      <dgm:t>
        <a:bodyPr/>
        <a:lstStyle/>
        <a:p>
          <a:r>
            <a:rPr lang="el-GR"/>
            <a:t>προβάλλουν την </a:t>
          </a:r>
          <a:r>
            <a:rPr lang="el-GR" b="1"/>
            <a:t>καθαρότητα της φυλής</a:t>
          </a:r>
          <a:r>
            <a:rPr lang="el-GR"/>
            <a:t>, αλλά μισούν όσους έχουν διαφορετικές ιδέες</a:t>
          </a:r>
        </a:p>
      </dgm:t>
    </dgm:pt>
    <dgm:pt modelId="{45D9987F-E94B-4227-8F8B-B5CAC9B2E2C6}" type="parTrans" cxnId="{34AC1362-7C98-4E30-BD3C-5866623EBDFA}">
      <dgm:prSet/>
      <dgm:spPr/>
      <dgm:t>
        <a:bodyPr/>
        <a:lstStyle/>
        <a:p>
          <a:endParaRPr lang="el-GR"/>
        </a:p>
      </dgm:t>
    </dgm:pt>
    <dgm:pt modelId="{DCC7937C-CC78-460B-804C-F7CF4DB0D40F}" type="sibTrans" cxnId="{34AC1362-7C98-4E30-BD3C-5866623EBDFA}">
      <dgm:prSet/>
      <dgm:spPr/>
      <dgm:t>
        <a:bodyPr/>
        <a:lstStyle/>
        <a:p>
          <a:endParaRPr lang="el-GR"/>
        </a:p>
      </dgm:t>
    </dgm:pt>
    <dgm:pt modelId="{285E3EA7-4936-444C-8199-B6ABF0EA79B8}">
      <dgm:prSet phldrT="[Κείμενο]"/>
      <dgm:spPr/>
      <dgm:t>
        <a:bodyPr/>
        <a:lstStyle/>
        <a:p>
          <a:r>
            <a:rPr lang="el-GR"/>
            <a:t>Θεοποιούν τους ηγέτες και κινητοποιούν τις μάζες.</a:t>
          </a:r>
        </a:p>
        <a:p>
          <a:r>
            <a:rPr lang="el-GR"/>
            <a:t>Χρωματίζουν με λαϊκά στοιχεία τις εκδηλώσεις.</a:t>
          </a:r>
        </a:p>
      </dgm:t>
    </dgm:pt>
    <dgm:pt modelId="{850AA33B-40DC-4B16-B02D-199BF472B917}" type="parTrans" cxnId="{D70F2EDC-E438-4A63-9251-F09F6645CE2A}">
      <dgm:prSet/>
      <dgm:spPr/>
      <dgm:t>
        <a:bodyPr/>
        <a:lstStyle/>
        <a:p>
          <a:endParaRPr lang="el-GR"/>
        </a:p>
      </dgm:t>
    </dgm:pt>
    <dgm:pt modelId="{2375C671-7620-418D-AA77-4678C840A840}" type="sibTrans" cxnId="{D70F2EDC-E438-4A63-9251-F09F6645CE2A}">
      <dgm:prSet/>
      <dgm:spPr/>
      <dgm:t>
        <a:bodyPr/>
        <a:lstStyle/>
        <a:p>
          <a:endParaRPr lang="el-GR"/>
        </a:p>
      </dgm:t>
    </dgm:pt>
    <dgm:pt modelId="{6488757F-E50B-45B6-B30A-C59828DB4F99}">
      <dgm:prSet phldrT="[Κείμενο]"/>
      <dgm:spPr/>
      <dgm:t>
        <a:bodyPr/>
        <a:lstStyle/>
        <a:p>
          <a:r>
            <a:rPr lang="el-GR"/>
            <a:t>Καλλιεργούν στους αδικημένους την αίσθηση πως μέσω αυτών των καθεστώτων θα γίνουν δυνατοί</a:t>
          </a:r>
        </a:p>
      </dgm:t>
    </dgm:pt>
    <dgm:pt modelId="{9B95CBDF-6CD1-4646-8725-4F48E3C057AC}" type="parTrans" cxnId="{EBFC2B65-76C3-4712-B720-57C702FCC390}">
      <dgm:prSet/>
      <dgm:spPr/>
      <dgm:t>
        <a:bodyPr/>
        <a:lstStyle/>
        <a:p>
          <a:endParaRPr lang="el-GR"/>
        </a:p>
      </dgm:t>
    </dgm:pt>
    <dgm:pt modelId="{0CFC45AD-7EFE-47CB-8904-81D2F33AF52D}" type="sibTrans" cxnId="{EBFC2B65-76C3-4712-B720-57C702FCC390}">
      <dgm:prSet/>
      <dgm:spPr/>
      <dgm:t>
        <a:bodyPr/>
        <a:lstStyle/>
        <a:p>
          <a:endParaRPr lang="el-GR"/>
        </a:p>
      </dgm:t>
    </dgm:pt>
    <dgm:pt modelId="{DFD0FA4A-7FBA-4873-852C-FEA68C241D4D}">
      <dgm:prSet phldrT="[Κείμενο]"/>
      <dgm:spPr/>
      <dgm:t>
        <a:bodyPr/>
        <a:lstStyle/>
        <a:p>
          <a:r>
            <a:rPr lang="el-GR"/>
            <a:t>Οι περισσότεροι δικτάτορες είχαν λαϊκή προέλευση και ήξεραν να εκμεταλλεύονται αυτή την ανάγκη των ανθρώπων.</a:t>
          </a:r>
        </a:p>
      </dgm:t>
    </dgm:pt>
    <dgm:pt modelId="{BFBB43C7-C3CF-444D-BEF0-79DDECC3DAF8}" type="parTrans" cxnId="{39BA068E-F577-4E5C-B6CB-FE54A0D56B2E}">
      <dgm:prSet/>
      <dgm:spPr/>
      <dgm:t>
        <a:bodyPr/>
        <a:lstStyle/>
        <a:p>
          <a:endParaRPr lang="el-GR"/>
        </a:p>
      </dgm:t>
    </dgm:pt>
    <dgm:pt modelId="{F82078A7-55C0-43F2-8C8F-14201D400D0F}" type="sibTrans" cxnId="{39BA068E-F577-4E5C-B6CB-FE54A0D56B2E}">
      <dgm:prSet/>
      <dgm:spPr/>
      <dgm:t>
        <a:bodyPr/>
        <a:lstStyle/>
        <a:p>
          <a:endParaRPr lang="el-GR"/>
        </a:p>
      </dgm:t>
    </dgm:pt>
    <dgm:pt modelId="{0E1C602F-AFCA-46B1-AC72-FE1E83EFA967}" type="pres">
      <dgm:prSet presAssocID="{4D554A8B-4473-4A6E-A545-438B277F9F4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AE2AE862-E618-4CF8-B05E-C917F0A4FAF4}" type="pres">
      <dgm:prSet presAssocID="{9E476657-952E-45B3-BADE-A2C4A205E77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9CD1A95-2270-4C85-B22F-E8839E3BD182}" type="pres">
      <dgm:prSet presAssocID="{B24AE542-C601-4192-A00C-231AE9FF8EB7}" presName="sibTrans" presStyleCnt="0"/>
      <dgm:spPr/>
    </dgm:pt>
    <dgm:pt modelId="{DFFCCEA1-7484-4127-9B88-6C549FC840CC}" type="pres">
      <dgm:prSet presAssocID="{BCFCD791-4566-4878-B87F-D4D4F4FFCCE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DD2736D-51E2-4C1C-8EDA-496BA7700E19}" type="pres">
      <dgm:prSet presAssocID="{DCC7937C-CC78-460B-804C-F7CF4DB0D40F}" presName="sibTrans" presStyleCnt="0"/>
      <dgm:spPr/>
    </dgm:pt>
    <dgm:pt modelId="{F4B4409F-3EE9-47E1-8F33-A8D86B8B885D}" type="pres">
      <dgm:prSet presAssocID="{285E3EA7-4936-444C-8199-B6ABF0EA79B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05D0403-48E8-440B-BE7C-9DDB53065182}" type="pres">
      <dgm:prSet presAssocID="{2375C671-7620-418D-AA77-4678C840A840}" presName="sibTrans" presStyleCnt="0"/>
      <dgm:spPr/>
    </dgm:pt>
    <dgm:pt modelId="{A6CF3834-AFC9-4540-B81A-F0C14F3F037F}" type="pres">
      <dgm:prSet presAssocID="{6488757F-E50B-45B6-B30A-C59828DB4F9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F5074BB-9F5F-4B3D-9464-776396788590}" type="pres">
      <dgm:prSet presAssocID="{0CFC45AD-7EFE-47CB-8904-81D2F33AF52D}" presName="sibTrans" presStyleCnt="0"/>
      <dgm:spPr/>
    </dgm:pt>
    <dgm:pt modelId="{629BE2FD-0A41-46B3-8696-FE03ED894658}" type="pres">
      <dgm:prSet presAssocID="{DFD0FA4A-7FBA-4873-852C-FEA68C241D4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D70F2EDC-E438-4A63-9251-F09F6645CE2A}" srcId="{4D554A8B-4473-4A6E-A545-438B277F9F4B}" destId="{285E3EA7-4936-444C-8199-B6ABF0EA79B8}" srcOrd="2" destOrd="0" parTransId="{850AA33B-40DC-4B16-B02D-199BF472B917}" sibTransId="{2375C671-7620-418D-AA77-4678C840A840}"/>
    <dgm:cxn modelId="{9FA7B664-848E-4CF0-8036-FFB2E9F99AC3}" type="presOf" srcId="{DFD0FA4A-7FBA-4873-852C-FEA68C241D4D}" destId="{629BE2FD-0A41-46B3-8696-FE03ED894658}" srcOrd="0" destOrd="0" presId="urn:microsoft.com/office/officeart/2005/8/layout/default"/>
    <dgm:cxn modelId="{967E8550-8E00-4293-966E-EEBB9D4FAFEE}" type="presOf" srcId="{285E3EA7-4936-444C-8199-B6ABF0EA79B8}" destId="{F4B4409F-3EE9-47E1-8F33-A8D86B8B885D}" srcOrd="0" destOrd="0" presId="urn:microsoft.com/office/officeart/2005/8/layout/default"/>
    <dgm:cxn modelId="{EBFC2B65-76C3-4712-B720-57C702FCC390}" srcId="{4D554A8B-4473-4A6E-A545-438B277F9F4B}" destId="{6488757F-E50B-45B6-B30A-C59828DB4F99}" srcOrd="3" destOrd="0" parTransId="{9B95CBDF-6CD1-4646-8725-4F48E3C057AC}" sibTransId="{0CFC45AD-7EFE-47CB-8904-81D2F33AF52D}"/>
    <dgm:cxn modelId="{2CDFA1F9-9E0C-4CBA-96DB-26C544A0A6E0}" type="presOf" srcId="{BCFCD791-4566-4878-B87F-D4D4F4FFCCEC}" destId="{DFFCCEA1-7484-4127-9B88-6C549FC840CC}" srcOrd="0" destOrd="0" presId="urn:microsoft.com/office/officeart/2005/8/layout/default"/>
    <dgm:cxn modelId="{0B56F6B4-58C9-4A26-A078-04B17C9FA30F}" type="presOf" srcId="{6488757F-E50B-45B6-B30A-C59828DB4F99}" destId="{A6CF3834-AFC9-4540-B81A-F0C14F3F037F}" srcOrd="0" destOrd="0" presId="urn:microsoft.com/office/officeart/2005/8/layout/default"/>
    <dgm:cxn modelId="{AC9C3BE1-0FEA-436A-A4BB-64B1EFB74E55}" srcId="{4D554A8B-4473-4A6E-A545-438B277F9F4B}" destId="{9E476657-952E-45B3-BADE-A2C4A205E773}" srcOrd="0" destOrd="0" parTransId="{F72636A6-3BEC-4A5A-9F97-3B68EE98F304}" sibTransId="{B24AE542-C601-4192-A00C-231AE9FF8EB7}"/>
    <dgm:cxn modelId="{24123666-6970-4951-8814-0BA7C78D758B}" type="presOf" srcId="{4D554A8B-4473-4A6E-A545-438B277F9F4B}" destId="{0E1C602F-AFCA-46B1-AC72-FE1E83EFA967}" srcOrd="0" destOrd="0" presId="urn:microsoft.com/office/officeart/2005/8/layout/default"/>
    <dgm:cxn modelId="{34AC1362-7C98-4E30-BD3C-5866623EBDFA}" srcId="{4D554A8B-4473-4A6E-A545-438B277F9F4B}" destId="{BCFCD791-4566-4878-B87F-D4D4F4FFCCEC}" srcOrd="1" destOrd="0" parTransId="{45D9987F-E94B-4227-8F8B-B5CAC9B2E2C6}" sibTransId="{DCC7937C-CC78-460B-804C-F7CF4DB0D40F}"/>
    <dgm:cxn modelId="{39BA068E-F577-4E5C-B6CB-FE54A0D56B2E}" srcId="{4D554A8B-4473-4A6E-A545-438B277F9F4B}" destId="{DFD0FA4A-7FBA-4873-852C-FEA68C241D4D}" srcOrd="4" destOrd="0" parTransId="{BFBB43C7-C3CF-444D-BEF0-79DDECC3DAF8}" sibTransId="{F82078A7-55C0-43F2-8C8F-14201D400D0F}"/>
    <dgm:cxn modelId="{A3F3A960-C32F-4806-A83D-65924C837F1C}" type="presOf" srcId="{9E476657-952E-45B3-BADE-A2C4A205E773}" destId="{AE2AE862-E618-4CF8-B05E-C917F0A4FAF4}" srcOrd="0" destOrd="0" presId="urn:microsoft.com/office/officeart/2005/8/layout/default"/>
    <dgm:cxn modelId="{B0A4F724-2615-4DF8-8E00-031C753F8413}" type="presParOf" srcId="{0E1C602F-AFCA-46B1-AC72-FE1E83EFA967}" destId="{AE2AE862-E618-4CF8-B05E-C917F0A4FAF4}" srcOrd="0" destOrd="0" presId="urn:microsoft.com/office/officeart/2005/8/layout/default"/>
    <dgm:cxn modelId="{1496C49A-A8B3-4C9B-B94D-6701EA323877}" type="presParOf" srcId="{0E1C602F-AFCA-46B1-AC72-FE1E83EFA967}" destId="{F9CD1A95-2270-4C85-B22F-E8839E3BD182}" srcOrd="1" destOrd="0" presId="urn:microsoft.com/office/officeart/2005/8/layout/default"/>
    <dgm:cxn modelId="{742BAEE9-33D1-4E84-8288-FC86BC8C39FE}" type="presParOf" srcId="{0E1C602F-AFCA-46B1-AC72-FE1E83EFA967}" destId="{DFFCCEA1-7484-4127-9B88-6C549FC840CC}" srcOrd="2" destOrd="0" presId="urn:microsoft.com/office/officeart/2005/8/layout/default"/>
    <dgm:cxn modelId="{5DDC1F62-F0B6-472D-B712-109D82549C82}" type="presParOf" srcId="{0E1C602F-AFCA-46B1-AC72-FE1E83EFA967}" destId="{4DD2736D-51E2-4C1C-8EDA-496BA7700E19}" srcOrd="3" destOrd="0" presId="urn:microsoft.com/office/officeart/2005/8/layout/default"/>
    <dgm:cxn modelId="{8A3A768C-8536-4EDC-9743-A835656A6483}" type="presParOf" srcId="{0E1C602F-AFCA-46B1-AC72-FE1E83EFA967}" destId="{F4B4409F-3EE9-47E1-8F33-A8D86B8B885D}" srcOrd="4" destOrd="0" presId="urn:microsoft.com/office/officeart/2005/8/layout/default"/>
    <dgm:cxn modelId="{EDC698F6-F717-467C-B7F7-CDBC8C1C5C50}" type="presParOf" srcId="{0E1C602F-AFCA-46B1-AC72-FE1E83EFA967}" destId="{405D0403-48E8-440B-BE7C-9DDB53065182}" srcOrd="5" destOrd="0" presId="urn:microsoft.com/office/officeart/2005/8/layout/default"/>
    <dgm:cxn modelId="{A34518D5-52B9-4D81-8C2B-95DF972FDD34}" type="presParOf" srcId="{0E1C602F-AFCA-46B1-AC72-FE1E83EFA967}" destId="{A6CF3834-AFC9-4540-B81A-F0C14F3F037F}" srcOrd="6" destOrd="0" presId="urn:microsoft.com/office/officeart/2005/8/layout/default"/>
    <dgm:cxn modelId="{38DE640A-D0D9-4FDB-AF2A-68410EB39D48}" type="presParOf" srcId="{0E1C602F-AFCA-46B1-AC72-FE1E83EFA967}" destId="{CF5074BB-9F5F-4B3D-9464-776396788590}" srcOrd="7" destOrd="0" presId="urn:microsoft.com/office/officeart/2005/8/layout/default"/>
    <dgm:cxn modelId="{64D2C552-117C-4798-9074-C43963908E5F}" type="presParOf" srcId="{0E1C602F-AFCA-46B1-AC72-FE1E83EFA967}" destId="{629BE2FD-0A41-46B3-8696-FE03ED894658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22908F-3214-4E90-AF93-CE97B0A9DB53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48C2808-5EEC-4304-8EFB-C4591395FCE2}">
      <dgm:prSet phldrT="[Κείμενο]"/>
      <dgm:spPr/>
      <dgm:t>
        <a:bodyPr/>
        <a:lstStyle/>
        <a:p>
          <a:r>
            <a:rPr lang="el-GR"/>
            <a:t>δεν γίνεται να τα αποσυνδέσουμε από την κρίση 1929-1932</a:t>
          </a:r>
        </a:p>
      </dgm:t>
    </dgm:pt>
    <dgm:pt modelId="{5AA5E597-DB2A-4D72-8F21-7B9AE7D3E81E}" type="parTrans" cxnId="{C008F88C-46C5-434E-871C-2D345AA06DC1}">
      <dgm:prSet/>
      <dgm:spPr/>
      <dgm:t>
        <a:bodyPr/>
        <a:lstStyle/>
        <a:p>
          <a:endParaRPr lang="el-GR"/>
        </a:p>
      </dgm:t>
    </dgm:pt>
    <dgm:pt modelId="{1D6A2FB5-F869-4018-AA07-C3B61F2EA2DD}" type="sibTrans" cxnId="{C008F88C-46C5-434E-871C-2D345AA06DC1}">
      <dgm:prSet/>
      <dgm:spPr/>
      <dgm:t>
        <a:bodyPr/>
        <a:lstStyle/>
        <a:p>
          <a:endParaRPr lang="el-GR"/>
        </a:p>
      </dgm:t>
    </dgm:pt>
    <dgm:pt modelId="{E4DB8651-2E8F-491E-AD19-A55C0B485031}">
      <dgm:prSet phldrT="[Κείμενο]"/>
      <dgm:spPr/>
      <dgm:t>
        <a:bodyPr/>
        <a:lstStyle/>
        <a:p>
          <a:r>
            <a:rPr lang="el-GR"/>
            <a:t>αποτυχία οικονομικού φιλελευθερισμού &amp;πολιτικού φιλελευθερισμού</a:t>
          </a:r>
        </a:p>
      </dgm:t>
    </dgm:pt>
    <dgm:pt modelId="{0BE16A05-F6C3-4FED-8544-1AA63786515D}" type="parTrans" cxnId="{14B3A5ED-35EC-4C0C-8111-C335EC37BAE7}">
      <dgm:prSet/>
      <dgm:spPr/>
      <dgm:t>
        <a:bodyPr/>
        <a:lstStyle/>
        <a:p>
          <a:endParaRPr lang="el-GR"/>
        </a:p>
      </dgm:t>
    </dgm:pt>
    <dgm:pt modelId="{932945D4-D8E1-45EF-B662-0464F6849E7C}" type="sibTrans" cxnId="{14B3A5ED-35EC-4C0C-8111-C335EC37BAE7}">
      <dgm:prSet/>
      <dgm:spPr/>
      <dgm:t>
        <a:bodyPr/>
        <a:lstStyle/>
        <a:p>
          <a:endParaRPr lang="el-GR"/>
        </a:p>
      </dgm:t>
    </dgm:pt>
    <dgm:pt modelId="{EF97D688-A791-42A1-A92C-4ABA7ED1E343}">
      <dgm:prSet phldrT="[Κείμενο]"/>
      <dgm:spPr/>
      <dgm:t>
        <a:bodyPr/>
        <a:lstStyle/>
        <a:p>
          <a:r>
            <a:rPr lang="el-GR"/>
            <a:t>δεν γίνεται να το δούμε χωριστά από τις συνέπειες του Α Παγκοσμίου Πολέμου</a:t>
          </a:r>
        </a:p>
      </dgm:t>
    </dgm:pt>
    <dgm:pt modelId="{E3F92056-3C93-451D-B86E-6A5039F6D1B5}" type="parTrans" cxnId="{1E06F474-8154-4CA4-B5B6-B1EE43CE565F}">
      <dgm:prSet/>
      <dgm:spPr/>
      <dgm:t>
        <a:bodyPr/>
        <a:lstStyle/>
        <a:p>
          <a:endParaRPr lang="el-GR"/>
        </a:p>
      </dgm:t>
    </dgm:pt>
    <dgm:pt modelId="{9F6B25A5-9680-463A-B699-71F0FB1B1480}" type="sibTrans" cxnId="{1E06F474-8154-4CA4-B5B6-B1EE43CE565F}">
      <dgm:prSet/>
      <dgm:spPr/>
      <dgm:t>
        <a:bodyPr/>
        <a:lstStyle/>
        <a:p>
          <a:endParaRPr lang="el-GR"/>
        </a:p>
      </dgm:t>
    </dgm:pt>
    <dgm:pt modelId="{9C3C919D-8260-486B-8BE0-AA2C7238B0AF}">
      <dgm:prSet phldrT="[Κείμενο]"/>
      <dgm:spPr/>
      <dgm:t>
        <a:bodyPr/>
        <a:lstStyle/>
        <a:p>
          <a:r>
            <a:rPr lang="el-GR"/>
            <a:t>τα κράτη διαλύονται </a:t>
          </a:r>
          <a:r>
            <a:rPr lang="el-GR">
              <a:latin typeface="Calibri"/>
              <a:cs typeface="Calibri"/>
            </a:rPr>
            <a:t>→ οι φοβισμένοι συντηρητικοί πλησιάζουν τα φασιστικά κόμματα</a:t>
          </a:r>
          <a:endParaRPr lang="el-GR"/>
        </a:p>
      </dgm:t>
    </dgm:pt>
    <dgm:pt modelId="{607C7448-FE50-4550-9754-1C6B6E0D93F4}" type="parTrans" cxnId="{FEBEF0F6-D4D3-40FE-8896-EAFC83335A30}">
      <dgm:prSet/>
      <dgm:spPr/>
      <dgm:t>
        <a:bodyPr/>
        <a:lstStyle/>
        <a:p>
          <a:endParaRPr lang="el-GR"/>
        </a:p>
      </dgm:t>
    </dgm:pt>
    <dgm:pt modelId="{DFDA0809-4B19-4D68-8CD5-2785CF43A8E8}" type="sibTrans" cxnId="{FEBEF0F6-D4D3-40FE-8896-EAFC83335A30}">
      <dgm:prSet/>
      <dgm:spPr/>
      <dgm:t>
        <a:bodyPr/>
        <a:lstStyle/>
        <a:p>
          <a:endParaRPr lang="el-GR"/>
        </a:p>
      </dgm:t>
    </dgm:pt>
    <dgm:pt modelId="{1983D378-AC12-4107-BE1F-F8748E391C82}">
      <dgm:prSet phldrT="[Κείμενο]"/>
      <dgm:spPr/>
      <dgm:t>
        <a:bodyPr/>
        <a:lstStyle/>
        <a:p>
          <a:r>
            <a:rPr lang="el-GR"/>
            <a:t>στην περίπτωση της Γερμανίας: η επικράτηση του φασισμού οφείλεται ΚΑΙ στους προσβλητικούς όρους που επέβαλλαν οι νικητές του Α Παγκ Πολέμου </a:t>
          </a:r>
        </a:p>
      </dgm:t>
    </dgm:pt>
    <dgm:pt modelId="{ACB7C687-7436-42C1-9EAF-8E4A2BD2D619}" type="parTrans" cxnId="{A0F893D6-CB2B-4279-BF29-B3F6E2BA877A}">
      <dgm:prSet/>
      <dgm:spPr/>
      <dgm:t>
        <a:bodyPr/>
        <a:lstStyle/>
        <a:p>
          <a:endParaRPr lang="el-GR"/>
        </a:p>
      </dgm:t>
    </dgm:pt>
    <dgm:pt modelId="{CD07130F-DCF0-41FB-A032-2FC9396A73ED}" type="sibTrans" cxnId="{A0F893D6-CB2B-4279-BF29-B3F6E2BA877A}">
      <dgm:prSet/>
      <dgm:spPr/>
      <dgm:t>
        <a:bodyPr/>
        <a:lstStyle/>
        <a:p>
          <a:endParaRPr lang="el-GR"/>
        </a:p>
      </dgm:t>
    </dgm:pt>
    <dgm:pt modelId="{3EAC4655-F8E4-46C2-A91D-4ADEEFAC3284}" type="pres">
      <dgm:prSet presAssocID="{7622908F-3214-4E90-AF93-CE97B0A9DB5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A202CC0F-5D1F-4155-8D9F-5BFC638488FA}" type="pres">
      <dgm:prSet presAssocID="{148C2808-5EEC-4304-8EFB-C4591395FCE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B378136-1E48-49BC-8999-B5A13846DDBB}" type="pres">
      <dgm:prSet presAssocID="{1D6A2FB5-F869-4018-AA07-C3B61F2EA2DD}" presName="sibTrans" presStyleCnt="0"/>
      <dgm:spPr/>
    </dgm:pt>
    <dgm:pt modelId="{0FF5F0A2-55A5-40BD-8816-04DDDD3F0456}" type="pres">
      <dgm:prSet presAssocID="{E4DB8651-2E8F-491E-AD19-A55C0B48503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A327B1D-CDF9-4331-ACAB-66F9F03941FB}" type="pres">
      <dgm:prSet presAssocID="{932945D4-D8E1-45EF-B662-0464F6849E7C}" presName="sibTrans" presStyleCnt="0"/>
      <dgm:spPr/>
    </dgm:pt>
    <dgm:pt modelId="{5CB3B5F1-FD36-485C-A861-B8C255868682}" type="pres">
      <dgm:prSet presAssocID="{EF97D688-A791-42A1-A92C-4ABA7ED1E34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7A53496-F4AC-41BB-A768-DF4105625A0A}" type="pres">
      <dgm:prSet presAssocID="{9F6B25A5-9680-463A-B699-71F0FB1B1480}" presName="sibTrans" presStyleCnt="0"/>
      <dgm:spPr/>
    </dgm:pt>
    <dgm:pt modelId="{AF8330E6-87A7-4BB5-97EC-94214D444007}" type="pres">
      <dgm:prSet presAssocID="{9C3C919D-8260-486B-8BE0-AA2C7238B0A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FD62CA4-2033-4337-8437-DED13208E8B1}" type="pres">
      <dgm:prSet presAssocID="{DFDA0809-4B19-4D68-8CD5-2785CF43A8E8}" presName="sibTrans" presStyleCnt="0"/>
      <dgm:spPr/>
    </dgm:pt>
    <dgm:pt modelId="{F696CBDA-C03F-401D-A6FD-9C001B625275}" type="pres">
      <dgm:prSet presAssocID="{1983D378-AC12-4107-BE1F-F8748E391C82}" presName="node" presStyleLbl="node1" presStyleIdx="4" presStyleCnt="5" custScaleX="157111" custScaleY="17666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95258D95-F30A-4BF4-9FA6-B41652F68A2E}" type="presOf" srcId="{E4DB8651-2E8F-491E-AD19-A55C0B485031}" destId="{0FF5F0A2-55A5-40BD-8816-04DDDD3F0456}" srcOrd="0" destOrd="0" presId="urn:microsoft.com/office/officeart/2005/8/layout/default"/>
    <dgm:cxn modelId="{14B3A5ED-35EC-4C0C-8111-C335EC37BAE7}" srcId="{7622908F-3214-4E90-AF93-CE97B0A9DB53}" destId="{E4DB8651-2E8F-491E-AD19-A55C0B485031}" srcOrd="1" destOrd="0" parTransId="{0BE16A05-F6C3-4FED-8544-1AA63786515D}" sibTransId="{932945D4-D8E1-45EF-B662-0464F6849E7C}"/>
    <dgm:cxn modelId="{A0F893D6-CB2B-4279-BF29-B3F6E2BA877A}" srcId="{7622908F-3214-4E90-AF93-CE97B0A9DB53}" destId="{1983D378-AC12-4107-BE1F-F8748E391C82}" srcOrd="4" destOrd="0" parTransId="{ACB7C687-7436-42C1-9EAF-8E4A2BD2D619}" sibTransId="{CD07130F-DCF0-41FB-A032-2FC9396A73ED}"/>
    <dgm:cxn modelId="{8A324AEA-1225-4DE5-820D-F3925B6AE983}" type="presOf" srcId="{EF97D688-A791-42A1-A92C-4ABA7ED1E343}" destId="{5CB3B5F1-FD36-485C-A861-B8C255868682}" srcOrd="0" destOrd="0" presId="urn:microsoft.com/office/officeart/2005/8/layout/default"/>
    <dgm:cxn modelId="{1E06F474-8154-4CA4-B5B6-B1EE43CE565F}" srcId="{7622908F-3214-4E90-AF93-CE97B0A9DB53}" destId="{EF97D688-A791-42A1-A92C-4ABA7ED1E343}" srcOrd="2" destOrd="0" parTransId="{E3F92056-3C93-451D-B86E-6A5039F6D1B5}" sibTransId="{9F6B25A5-9680-463A-B699-71F0FB1B1480}"/>
    <dgm:cxn modelId="{FEBEF0F6-D4D3-40FE-8896-EAFC83335A30}" srcId="{7622908F-3214-4E90-AF93-CE97B0A9DB53}" destId="{9C3C919D-8260-486B-8BE0-AA2C7238B0AF}" srcOrd="3" destOrd="0" parTransId="{607C7448-FE50-4550-9754-1C6B6E0D93F4}" sibTransId="{DFDA0809-4B19-4D68-8CD5-2785CF43A8E8}"/>
    <dgm:cxn modelId="{63508555-F00E-4E53-AF1B-22327E4C66A8}" type="presOf" srcId="{7622908F-3214-4E90-AF93-CE97B0A9DB53}" destId="{3EAC4655-F8E4-46C2-A91D-4ADEEFAC3284}" srcOrd="0" destOrd="0" presId="urn:microsoft.com/office/officeart/2005/8/layout/default"/>
    <dgm:cxn modelId="{68E92176-DE1A-4D51-9E07-A0F95634E7C8}" type="presOf" srcId="{148C2808-5EEC-4304-8EFB-C4591395FCE2}" destId="{A202CC0F-5D1F-4155-8D9F-5BFC638488FA}" srcOrd="0" destOrd="0" presId="urn:microsoft.com/office/officeart/2005/8/layout/default"/>
    <dgm:cxn modelId="{D07E9CA0-FE47-4AA1-BAB0-63A08BDED449}" type="presOf" srcId="{1983D378-AC12-4107-BE1F-F8748E391C82}" destId="{F696CBDA-C03F-401D-A6FD-9C001B625275}" srcOrd="0" destOrd="0" presId="urn:microsoft.com/office/officeart/2005/8/layout/default"/>
    <dgm:cxn modelId="{4278CEF4-FD30-42ED-A084-7C82F425490B}" type="presOf" srcId="{9C3C919D-8260-486B-8BE0-AA2C7238B0AF}" destId="{AF8330E6-87A7-4BB5-97EC-94214D444007}" srcOrd="0" destOrd="0" presId="urn:microsoft.com/office/officeart/2005/8/layout/default"/>
    <dgm:cxn modelId="{C008F88C-46C5-434E-871C-2D345AA06DC1}" srcId="{7622908F-3214-4E90-AF93-CE97B0A9DB53}" destId="{148C2808-5EEC-4304-8EFB-C4591395FCE2}" srcOrd="0" destOrd="0" parTransId="{5AA5E597-DB2A-4D72-8F21-7B9AE7D3E81E}" sibTransId="{1D6A2FB5-F869-4018-AA07-C3B61F2EA2DD}"/>
    <dgm:cxn modelId="{E5549054-4E33-416F-9EBF-1450F1A3D7F9}" type="presParOf" srcId="{3EAC4655-F8E4-46C2-A91D-4ADEEFAC3284}" destId="{A202CC0F-5D1F-4155-8D9F-5BFC638488FA}" srcOrd="0" destOrd="0" presId="urn:microsoft.com/office/officeart/2005/8/layout/default"/>
    <dgm:cxn modelId="{5AD15AF6-3A8E-47D8-A044-B355CB4C2577}" type="presParOf" srcId="{3EAC4655-F8E4-46C2-A91D-4ADEEFAC3284}" destId="{AB378136-1E48-49BC-8999-B5A13846DDBB}" srcOrd="1" destOrd="0" presId="urn:microsoft.com/office/officeart/2005/8/layout/default"/>
    <dgm:cxn modelId="{CDE12CC5-4301-48F7-9FD9-12894AC51827}" type="presParOf" srcId="{3EAC4655-F8E4-46C2-A91D-4ADEEFAC3284}" destId="{0FF5F0A2-55A5-40BD-8816-04DDDD3F0456}" srcOrd="2" destOrd="0" presId="urn:microsoft.com/office/officeart/2005/8/layout/default"/>
    <dgm:cxn modelId="{096A40E0-19D1-4F1C-81F2-C48410767271}" type="presParOf" srcId="{3EAC4655-F8E4-46C2-A91D-4ADEEFAC3284}" destId="{8A327B1D-CDF9-4331-ACAB-66F9F03941FB}" srcOrd="3" destOrd="0" presId="urn:microsoft.com/office/officeart/2005/8/layout/default"/>
    <dgm:cxn modelId="{5B62719D-9525-444E-9955-C2770E17F05C}" type="presParOf" srcId="{3EAC4655-F8E4-46C2-A91D-4ADEEFAC3284}" destId="{5CB3B5F1-FD36-485C-A861-B8C255868682}" srcOrd="4" destOrd="0" presId="urn:microsoft.com/office/officeart/2005/8/layout/default"/>
    <dgm:cxn modelId="{9AC21C4A-3A7B-46ED-84AE-08E5240E333B}" type="presParOf" srcId="{3EAC4655-F8E4-46C2-A91D-4ADEEFAC3284}" destId="{D7A53496-F4AC-41BB-A768-DF4105625A0A}" srcOrd="5" destOrd="0" presId="urn:microsoft.com/office/officeart/2005/8/layout/default"/>
    <dgm:cxn modelId="{C5A3BC05-0EE7-4F2E-BA82-424A290DC6E7}" type="presParOf" srcId="{3EAC4655-F8E4-46C2-A91D-4ADEEFAC3284}" destId="{AF8330E6-87A7-4BB5-97EC-94214D444007}" srcOrd="6" destOrd="0" presId="urn:microsoft.com/office/officeart/2005/8/layout/default"/>
    <dgm:cxn modelId="{6CBC15B0-0512-458F-9881-10F17A9F8444}" type="presParOf" srcId="{3EAC4655-F8E4-46C2-A91D-4ADEEFAC3284}" destId="{6FD62CA4-2033-4337-8437-DED13208E8B1}" srcOrd="7" destOrd="0" presId="urn:microsoft.com/office/officeart/2005/8/layout/default"/>
    <dgm:cxn modelId="{606B8395-395B-49A1-867A-B6884310DEA2}" type="presParOf" srcId="{3EAC4655-F8E4-46C2-A91D-4ADEEFAC3284}" destId="{F696CBDA-C03F-401D-A6FD-9C001B62527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2AE862-E618-4CF8-B05E-C917F0A4FAF4}">
      <dsp:nvSpPr>
        <dsp:cNvPr id="0" name=""/>
        <dsp:cNvSpPr/>
      </dsp:nvSpPr>
      <dsp:spPr>
        <a:xfrm>
          <a:off x="0" y="400347"/>
          <a:ext cx="1646634" cy="9879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εχθρεύονται: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-ότι φέρνει ο Διαφωτισμός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-τη δημοκρατία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-την ατομική ελευθερία, την ανοχή, τον ορθό λόγο.</a:t>
          </a:r>
        </a:p>
      </dsp:txBody>
      <dsp:txXfrm>
        <a:off x="0" y="400347"/>
        <a:ext cx="1646634" cy="987980"/>
      </dsp:txXfrm>
    </dsp:sp>
    <dsp:sp modelId="{DFFCCEA1-7484-4127-9B88-6C549FC840CC}">
      <dsp:nvSpPr>
        <dsp:cNvPr id="0" name=""/>
        <dsp:cNvSpPr/>
      </dsp:nvSpPr>
      <dsp:spPr>
        <a:xfrm>
          <a:off x="1811297" y="400347"/>
          <a:ext cx="1646634" cy="9879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προβάλλουν την </a:t>
          </a:r>
          <a:r>
            <a:rPr lang="el-GR" sz="1000" b="1" kern="1200"/>
            <a:t>καθαρότητα της φυλής</a:t>
          </a:r>
          <a:r>
            <a:rPr lang="el-GR" sz="1000" kern="1200"/>
            <a:t>, αλλά μισούν όσους έχουν διαφορετικές ιδέες</a:t>
          </a:r>
        </a:p>
      </dsp:txBody>
      <dsp:txXfrm>
        <a:off x="1811297" y="400347"/>
        <a:ext cx="1646634" cy="987980"/>
      </dsp:txXfrm>
    </dsp:sp>
    <dsp:sp modelId="{F4B4409F-3EE9-47E1-8F33-A8D86B8B885D}">
      <dsp:nvSpPr>
        <dsp:cNvPr id="0" name=""/>
        <dsp:cNvSpPr/>
      </dsp:nvSpPr>
      <dsp:spPr>
        <a:xfrm>
          <a:off x="3622595" y="400347"/>
          <a:ext cx="1646634" cy="9879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Θεοποιούν τους ηγέτες και κινητοποιούν τις μάζες.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Χρωματίζουν με λαϊκά στοιχεία τις εκδηλώσεις.</a:t>
          </a:r>
        </a:p>
      </dsp:txBody>
      <dsp:txXfrm>
        <a:off x="3622595" y="400347"/>
        <a:ext cx="1646634" cy="987980"/>
      </dsp:txXfrm>
    </dsp:sp>
    <dsp:sp modelId="{A6CF3834-AFC9-4540-B81A-F0C14F3F037F}">
      <dsp:nvSpPr>
        <dsp:cNvPr id="0" name=""/>
        <dsp:cNvSpPr/>
      </dsp:nvSpPr>
      <dsp:spPr>
        <a:xfrm>
          <a:off x="905648" y="1552991"/>
          <a:ext cx="1646634" cy="9879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Καλλιεργούν στους αδικημένους την αίσθηση πως μέσω αυτών των καθεστώτων θα γίνουν δυνατοί</a:t>
          </a:r>
        </a:p>
      </dsp:txBody>
      <dsp:txXfrm>
        <a:off x="905648" y="1552991"/>
        <a:ext cx="1646634" cy="987980"/>
      </dsp:txXfrm>
    </dsp:sp>
    <dsp:sp modelId="{629BE2FD-0A41-46B3-8696-FE03ED894658}">
      <dsp:nvSpPr>
        <dsp:cNvPr id="0" name=""/>
        <dsp:cNvSpPr/>
      </dsp:nvSpPr>
      <dsp:spPr>
        <a:xfrm>
          <a:off x="2716946" y="1552991"/>
          <a:ext cx="1646634" cy="9879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/>
            <a:t>Οι περισσότεροι δικτάτορες είχαν λαϊκή προέλευση και ήξεραν να εκμεταλλεύονται αυτή την ανάγκη των ανθρώπων.</a:t>
          </a:r>
        </a:p>
      </dsp:txBody>
      <dsp:txXfrm>
        <a:off x="2716946" y="1552991"/>
        <a:ext cx="1646634" cy="9879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02CC0F-5D1F-4155-8D9F-5BFC638488FA}">
      <dsp:nvSpPr>
        <dsp:cNvPr id="0" name=""/>
        <dsp:cNvSpPr/>
      </dsp:nvSpPr>
      <dsp:spPr>
        <a:xfrm>
          <a:off x="0" y="91438"/>
          <a:ext cx="1714499" cy="1028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δεν γίνεται να τα αποσυνδέσουμε από την κρίση 1929-1932</a:t>
          </a:r>
        </a:p>
      </dsp:txBody>
      <dsp:txXfrm>
        <a:off x="0" y="91438"/>
        <a:ext cx="1714499" cy="1028700"/>
      </dsp:txXfrm>
    </dsp:sp>
    <dsp:sp modelId="{0FF5F0A2-55A5-40BD-8816-04DDDD3F0456}">
      <dsp:nvSpPr>
        <dsp:cNvPr id="0" name=""/>
        <dsp:cNvSpPr/>
      </dsp:nvSpPr>
      <dsp:spPr>
        <a:xfrm>
          <a:off x="1885950" y="91438"/>
          <a:ext cx="1714499" cy="1028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αποτυχία οικονομικού φιλελευθερισμού &amp;πολιτικού φιλελευθερισμού</a:t>
          </a:r>
        </a:p>
      </dsp:txBody>
      <dsp:txXfrm>
        <a:off x="1885950" y="91438"/>
        <a:ext cx="1714499" cy="1028700"/>
      </dsp:txXfrm>
    </dsp:sp>
    <dsp:sp modelId="{5CB3B5F1-FD36-485C-A861-B8C255868682}">
      <dsp:nvSpPr>
        <dsp:cNvPr id="0" name=""/>
        <dsp:cNvSpPr/>
      </dsp:nvSpPr>
      <dsp:spPr>
        <a:xfrm>
          <a:off x="3771900" y="91438"/>
          <a:ext cx="1714499" cy="1028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δεν γίνεται να το δούμε χωριστά από τις συνέπειες του Α Παγκοσμίου Πολέμου</a:t>
          </a:r>
        </a:p>
      </dsp:txBody>
      <dsp:txXfrm>
        <a:off x="3771900" y="91438"/>
        <a:ext cx="1714499" cy="1028700"/>
      </dsp:txXfrm>
    </dsp:sp>
    <dsp:sp modelId="{AF8330E6-87A7-4BB5-97EC-94214D444007}">
      <dsp:nvSpPr>
        <dsp:cNvPr id="0" name=""/>
        <dsp:cNvSpPr/>
      </dsp:nvSpPr>
      <dsp:spPr>
        <a:xfrm>
          <a:off x="453390" y="1685925"/>
          <a:ext cx="1714499" cy="1028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τα κράτη διαλύονται </a:t>
          </a:r>
          <a:r>
            <a:rPr lang="el-GR" sz="1300" kern="1200">
              <a:latin typeface="Calibri"/>
              <a:cs typeface="Calibri"/>
            </a:rPr>
            <a:t>→ οι φοβισμένοι συντηρητικοί πλησιάζουν τα φασιστικά κόμματα</a:t>
          </a:r>
          <a:endParaRPr lang="el-GR" sz="1300" kern="1200"/>
        </a:p>
      </dsp:txBody>
      <dsp:txXfrm>
        <a:off x="453390" y="1685925"/>
        <a:ext cx="1714499" cy="1028700"/>
      </dsp:txXfrm>
    </dsp:sp>
    <dsp:sp modelId="{F696CBDA-C03F-401D-A6FD-9C001B625275}">
      <dsp:nvSpPr>
        <dsp:cNvPr id="0" name=""/>
        <dsp:cNvSpPr/>
      </dsp:nvSpPr>
      <dsp:spPr>
        <a:xfrm>
          <a:off x="2339340" y="1291588"/>
          <a:ext cx="2693668" cy="18173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/>
            <a:t>στην περίπτωση της Γερμανίας: η επικράτηση του φασισμού οφείλεται ΚΑΙ στους προσβλητικούς όρους που επέβαλλαν οι νικητές του Α Παγκ Πολέμου </a:t>
          </a:r>
        </a:p>
      </dsp:txBody>
      <dsp:txXfrm>
        <a:off x="2339340" y="1291588"/>
        <a:ext cx="2693668" cy="1817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2023-01-09T16:16:00Z</dcterms:created>
  <dcterms:modified xsi:type="dcterms:W3CDTF">2025-01-22T15:03:00Z</dcterms:modified>
</cp:coreProperties>
</file>