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sidRPr="008D3A63">
        <w:rPr>
          <w:rFonts w:ascii="Times New Roman" w:eastAsia="Calibri" w:hAnsi="Times New Roman" w:cs="Times New Roman"/>
          <w:b/>
          <w:bCs/>
          <w:color w:val="000000"/>
          <w:sz w:val="24"/>
          <w:szCs w:val="24"/>
        </w:rPr>
        <w:t>ΒΙΒΛΙΟ 3 ΚΕΦ. 72.2.</w:t>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sidRPr="008D3A63">
        <w:rPr>
          <w:rFonts w:ascii="Times New Roman" w:eastAsia="Calibri" w:hAnsi="Times New Roman" w:cs="Times New Roman"/>
          <w:b/>
          <w:bCs/>
          <w:color w:val="000000"/>
          <w:sz w:val="24"/>
          <w:szCs w:val="24"/>
        </w:rPr>
        <w:t>ΟΙ ΟΛΙΓΑΡΧΙΚΟΙ ΕΠΙΤΙΘΕΝΤΑΙ ΕΝΑΝΤΙΟΝ ΤΩΝ ΔΗΜΟΚΡΑΤΙΚΩΝ ΚΑΙ ΝΙΚΟΥΝ</w:t>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Επισημάνσεις Συντακτικού</w:t>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i/>
          <w:color w:val="000000"/>
          <w:sz w:val="24"/>
          <w:szCs w:val="24"/>
        </w:rPr>
      </w:pPr>
      <w:r w:rsidRPr="008D3A63">
        <w:rPr>
          <w:rFonts w:ascii="Times New Roman" w:eastAsia="Calibri" w:hAnsi="Times New Roman" w:cs="Times New Roman"/>
          <w:b/>
          <w:i/>
          <w:color w:val="000000"/>
          <w:sz w:val="24"/>
          <w:szCs w:val="24"/>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3"/>
        <w:tblW w:w="11199" w:type="dxa"/>
        <w:tblInd w:w="-572" w:type="dxa"/>
        <w:tblLayout w:type="fixed"/>
        <w:tblLook w:val="04A0" w:firstRow="1" w:lastRow="0" w:firstColumn="1" w:lastColumn="0" w:noHBand="0" w:noVBand="1"/>
      </w:tblPr>
      <w:tblGrid>
        <w:gridCol w:w="1843"/>
        <w:gridCol w:w="1843"/>
        <w:gridCol w:w="7513"/>
      </w:tblGrid>
      <w:tr w:rsidR="006045DB" w:rsidRPr="008D3A63" w:rsidTr="00407FC9">
        <w:tc>
          <w:tcPr>
            <w:tcW w:w="1843" w:type="dxa"/>
          </w:tcPr>
          <w:p w:rsidR="006045DB" w:rsidRPr="008D3A63" w:rsidRDefault="006045DB" w:rsidP="008D3A63">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ΚΕΙΜΕΝΟ</w:t>
            </w:r>
          </w:p>
        </w:tc>
        <w:tc>
          <w:tcPr>
            <w:tcW w:w="1843" w:type="dxa"/>
          </w:tcPr>
          <w:p w:rsidR="006045DB" w:rsidRPr="008D3A63" w:rsidRDefault="006045DB" w:rsidP="008D3A63">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ΜΕΤΑΦΡΑΣΗ</w:t>
            </w:r>
          </w:p>
        </w:tc>
        <w:tc>
          <w:tcPr>
            <w:tcW w:w="7513" w:type="dxa"/>
          </w:tcPr>
          <w:p w:rsidR="006045DB" w:rsidRPr="008D3A63" w:rsidRDefault="006045DB" w:rsidP="008D3A63">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ΣΥΝΤΑΞΗ</w:t>
            </w:r>
          </w:p>
        </w:tc>
      </w:tr>
      <w:tr w:rsidR="006045DB" w:rsidRPr="008D3A63" w:rsidTr="00407FC9">
        <w:tc>
          <w:tcPr>
            <w:tcW w:w="1843" w:type="dxa"/>
          </w:tcPr>
          <w:p w:rsidR="006045DB" w:rsidRPr="008D3A63" w:rsidRDefault="006045DB" w:rsidP="008D3A63">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b/>
                <w:bCs/>
                <w:color w:val="000000"/>
                <w:sz w:val="24"/>
                <w:szCs w:val="24"/>
              </w:rPr>
              <w:t xml:space="preserve">72.2. </w:t>
            </w:r>
            <w:r w:rsidRPr="008D3A63">
              <w:rPr>
                <w:rFonts w:ascii="Times New Roman" w:eastAsia="Calibri" w:hAnsi="Times New Roman" w:cs="Times New Roman"/>
                <w:color w:val="000000"/>
                <w:sz w:val="24"/>
                <w:szCs w:val="24"/>
              </w:rPr>
              <w:t xml:space="preserve">Ἐν δὲ τούτῳ τῶν Κερκυραίων </w:t>
            </w:r>
            <w:r w:rsidRPr="008D3A63">
              <w:rPr>
                <w:rFonts w:ascii="Times New Roman" w:eastAsia="Calibri" w:hAnsi="Times New Roman" w:cs="Times New Roman"/>
                <w:b/>
                <w:i/>
                <w:color w:val="000000"/>
                <w:sz w:val="24"/>
                <w:szCs w:val="24"/>
              </w:rPr>
              <w:t>οἱ ἔχοντες</w:t>
            </w:r>
            <w:r w:rsidRPr="008D3A63">
              <w:rPr>
                <w:rFonts w:ascii="Times New Roman" w:eastAsia="Calibri" w:hAnsi="Times New Roman" w:cs="Times New Roman"/>
                <w:color w:val="000000"/>
                <w:sz w:val="24"/>
                <w:szCs w:val="24"/>
              </w:rPr>
              <w:t xml:space="preserve"> τὰ πράγματα </w:t>
            </w:r>
            <w:r w:rsidRPr="008D3A63">
              <w:rPr>
                <w:rFonts w:ascii="Times New Roman" w:eastAsia="Calibri" w:hAnsi="Times New Roman" w:cs="Times New Roman"/>
                <w:b/>
                <w:i/>
                <w:color w:val="000000"/>
                <w:sz w:val="24"/>
                <w:szCs w:val="24"/>
              </w:rPr>
              <w:t>ἐλθούσης</w:t>
            </w:r>
            <w:r w:rsidRPr="008D3A63">
              <w:rPr>
                <w:rFonts w:ascii="Times New Roman" w:eastAsia="Calibri" w:hAnsi="Times New Roman" w:cs="Times New Roman"/>
                <w:color w:val="000000"/>
                <w:sz w:val="24"/>
                <w:szCs w:val="24"/>
              </w:rPr>
              <w:t xml:space="preserve"> τριήρους Κορινθίας καὶ Λακεδαιμονίων πρέσβεων </w:t>
            </w:r>
            <w:r w:rsidRPr="008D3A63">
              <w:rPr>
                <w:rFonts w:ascii="Times New Roman" w:eastAsia="Calibri" w:hAnsi="Times New Roman" w:cs="Times New Roman"/>
                <w:b/>
                <w:color w:val="000000"/>
                <w:sz w:val="24"/>
                <w:szCs w:val="24"/>
              </w:rPr>
              <w:t>ἐπιτίθενται</w:t>
            </w:r>
            <w:r w:rsidRPr="008D3A63">
              <w:rPr>
                <w:rFonts w:ascii="Times New Roman" w:eastAsia="Calibri" w:hAnsi="Times New Roman" w:cs="Times New Roman"/>
                <w:color w:val="000000"/>
                <w:sz w:val="24"/>
                <w:szCs w:val="24"/>
              </w:rPr>
              <w:t xml:space="preserve"> τῷ δήμῳ, καὶ </w:t>
            </w:r>
            <w:r w:rsidRPr="008D3A63">
              <w:rPr>
                <w:rFonts w:ascii="Times New Roman" w:eastAsia="Calibri" w:hAnsi="Times New Roman" w:cs="Times New Roman"/>
                <w:b/>
                <w:i/>
                <w:color w:val="000000"/>
                <w:sz w:val="24"/>
                <w:szCs w:val="24"/>
              </w:rPr>
              <w:t>μαχόμενοι</w:t>
            </w:r>
            <w:r w:rsidRPr="008D3A63">
              <w:rPr>
                <w:rFonts w:ascii="Times New Roman" w:eastAsia="Calibri" w:hAnsi="Times New Roman" w:cs="Times New Roman"/>
                <w:color w:val="000000"/>
                <w:sz w:val="24"/>
                <w:szCs w:val="24"/>
              </w:rPr>
              <w:t xml:space="preserve"> </w:t>
            </w:r>
            <w:r w:rsidRPr="008D3A63">
              <w:rPr>
                <w:rFonts w:ascii="Times New Roman" w:eastAsia="Calibri" w:hAnsi="Times New Roman" w:cs="Times New Roman"/>
                <w:b/>
                <w:color w:val="000000"/>
                <w:sz w:val="24"/>
                <w:szCs w:val="24"/>
              </w:rPr>
              <w:t>ἐνίκησαν</w:t>
            </w:r>
            <w:r w:rsidRPr="008D3A63">
              <w:rPr>
                <w:rFonts w:ascii="Times New Roman" w:eastAsia="Calibri" w:hAnsi="Times New Roman" w:cs="Times New Roman"/>
                <w:color w:val="000000"/>
                <w:sz w:val="24"/>
                <w:szCs w:val="24"/>
              </w:rPr>
              <w:t>.</w:t>
            </w:r>
          </w:p>
        </w:tc>
        <w:tc>
          <w:tcPr>
            <w:tcW w:w="1843" w:type="dxa"/>
          </w:tcPr>
          <w:p w:rsidR="006045DB" w:rsidRPr="008D3A63" w:rsidRDefault="006045DB" w:rsidP="008D3A63">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b/>
                <w:color w:val="000000"/>
                <w:sz w:val="24"/>
                <w:szCs w:val="24"/>
              </w:rPr>
              <w:t xml:space="preserve">72.2. </w:t>
            </w:r>
            <w:r w:rsidRPr="008D3A63">
              <w:rPr>
                <w:rFonts w:ascii="Times New Roman" w:eastAsia="Calibri" w:hAnsi="Times New Roman" w:cs="Times New Roman"/>
                <w:color w:val="000000"/>
                <w:sz w:val="24"/>
                <w:szCs w:val="24"/>
              </w:rPr>
              <w:t xml:space="preserve">Στο μεταξύ οι ολιγαρχικοί που είχαν τώρα στα χέρια τους την κατάσταση στην Κέρκυρα, όταν έφτασε </w:t>
            </w:r>
            <w:r w:rsidR="00326566">
              <w:rPr>
                <w:rFonts w:ascii="Times New Roman" w:eastAsia="Calibri" w:hAnsi="Times New Roman" w:cs="Times New Roman"/>
                <w:color w:val="000000"/>
                <w:sz w:val="24"/>
                <w:szCs w:val="24"/>
              </w:rPr>
              <w:t xml:space="preserve">(στην Κέρκυρα) </w:t>
            </w:r>
            <w:bookmarkStart w:id="0" w:name="_GoBack"/>
            <w:bookmarkEnd w:id="0"/>
            <w:r w:rsidRPr="008D3A63">
              <w:rPr>
                <w:rFonts w:ascii="Times New Roman" w:eastAsia="Calibri" w:hAnsi="Times New Roman" w:cs="Times New Roman"/>
                <w:color w:val="000000"/>
                <w:sz w:val="24"/>
                <w:szCs w:val="24"/>
              </w:rPr>
              <w:t>κ’ ένα πολεμικό καράβι από την Κόρινθο και πρέσβεις των Λακεδαιμονίων, έκαναν επίθεση εναντίον των δημοκρατικών και τους νίκησαν στη συμπλοκή που έγινε.</w:t>
            </w:r>
          </w:p>
          <w:p w:rsidR="006045DB" w:rsidRPr="008D3A63" w:rsidRDefault="006045DB" w:rsidP="008D3A63">
            <w:pPr>
              <w:autoSpaceDE w:val="0"/>
              <w:autoSpaceDN w:val="0"/>
              <w:adjustRightInd w:val="0"/>
              <w:spacing w:line="360" w:lineRule="auto"/>
              <w:contextualSpacing/>
              <w:jc w:val="both"/>
              <w:rPr>
                <w:rFonts w:ascii="Times New Roman" w:eastAsia="Calibri" w:hAnsi="Times New Roman" w:cs="Times New Roman"/>
                <w:color w:val="000000"/>
                <w:sz w:val="24"/>
                <w:szCs w:val="24"/>
              </w:rPr>
            </w:pPr>
          </w:p>
        </w:tc>
        <w:tc>
          <w:tcPr>
            <w:tcW w:w="7513" w:type="dxa"/>
          </w:tcPr>
          <w:p w:rsidR="006045DB" w:rsidRPr="008D3A63" w:rsidRDefault="006045DB" w:rsidP="008D3A63">
            <w:pPr>
              <w:spacing w:line="360" w:lineRule="auto"/>
              <w:jc w:val="both"/>
              <w:rPr>
                <w:rFonts w:ascii="Times New Roman" w:eastAsia="Calibri" w:hAnsi="Times New Roman" w:cs="Times New Roman"/>
                <w:b/>
                <w:sz w:val="24"/>
                <w:szCs w:val="24"/>
              </w:rPr>
            </w:pPr>
            <w:r w:rsidRPr="008D3A63">
              <w:rPr>
                <w:rFonts w:ascii="Times New Roman" w:eastAsia="Calibri" w:hAnsi="Times New Roman" w:cs="Times New Roman"/>
                <w:b/>
                <w:color w:val="C00000"/>
                <w:sz w:val="24"/>
                <w:szCs w:val="24"/>
              </w:rPr>
              <w:t xml:space="preserve">Κ.Π. </w:t>
            </w:r>
            <w:r w:rsidRPr="008D3A63">
              <w:rPr>
                <w:rFonts w:ascii="Times New Roman" w:eastAsia="Calibri" w:hAnsi="Times New Roman" w:cs="Times New Roman"/>
                <w:b/>
                <w:sz w:val="24"/>
                <w:szCs w:val="24"/>
              </w:rPr>
              <w:t>Ἐν δὲ τούτῳ τῶν Κερκυραίων οἱ ἔχοντες τὰ πράγματα ἐλθούσης τριήρους Κορινθίας</w:t>
            </w:r>
            <w:r w:rsidRPr="008D3A63">
              <w:rPr>
                <w:rFonts w:ascii="Times New Roman" w:eastAsia="Calibri" w:hAnsi="Times New Roman" w:cs="Times New Roman"/>
                <w:sz w:val="24"/>
                <w:szCs w:val="24"/>
              </w:rPr>
              <w:t xml:space="preserve"> </w:t>
            </w:r>
            <w:r w:rsidRPr="008D3A63">
              <w:rPr>
                <w:rFonts w:ascii="Times New Roman" w:eastAsia="Calibri" w:hAnsi="Times New Roman" w:cs="Times New Roman"/>
                <w:b/>
                <w:sz w:val="24"/>
                <w:szCs w:val="24"/>
              </w:rPr>
              <w:t>καὶ Λακεδαιμονίων πρέσβεων ἐπιτίθενται τῷ δήμῳ,</w:t>
            </w:r>
          </w:p>
          <w:p w:rsidR="006045DB" w:rsidRPr="008D3A63" w:rsidRDefault="006045DB" w:rsidP="008D3A63">
            <w:pPr>
              <w:spacing w:line="360" w:lineRule="auto"/>
              <w:jc w:val="both"/>
              <w:rPr>
                <w:rFonts w:ascii="Times New Roman" w:eastAsia="Calibri" w:hAnsi="Times New Roman" w:cs="Times New Roman"/>
                <w:b/>
                <w:sz w:val="24"/>
                <w:szCs w:val="24"/>
              </w:rPr>
            </w:pPr>
            <w:r w:rsidRPr="008D3A63">
              <w:rPr>
                <w:rFonts w:ascii="Times New Roman" w:eastAsia="Calibri" w:hAnsi="Times New Roman" w:cs="Times New Roman"/>
                <w:b/>
                <w:sz w:val="24"/>
                <w:szCs w:val="24"/>
              </w:rPr>
              <w:t>ἐπιτίθενται = ρ.</w:t>
            </w:r>
          </w:p>
          <w:p w:rsidR="004A616F" w:rsidRDefault="008B1A1E" w:rsidP="008D3A63">
            <w:pPr>
              <w:spacing w:line="360" w:lineRule="auto"/>
              <w:jc w:val="both"/>
              <w:rPr>
                <w:rFonts w:ascii="Times New Roman" w:eastAsia="Calibri" w:hAnsi="Times New Roman" w:cs="Times New Roman"/>
                <w:sz w:val="24"/>
                <w:szCs w:val="24"/>
              </w:rPr>
            </w:pPr>
            <w:r w:rsidRPr="004A616F">
              <w:rPr>
                <w:rFonts w:ascii="Times New Roman" w:eastAsia="Calibri" w:hAnsi="Times New Roman" w:cs="Times New Roman"/>
                <w:b/>
                <w:i/>
                <w:sz w:val="24"/>
                <w:szCs w:val="24"/>
              </w:rPr>
              <w:t xml:space="preserve">οἱ </w:t>
            </w:r>
            <w:r w:rsidR="006045DB" w:rsidRPr="004A616F">
              <w:rPr>
                <w:rFonts w:ascii="Times New Roman" w:eastAsia="Calibri" w:hAnsi="Times New Roman" w:cs="Times New Roman"/>
                <w:b/>
                <w:i/>
                <w:sz w:val="24"/>
                <w:szCs w:val="24"/>
              </w:rPr>
              <w:t>ἔχοντες</w:t>
            </w:r>
            <w:r w:rsidR="006045DB" w:rsidRPr="008D3A63">
              <w:rPr>
                <w:rFonts w:ascii="Times New Roman" w:eastAsia="Calibri" w:hAnsi="Times New Roman" w:cs="Times New Roman"/>
                <w:b/>
                <w:sz w:val="24"/>
                <w:szCs w:val="24"/>
              </w:rPr>
              <w:t xml:space="preserve"> = </w:t>
            </w:r>
            <w:r w:rsidR="006045DB" w:rsidRPr="004A616F">
              <w:rPr>
                <w:rFonts w:ascii="Times New Roman" w:eastAsia="Calibri" w:hAnsi="Times New Roman" w:cs="Times New Roman"/>
                <w:sz w:val="24"/>
                <w:szCs w:val="24"/>
              </w:rPr>
              <w:t xml:space="preserve">υπκ. ρ. ἐπιτίθενται, επιθ. μτχ., </w:t>
            </w:r>
          </w:p>
          <w:p w:rsidR="006045DB" w:rsidRPr="004A616F" w:rsidRDefault="006045DB" w:rsidP="008D3A63">
            <w:pPr>
              <w:spacing w:line="360" w:lineRule="auto"/>
              <w:jc w:val="both"/>
              <w:rPr>
                <w:rFonts w:ascii="Times New Roman" w:eastAsia="Calibri" w:hAnsi="Times New Roman" w:cs="Times New Roman"/>
                <w:sz w:val="24"/>
                <w:szCs w:val="24"/>
              </w:rPr>
            </w:pPr>
            <w:r w:rsidRPr="004A616F">
              <w:rPr>
                <w:rFonts w:ascii="Times New Roman" w:eastAsia="Calibri" w:hAnsi="Times New Roman" w:cs="Times New Roman"/>
                <w:sz w:val="24"/>
                <w:szCs w:val="24"/>
              </w:rPr>
              <w:t xml:space="preserve">υπκ. μτχ. το άρθρο της </w:t>
            </w:r>
            <w:r w:rsidRPr="004A616F">
              <w:rPr>
                <w:rFonts w:ascii="Times New Roman" w:eastAsia="Calibri" w:hAnsi="Times New Roman" w:cs="Times New Roman"/>
                <w:i/>
                <w:sz w:val="24"/>
                <w:szCs w:val="24"/>
              </w:rPr>
              <w:t>οἱ</w:t>
            </w:r>
          </w:p>
          <w:p w:rsidR="006045DB" w:rsidRPr="008D3A63" w:rsidRDefault="006045DB" w:rsidP="008D3A63">
            <w:pPr>
              <w:spacing w:line="360" w:lineRule="auto"/>
              <w:jc w:val="both"/>
              <w:rPr>
                <w:rFonts w:ascii="Times New Roman" w:eastAsia="Calibri" w:hAnsi="Times New Roman" w:cs="Times New Roman"/>
                <w:b/>
                <w:color w:val="C00000"/>
                <w:sz w:val="24"/>
                <w:szCs w:val="24"/>
              </w:rPr>
            </w:pPr>
            <w:r w:rsidRPr="008D3A63">
              <w:rPr>
                <w:rFonts w:ascii="Times New Roman" w:eastAsia="Calibri" w:hAnsi="Times New Roman" w:cs="Times New Roman"/>
                <w:b/>
                <w:sz w:val="24"/>
                <w:szCs w:val="24"/>
              </w:rPr>
              <w:t>τῷ δήμῳ = αντ. ρ. ἐπιτίθενται</w:t>
            </w:r>
          </w:p>
          <w:p w:rsidR="006045DB" w:rsidRPr="008D3A63" w:rsidRDefault="006045DB" w:rsidP="008D3A63">
            <w:pPr>
              <w:spacing w:line="360" w:lineRule="auto"/>
              <w:jc w:val="both"/>
              <w:rPr>
                <w:rFonts w:ascii="Times New Roman" w:eastAsia="Calibri" w:hAnsi="Times New Roman" w:cs="Times New Roman"/>
                <w:sz w:val="24"/>
                <w:szCs w:val="24"/>
              </w:rPr>
            </w:pPr>
            <w:r w:rsidRPr="008D3A63">
              <w:rPr>
                <w:rFonts w:ascii="Times New Roman" w:eastAsia="Calibri" w:hAnsi="Times New Roman" w:cs="Times New Roman"/>
                <w:sz w:val="24"/>
                <w:szCs w:val="24"/>
              </w:rPr>
              <w:t>τὰ πράγματα = αντ. μτχ. οἱ ἔχοντες</w:t>
            </w:r>
          </w:p>
          <w:p w:rsidR="006045DB" w:rsidRPr="008D3A63" w:rsidRDefault="006045DB" w:rsidP="008D3A63">
            <w:pPr>
              <w:spacing w:line="360" w:lineRule="auto"/>
              <w:jc w:val="both"/>
              <w:rPr>
                <w:rFonts w:ascii="Times New Roman" w:eastAsia="Calibri" w:hAnsi="Times New Roman" w:cs="Times New Roman"/>
                <w:sz w:val="24"/>
                <w:szCs w:val="24"/>
              </w:rPr>
            </w:pPr>
            <w:r w:rsidRPr="008D3A63">
              <w:rPr>
                <w:rFonts w:ascii="Times New Roman" w:eastAsia="Calibri" w:hAnsi="Times New Roman" w:cs="Times New Roman"/>
                <w:sz w:val="24"/>
                <w:szCs w:val="24"/>
              </w:rPr>
              <w:t>Ἐν δὲ τούτῳ (τῷ καιρῷ) = εμπρθ. πρσδ. χρόνου</w:t>
            </w:r>
          </w:p>
          <w:p w:rsidR="006045DB" w:rsidRPr="008D3A63" w:rsidRDefault="006045DB" w:rsidP="008D3A63">
            <w:pPr>
              <w:spacing w:line="360" w:lineRule="auto"/>
              <w:jc w:val="both"/>
              <w:rPr>
                <w:rFonts w:ascii="Times New Roman" w:eastAsia="Calibri" w:hAnsi="Times New Roman" w:cs="Times New Roman"/>
                <w:sz w:val="24"/>
                <w:szCs w:val="24"/>
              </w:rPr>
            </w:pPr>
            <w:r w:rsidRPr="008D3A63">
              <w:rPr>
                <w:rFonts w:ascii="Times New Roman" w:eastAsia="Calibri" w:hAnsi="Times New Roman" w:cs="Times New Roman"/>
                <w:sz w:val="24"/>
                <w:szCs w:val="24"/>
              </w:rPr>
              <w:t>τῶν Κερκυραίων = γεν διαιρετική από το οἱ ἔχοντες</w:t>
            </w:r>
          </w:p>
          <w:p w:rsidR="006045DB" w:rsidRPr="008D3A63" w:rsidRDefault="006045DB" w:rsidP="008D3A63">
            <w:pPr>
              <w:spacing w:line="360" w:lineRule="auto"/>
              <w:jc w:val="both"/>
              <w:rPr>
                <w:rFonts w:ascii="Times New Roman" w:eastAsia="Calibri" w:hAnsi="Times New Roman" w:cs="Times New Roman"/>
                <w:sz w:val="24"/>
                <w:szCs w:val="24"/>
              </w:rPr>
            </w:pPr>
            <w:r w:rsidRPr="004A616F">
              <w:rPr>
                <w:rFonts w:ascii="Times New Roman" w:eastAsia="Calibri" w:hAnsi="Times New Roman" w:cs="Times New Roman"/>
                <w:b/>
                <w:i/>
                <w:sz w:val="24"/>
                <w:szCs w:val="24"/>
              </w:rPr>
              <w:t>ἐλθούσης</w:t>
            </w:r>
            <w:r w:rsidRPr="004A616F">
              <w:rPr>
                <w:rFonts w:ascii="Times New Roman" w:eastAsia="Calibri" w:hAnsi="Times New Roman" w:cs="Times New Roman"/>
                <w:b/>
                <w:sz w:val="24"/>
                <w:szCs w:val="24"/>
              </w:rPr>
              <w:t xml:space="preserve"> </w:t>
            </w:r>
            <w:r w:rsidRPr="008D3A63">
              <w:rPr>
                <w:rFonts w:ascii="Times New Roman" w:eastAsia="Calibri" w:hAnsi="Times New Roman" w:cs="Times New Roman"/>
                <w:sz w:val="24"/>
                <w:szCs w:val="24"/>
              </w:rPr>
              <w:t>= χρον. μτχ., γενική απόλυτη</w:t>
            </w:r>
            <w:r w:rsidR="00175B3D">
              <w:rPr>
                <w:rFonts w:ascii="Times New Roman" w:eastAsia="Calibri" w:hAnsi="Times New Roman" w:cs="Times New Roman"/>
                <w:sz w:val="24"/>
                <w:szCs w:val="24"/>
              </w:rPr>
              <w:t xml:space="preserve"> (σχήμα εξ αναλόγου)</w:t>
            </w:r>
          </w:p>
          <w:p w:rsidR="006045DB" w:rsidRPr="008D3A63" w:rsidRDefault="006045DB" w:rsidP="008D3A63">
            <w:pPr>
              <w:spacing w:line="360" w:lineRule="auto"/>
              <w:jc w:val="both"/>
              <w:rPr>
                <w:rFonts w:ascii="Times New Roman" w:eastAsia="Calibri" w:hAnsi="Times New Roman" w:cs="Times New Roman"/>
                <w:sz w:val="24"/>
                <w:szCs w:val="24"/>
              </w:rPr>
            </w:pPr>
            <w:r w:rsidRPr="008D3A63">
              <w:rPr>
                <w:rFonts w:ascii="Times New Roman" w:eastAsia="Calibri" w:hAnsi="Times New Roman" w:cs="Times New Roman"/>
                <w:sz w:val="24"/>
                <w:szCs w:val="24"/>
              </w:rPr>
              <w:t>τριήρους = υπκ. μτχ. ἐλθούσης</w:t>
            </w:r>
          </w:p>
          <w:p w:rsidR="006045DB" w:rsidRPr="008D3A63" w:rsidRDefault="006045DB" w:rsidP="008D3A63">
            <w:pPr>
              <w:spacing w:line="360" w:lineRule="auto"/>
              <w:jc w:val="both"/>
              <w:rPr>
                <w:rFonts w:ascii="Times New Roman" w:eastAsia="Calibri" w:hAnsi="Times New Roman" w:cs="Times New Roman"/>
                <w:color w:val="C00000"/>
                <w:sz w:val="24"/>
                <w:szCs w:val="24"/>
              </w:rPr>
            </w:pPr>
            <w:r w:rsidRPr="008D3A63">
              <w:rPr>
                <w:rFonts w:ascii="Times New Roman" w:eastAsia="Calibri" w:hAnsi="Times New Roman" w:cs="Times New Roman"/>
                <w:sz w:val="24"/>
                <w:szCs w:val="24"/>
              </w:rPr>
              <w:t>Κορινθίας = επιθ. πρσδ. στο τριήρους</w:t>
            </w:r>
          </w:p>
          <w:p w:rsidR="006045DB" w:rsidRPr="008D3A63" w:rsidRDefault="006045DB" w:rsidP="008D3A63">
            <w:pPr>
              <w:spacing w:line="360" w:lineRule="auto"/>
              <w:jc w:val="both"/>
              <w:rPr>
                <w:rFonts w:ascii="Times New Roman" w:eastAsia="Calibri" w:hAnsi="Times New Roman" w:cs="Times New Roman"/>
                <w:i/>
                <w:sz w:val="24"/>
                <w:szCs w:val="24"/>
              </w:rPr>
            </w:pPr>
            <w:r w:rsidRPr="008D3A63">
              <w:rPr>
                <w:rFonts w:ascii="Times New Roman" w:eastAsia="Calibri" w:hAnsi="Times New Roman" w:cs="Times New Roman"/>
                <w:sz w:val="24"/>
                <w:szCs w:val="24"/>
              </w:rPr>
              <w:t>Λακεδαιμονίων = επιθ. πρσδ. στο πρέσβεων</w:t>
            </w:r>
            <w:r w:rsidRPr="008D3A63">
              <w:rPr>
                <w:rFonts w:ascii="Times New Roman" w:eastAsia="Calibri" w:hAnsi="Times New Roman" w:cs="Times New Roman"/>
                <w:i/>
                <w:sz w:val="24"/>
                <w:szCs w:val="24"/>
              </w:rPr>
              <w:t xml:space="preserve"> </w:t>
            </w:r>
          </w:p>
          <w:p w:rsidR="006045DB" w:rsidRPr="008D3A63" w:rsidRDefault="006045DB" w:rsidP="008D3A63">
            <w:pPr>
              <w:spacing w:line="360" w:lineRule="auto"/>
              <w:jc w:val="both"/>
              <w:rPr>
                <w:rFonts w:ascii="Times New Roman" w:eastAsia="Calibri" w:hAnsi="Times New Roman" w:cs="Times New Roman"/>
                <w:i/>
                <w:sz w:val="24"/>
                <w:szCs w:val="24"/>
              </w:rPr>
            </w:pPr>
            <w:r w:rsidRPr="008D3A63">
              <w:rPr>
                <w:rFonts w:ascii="Times New Roman" w:eastAsia="Calibri" w:hAnsi="Times New Roman" w:cs="Times New Roman"/>
                <w:i/>
                <w:sz w:val="24"/>
                <w:szCs w:val="24"/>
              </w:rPr>
              <w:t>πρέσβεων = υπκ. της ενν. μτχ. ἐλθόντων</w:t>
            </w:r>
            <w:r w:rsidR="007B00DE">
              <w:rPr>
                <w:rFonts w:ascii="Times New Roman" w:eastAsia="Calibri" w:hAnsi="Times New Roman" w:cs="Times New Roman"/>
                <w:i/>
                <w:sz w:val="24"/>
                <w:szCs w:val="24"/>
              </w:rPr>
              <w:t xml:space="preserve"> (ενν. από τη μτχ. </w:t>
            </w:r>
            <w:r w:rsidR="007B00DE" w:rsidRPr="007B00DE">
              <w:rPr>
                <w:rFonts w:ascii="Times New Roman" w:eastAsia="Calibri" w:hAnsi="Times New Roman" w:cs="Times New Roman"/>
                <w:i/>
                <w:sz w:val="24"/>
                <w:szCs w:val="24"/>
              </w:rPr>
              <w:t>ἐλθούσης</w:t>
            </w:r>
            <w:r w:rsidR="007B00DE">
              <w:rPr>
                <w:rFonts w:ascii="Times New Roman" w:eastAsia="Calibri" w:hAnsi="Times New Roman" w:cs="Times New Roman"/>
                <w:i/>
                <w:sz w:val="24"/>
                <w:szCs w:val="24"/>
              </w:rPr>
              <w:t>)</w:t>
            </w:r>
          </w:p>
          <w:p w:rsidR="006045DB" w:rsidRPr="008D3A63" w:rsidRDefault="006045DB" w:rsidP="008D3A63">
            <w:pPr>
              <w:spacing w:line="360" w:lineRule="auto"/>
              <w:jc w:val="both"/>
              <w:rPr>
                <w:rFonts w:ascii="Times New Roman" w:eastAsia="Calibri" w:hAnsi="Times New Roman" w:cs="Times New Roman"/>
                <w:sz w:val="24"/>
                <w:szCs w:val="24"/>
              </w:rPr>
            </w:pPr>
          </w:p>
          <w:p w:rsidR="006045DB" w:rsidRPr="008D3A63" w:rsidRDefault="006045DB" w:rsidP="008D3A63">
            <w:pPr>
              <w:spacing w:line="360" w:lineRule="auto"/>
              <w:jc w:val="both"/>
              <w:rPr>
                <w:rFonts w:ascii="Times New Roman" w:eastAsia="Calibri" w:hAnsi="Times New Roman" w:cs="Times New Roman"/>
                <w:b/>
                <w:sz w:val="24"/>
                <w:szCs w:val="24"/>
              </w:rPr>
            </w:pPr>
            <w:r w:rsidRPr="008D3A63">
              <w:rPr>
                <w:rFonts w:ascii="Times New Roman" w:eastAsia="Calibri" w:hAnsi="Times New Roman" w:cs="Times New Roman"/>
                <w:b/>
                <w:color w:val="C00000"/>
                <w:sz w:val="24"/>
                <w:szCs w:val="24"/>
              </w:rPr>
              <w:t>Κ.Π.</w:t>
            </w:r>
            <w:r w:rsidRPr="008D3A63">
              <w:rPr>
                <w:rFonts w:ascii="Times New Roman" w:eastAsia="Calibri" w:hAnsi="Times New Roman" w:cs="Times New Roman"/>
                <w:sz w:val="24"/>
                <w:szCs w:val="24"/>
              </w:rPr>
              <w:t xml:space="preserve"> </w:t>
            </w:r>
            <w:r w:rsidRPr="008D3A63">
              <w:rPr>
                <w:rFonts w:ascii="Times New Roman" w:eastAsia="Calibri" w:hAnsi="Times New Roman" w:cs="Times New Roman"/>
                <w:b/>
                <w:sz w:val="24"/>
                <w:szCs w:val="24"/>
              </w:rPr>
              <w:t>καὶ μαχόμενοι ἐνίκησαν.</w:t>
            </w:r>
          </w:p>
          <w:p w:rsidR="006045DB" w:rsidRPr="008D3A63" w:rsidRDefault="006045DB" w:rsidP="008D3A63">
            <w:pPr>
              <w:spacing w:line="360" w:lineRule="auto"/>
              <w:jc w:val="both"/>
              <w:rPr>
                <w:rFonts w:ascii="Times New Roman" w:eastAsia="Calibri" w:hAnsi="Times New Roman" w:cs="Times New Roman"/>
                <w:b/>
                <w:color w:val="C00000"/>
                <w:sz w:val="24"/>
                <w:szCs w:val="24"/>
              </w:rPr>
            </w:pPr>
            <w:r w:rsidRPr="008D3A63">
              <w:rPr>
                <w:rFonts w:ascii="Times New Roman" w:eastAsia="Calibri" w:hAnsi="Times New Roman" w:cs="Times New Roman"/>
                <w:b/>
                <w:sz w:val="24"/>
                <w:szCs w:val="24"/>
              </w:rPr>
              <w:t>ἐνίκησαν = ρ. με ενν. υπκ. οἱ ἔχοντες</w:t>
            </w:r>
          </w:p>
          <w:p w:rsidR="006045DB" w:rsidRPr="008D3A63" w:rsidRDefault="006045DB" w:rsidP="008D3A63">
            <w:pPr>
              <w:autoSpaceDE w:val="0"/>
              <w:autoSpaceDN w:val="0"/>
              <w:adjustRightInd w:val="0"/>
              <w:spacing w:line="360" w:lineRule="auto"/>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τόν δῆμον = ενν. ως αντ. ρ.</w:t>
            </w:r>
          </w:p>
          <w:p w:rsidR="006045DB" w:rsidRPr="008D3A63" w:rsidRDefault="006045DB" w:rsidP="008D3A63">
            <w:pPr>
              <w:spacing w:line="360" w:lineRule="auto"/>
              <w:jc w:val="both"/>
              <w:rPr>
                <w:rFonts w:ascii="Times New Roman" w:eastAsia="Calibri" w:hAnsi="Times New Roman" w:cs="Times New Roman"/>
                <w:sz w:val="24"/>
                <w:szCs w:val="24"/>
              </w:rPr>
            </w:pPr>
            <w:r w:rsidRPr="004A616F">
              <w:rPr>
                <w:rFonts w:ascii="Times New Roman" w:eastAsia="Calibri" w:hAnsi="Times New Roman" w:cs="Times New Roman"/>
                <w:b/>
                <w:i/>
                <w:sz w:val="24"/>
                <w:szCs w:val="24"/>
              </w:rPr>
              <w:t>καὶ</w:t>
            </w:r>
            <w:r w:rsidRPr="004A616F">
              <w:rPr>
                <w:rFonts w:ascii="Times New Roman" w:eastAsia="Calibri" w:hAnsi="Times New Roman" w:cs="Times New Roman"/>
                <w:b/>
                <w:sz w:val="24"/>
                <w:szCs w:val="24"/>
              </w:rPr>
              <w:t xml:space="preserve"> </w:t>
            </w:r>
            <w:r w:rsidRPr="004A616F">
              <w:rPr>
                <w:rFonts w:ascii="Times New Roman" w:eastAsia="Calibri" w:hAnsi="Times New Roman" w:cs="Times New Roman"/>
                <w:b/>
                <w:i/>
                <w:sz w:val="24"/>
                <w:szCs w:val="24"/>
              </w:rPr>
              <w:t>μαχόμενοι</w:t>
            </w:r>
            <w:r w:rsidRPr="008D3A63">
              <w:rPr>
                <w:rFonts w:ascii="Times New Roman" w:eastAsia="Calibri" w:hAnsi="Times New Roman" w:cs="Times New Roman"/>
                <w:sz w:val="24"/>
                <w:szCs w:val="24"/>
              </w:rPr>
              <w:t xml:space="preserve"> = τροπ. ή χρον. μτχ., υπκ. μτχ. ενν. οἱ ἔχοντες, συνημμένη στο υπκ. ρ.</w:t>
            </w:r>
          </w:p>
        </w:tc>
      </w:tr>
    </w:tbl>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6045DB"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EF462C" w:rsidRDefault="00EF462C"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EF462C" w:rsidRDefault="00EF462C"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EF462C" w:rsidRDefault="00EF462C"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EF462C" w:rsidRPr="008D3A63" w:rsidRDefault="00EF462C"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lastRenderedPageBreak/>
        <w:t>ΠΡΑΓΜΑΤΟΛΟΓΙΚΕΣ ΕΡΩΤΗΣΕΙΣ 72.2.</w:t>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7F2178" w:rsidRPr="008D3A63" w:rsidRDefault="007F2178" w:rsidP="008D3A63">
      <w:pPr>
        <w:numPr>
          <w:ilvl w:val="0"/>
          <w:numId w:val="2"/>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«Ἐν δέ τούτῳ...μαχόμενοι ἐνίκησαν»:</w:t>
      </w: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color w:val="000000"/>
          <w:sz w:val="24"/>
          <w:szCs w:val="24"/>
        </w:rPr>
        <w:t>Οι ολιγαρχικοί εξαπέλυσαν επίθεση εναντίον των δημοκρατικών, τους οποίους και νίκησαν. Δηλαδή, μετά το φόνο του Πειθία, ο οποίος υπήρξε η αρχή της εμφύλιας σύρραξης, ακολουθεί τώρα πια η γενίκευση του εμφυλίου πολέμου και οι δύο παρατάξεις θα οδηγηθούν σε φρικαλεότητες, οι οποίες θα καταγραφούν στη συνέχεια. Πρέπει να προσέξουμε εδώ ότι η επίθεση των ολιγαρχικών έγινε μόλις έφτασε ένα πλοίο από την Κόρινθο και πρέσβεις από τη Σπάρτη. Προφανώς, οι ολιγαρχικοί ενισχύθηκαν ψυχολογικά βλέποντας την παρουσία Κορινθίων και Σπαρτιατών, έκριναν ότι η στιγμή αυτή ήταν κατάλληλη και έτσι επιτέθηκαν εναντίον των δημοκρατικών. Η άφιξη ενός πολεμικού πλοίου από την Κόρινθο και των Λακεδαιμονίων πρέσβεων παρέχει την αναμενόμενη ευκαιρία στους ολιγαρχικούς, οι οποίοι επιτίθενται κατά των δημοκρατικών και τους νικούν σε μάχη. Ο φόνος του Πειθία (3.70.6) είναι η αρχή του εμφυλίου πολέμου, αλλά από το σημείο αυτό της θουκυδίδειας αφήγησης (72.2) η εμφύλια σύρραξη γενικεύεται και οι δύο αντίπαλες παρατάξεις θα οδηγηθούν σε φρικαλεότητες. Είναι σαφές ότι η νέα σπαρτιατική αποστολή που έσπευσε στην Κέρκυρα στάλθηκε ως άμεση αντίδραση στις προηγηθείσες ενέργειες των Αθηναίων και είχε σκοπό την ανάληψη δραστικών πρωτοβουλιών και τη δυναμική εκκαθάριση της πολιτικής κατάστασης προς όφελος των Κερκυραίων ολιγαρχικών και κατ' επέκταση των συμφερόντων της Σπάρτης. Η παρέμβαση της Σπάρτης στα εσωτερικά της Κέρκυρας είναι πλέον απροκάλυπτη.</w:t>
      </w: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7F2178" w:rsidRPr="008D3A63" w:rsidRDefault="007F2178" w:rsidP="008D3A63">
      <w:pPr>
        <w:numPr>
          <w:ilvl w:val="0"/>
          <w:numId w:val="2"/>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b/>
          <w:color w:val="000000"/>
          <w:sz w:val="24"/>
          <w:szCs w:val="24"/>
        </w:rPr>
        <w:t>«τόν Ὑλλαϊκὸν λιμένα....τόν λιμένα τόν πρός αὐτή»:</w:t>
      </w: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color w:val="000000"/>
          <w:sz w:val="24"/>
          <w:szCs w:val="24"/>
        </w:rPr>
        <w:t>Η πόλη της Κέρκυρας είχε δύο λιμάνια: το ένα ήταν το Υλλαϊκό λιμάνι, ή όπως το ονομάζει ο Απολλώνιος ο Ρόδιος, το Υλλικό. Στο μέσο του λιμανιού βρίσκεται το Ποντικονήσι ή Κοντυλονήσι. Μάλιστα, σύμφωνα με την παράδοση το Ποντικονήσι ήταν το πετρωμένο από το θεό Ποσειδώνα πλοίο των Φαιάκων που μετέφερε τον Οδυσσέα στην Ιθάκη. Το Υλλαϊκό λιμάνι, το οποίο σήμερα ονομάζεται Πέραμα και Καλικιόπουλο, ήταν το ένα από τα δύο λιμάνια της Κέρκυρας , το οποίο είχαν καταλάβει οι δημοκρατικοί. Το άλλο λιμάνι, που κατείχαν οι ολιγαρχικοί, ήταν το λιμάνι του Αλκίνοου, το οποίο βρισκόταν κοντά στην αγορά και απέναντι στην Ήπειρο και το οποίο σήμερα ονομάζεται Καστράδες. Η αγορά βρισκόταν χαμηλά στους πρόποδες ενός λόφου. Οι δημοκρατικοί κατέλαβαν τα υψηλά μέρη και την ακρόπολη, ενώ οι ολιγαρχικοί τα χαμηλά και το λιμάνι. Οι Κερκυραίοι βρίσκονται έτσι διχασμένοι σε δύο αντίπαλες παρατάξεις και έτοιμοι να επιδοθούν σε εμφύλιο σπαραγμό.</w:t>
      </w: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7F2178" w:rsidRPr="008D3A63" w:rsidRDefault="007F2178"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6045DB" w:rsidRPr="00817CBD" w:rsidRDefault="006045DB" w:rsidP="00817CBD">
      <w:pPr>
        <w:pStyle w:val="a7"/>
        <w:numPr>
          <w:ilvl w:val="0"/>
          <w:numId w:val="2"/>
        </w:numPr>
        <w:autoSpaceDE w:val="0"/>
        <w:autoSpaceDN w:val="0"/>
        <w:adjustRightInd w:val="0"/>
        <w:spacing w:after="0" w:line="360" w:lineRule="auto"/>
        <w:jc w:val="both"/>
        <w:rPr>
          <w:rFonts w:ascii="Times New Roman" w:eastAsia="Calibri" w:hAnsi="Times New Roman" w:cs="Times New Roman"/>
          <w:b/>
          <w:color w:val="000000"/>
          <w:sz w:val="24"/>
          <w:szCs w:val="24"/>
        </w:rPr>
      </w:pPr>
      <w:r w:rsidRPr="00817CBD">
        <w:rPr>
          <w:rFonts w:ascii="Times New Roman" w:eastAsia="Calibri" w:hAnsi="Times New Roman" w:cs="Times New Roman"/>
          <w:b/>
          <w:color w:val="000000"/>
          <w:sz w:val="24"/>
          <w:szCs w:val="24"/>
        </w:rPr>
        <w:lastRenderedPageBreak/>
        <w:t xml:space="preserve">Τι σημαίνει η φράση </w:t>
      </w:r>
      <w:r w:rsidRPr="00817CBD">
        <w:rPr>
          <w:rFonts w:ascii="Times New Roman" w:eastAsia="Calibri" w:hAnsi="Times New Roman" w:cs="Times New Roman"/>
          <w:b/>
          <w:i/>
          <w:color w:val="000000"/>
          <w:sz w:val="24"/>
          <w:szCs w:val="24"/>
        </w:rPr>
        <w:t>Ἐν δὲ τούτῳ... ἐνίκησαν</w:t>
      </w:r>
      <w:r w:rsidRPr="00817CBD">
        <w:rPr>
          <w:rFonts w:ascii="Times New Roman" w:eastAsia="Calibri" w:hAnsi="Times New Roman" w:cs="Times New Roman"/>
          <w:b/>
          <w:color w:val="000000"/>
          <w:sz w:val="24"/>
          <w:szCs w:val="24"/>
        </w:rPr>
        <w:t>;</w:t>
      </w:r>
      <w:r w:rsidRPr="00817CBD">
        <w:rPr>
          <w:rFonts w:ascii="Times New Roman" w:eastAsia="Calibri" w:hAnsi="Times New Roman" w:cs="Times New Roman"/>
          <w:b/>
          <w:color w:val="000000"/>
          <w:sz w:val="24"/>
          <w:szCs w:val="24"/>
        </w:rPr>
        <w:cr/>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color w:val="000000"/>
          <w:sz w:val="24"/>
          <w:szCs w:val="24"/>
        </w:rPr>
        <w:t>Η άφιξη ενός πολεμικού πλοίου από την Κόρινθο και των Λακεδαιμονίων πρέσβεων παρέχει την αναμενόμενη ευκαιρία στους ολιγαρχικούς, οι οποίοι επιτίθενται κατά των δημοκρατικών και τους νικούν σε μάχη. Ο φόνος του Πειθία (3.70.6) είναι η αρχή του εμφυλίου πολέμου, αλλά από το σημείο αυτό της θουκυδίδειας αφήγησης (72.2) η εμφύλια σύρραξη γενικεύεται και οι δύο αντίπαλες παρατάξεις θα οδηγηθούν σε φρικαλεότητες. Είναι σαφές ότι η νέα σπαρτιατική αποστολή που έσπευσε στην Κέρκυρα στάλθηκε ως άμεση αντίδραση στις προηγηθείσες ενέργειες των Αθηναίων και είχε σκοπό την ανάληψη δραστικών πρωτοβουλιών και τη δυναμική εκκαθάριση της πολιτικής κατάστασης προς όφελος των Κερκυραίων ολιγαρχικών και κατ' επέκταση των συμφερόντων της Σπάρτης. Η παρέμβαση της Σπάρτης στα εσωτερικά της Κέρκυρας είναι πλέον απροκάλυπτη.</w:t>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817CBD" w:rsidRDefault="006045DB" w:rsidP="00817CBD">
      <w:pPr>
        <w:pStyle w:val="a7"/>
        <w:numPr>
          <w:ilvl w:val="0"/>
          <w:numId w:val="2"/>
        </w:numPr>
        <w:autoSpaceDE w:val="0"/>
        <w:autoSpaceDN w:val="0"/>
        <w:adjustRightInd w:val="0"/>
        <w:spacing w:after="0" w:line="360" w:lineRule="auto"/>
        <w:jc w:val="both"/>
        <w:rPr>
          <w:rFonts w:ascii="Times New Roman" w:eastAsia="Calibri" w:hAnsi="Times New Roman" w:cs="Times New Roman"/>
          <w:b/>
          <w:color w:val="000000"/>
          <w:sz w:val="24"/>
          <w:szCs w:val="24"/>
        </w:rPr>
      </w:pPr>
      <w:r w:rsidRPr="00817CBD">
        <w:rPr>
          <w:rFonts w:ascii="Times New Roman" w:eastAsia="Calibri" w:hAnsi="Times New Roman" w:cs="Times New Roman"/>
          <w:b/>
          <w:i/>
          <w:color w:val="000000"/>
          <w:sz w:val="24"/>
          <w:szCs w:val="24"/>
        </w:rPr>
        <w:t>«ἐλθούσης τριήρους Κορινθίας καί Λακεδαιμονίων πρέσβεων»</w:t>
      </w:r>
      <w:r w:rsidRPr="00817CBD">
        <w:rPr>
          <w:rFonts w:ascii="Times New Roman" w:eastAsia="Calibri" w:hAnsi="Times New Roman" w:cs="Times New Roman"/>
          <w:b/>
          <w:color w:val="000000"/>
          <w:sz w:val="24"/>
          <w:szCs w:val="24"/>
        </w:rPr>
        <w:t xml:space="preserve">: </w:t>
      </w:r>
    </w:p>
    <w:p w:rsidR="006045DB" w:rsidRPr="00817CBD" w:rsidRDefault="006045DB" w:rsidP="00817CBD">
      <w:pPr>
        <w:pStyle w:val="a7"/>
        <w:autoSpaceDE w:val="0"/>
        <w:autoSpaceDN w:val="0"/>
        <w:adjustRightInd w:val="0"/>
        <w:spacing w:after="0" w:line="360" w:lineRule="auto"/>
        <w:ind w:left="644"/>
        <w:jc w:val="both"/>
        <w:rPr>
          <w:rFonts w:ascii="Times New Roman" w:eastAsia="Calibri" w:hAnsi="Times New Roman" w:cs="Times New Roman"/>
          <w:b/>
          <w:color w:val="000000"/>
          <w:sz w:val="24"/>
          <w:szCs w:val="24"/>
        </w:rPr>
      </w:pPr>
      <w:r w:rsidRPr="00817CBD">
        <w:rPr>
          <w:rFonts w:ascii="Times New Roman" w:eastAsia="Calibri" w:hAnsi="Times New Roman" w:cs="Times New Roman"/>
          <w:b/>
          <w:color w:val="000000"/>
          <w:sz w:val="24"/>
          <w:szCs w:val="24"/>
        </w:rPr>
        <w:t xml:space="preserve">Ποια εξέλιξη του πολέμου προδιαγράφει η άφιξη των πλοίων; </w:t>
      </w:r>
    </w:p>
    <w:p w:rsidR="006045DB" w:rsidRPr="008D3A63" w:rsidRDefault="006045DB" w:rsidP="00817CBD">
      <w:pPr>
        <w:autoSpaceDE w:val="0"/>
        <w:autoSpaceDN w:val="0"/>
        <w:adjustRightInd w:val="0"/>
        <w:spacing w:after="0" w:line="360" w:lineRule="auto"/>
        <w:ind w:firstLine="644"/>
        <w:contextualSpacing/>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 xml:space="preserve">Να προσδιορίσετε το ρόλο των «προστάτιδων δυνάμεων» στην επέκταση του πολέμου. </w:t>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color w:val="000000"/>
          <w:sz w:val="24"/>
          <w:szCs w:val="24"/>
        </w:rPr>
        <w:t xml:space="preserve">Η άφιξη της κορινθιακής τριήρους προοικονομεί εμφύλια διαμάχη ανάμεσα στους Κερκυραίους. Οι Πελοποννήσιοι πρέσβεις κατέφθασαν στο νησί για να προπαγανδίσουν υπέρ της Σπαρτιατικής συμμαχίας και να βοηθήσουν τους ολιγαρχικούς να εξοντώσουν τους δημοκρατικούς αντιπάλους τους. Είναι φανερό ότι οι προστάτιδες δυνάμεις (Σπάρτη, Αθήνα) προσπαθούν να πάρουν στο πλευρό τους όσους περισσότερους συμμάχους μπορούν. Η Σπάρτη επιδιώκει να κερδίσει τους ολιγαρχικούς και η Αθήνα τους δημοκρατικούς. Δύο από τις τακτικές που ακολουθούν για το σκοπό αυτό είναι η προπαγάνδα και ο πόλεμος. </w:t>
      </w:r>
    </w:p>
    <w:p w:rsidR="006045DB" w:rsidRPr="008D3A63" w:rsidRDefault="006045DB" w:rsidP="008D3A63">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8D3A63">
        <w:rPr>
          <w:rFonts w:ascii="Times New Roman" w:eastAsia="Calibri" w:hAnsi="Times New Roman" w:cs="Times New Roman"/>
          <w:color w:val="000000"/>
          <w:sz w:val="24"/>
          <w:szCs w:val="24"/>
        </w:rPr>
        <w:t>Έτσι, βοηθώντας τους δικούς τους συμμάχους, νικούν τον αντίπαλό τους. Όμως, εάν χάσουν, αποχωρούν αφήνοντας αβοήθητους τους συμμάχους τους.</w:t>
      </w:r>
    </w:p>
    <w:p w:rsidR="00F0387E" w:rsidRPr="008D3A63" w:rsidRDefault="00F0387E"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8D3A63" w:rsidRDefault="008D3A63" w:rsidP="008D3A63">
      <w:pPr>
        <w:jc w:val="both"/>
        <w:rPr>
          <w:rFonts w:ascii="Times New Roman" w:hAnsi="Times New Roman" w:cs="Times New Roman"/>
          <w:sz w:val="24"/>
          <w:szCs w:val="24"/>
        </w:rPr>
      </w:pPr>
    </w:p>
    <w:p w:rsidR="008D3A63" w:rsidRPr="00EF462C" w:rsidRDefault="00EF462C" w:rsidP="008D3A63">
      <w:pPr>
        <w:jc w:val="both"/>
        <w:rPr>
          <w:rFonts w:ascii="Times New Roman" w:hAnsi="Times New Roman" w:cs="Times New Roman"/>
          <w:b/>
          <w:sz w:val="24"/>
          <w:szCs w:val="24"/>
        </w:rPr>
      </w:pPr>
      <w:r w:rsidRPr="00EF462C">
        <w:rPr>
          <w:rFonts w:ascii="Times New Roman" w:hAnsi="Times New Roman" w:cs="Times New Roman"/>
          <w:b/>
          <w:sz w:val="24"/>
          <w:szCs w:val="24"/>
        </w:rPr>
        <w:lastRenderedPageBreak/>
        <w:t>ΓΡΑΜΜΑΤΙΚΗ</w:t>
      </w:r>
    </w:p>
    <w:p w:rsidR="00EF462C" w:rsidRPr="008D3A63" w:rsidRDefault="00EF462C" w:rsidP="008D3A63">
      <w:pPr>
        <w:jc w:val="both"/>
        <w:rPr>
          <w:rFonts w:ascii="Times New Roman" w:hAnsi="Times New Roman" w:cs="Times New Roman"/>
          <w:sz w:val="24"/>
          <w:szCs w:val="24"/>
        </w:rPr>
      </w:pPr>
    </w:p>
    <w:p w:rsidR="008D3A63" w:rsidRPr="008D3A63" w:rsidRDefault="008D3A63" w:rsidP="008D3A63">
      <w:pPr>
        <w:pStyle w:val="a7"/>
        <w:numPr>
          <w:ilvl w:val="0"/>
          <w:numId w:val="3"/>
        </w:numPr>
        <w:autoSpaceDE w:val="0"/>
        <w:autoSpaceDN w:val="0"/>
        <w:adjustRightInd w:val="0"/>
        <w:spacing w:after="0" w:line="360" w:lineRule="auto"/>
        <w:jc w:val="both"/>
        <w:rPr>
          <w:rFonts w:ascii="Times New Roman" w:eastAsia="Calibri" w:hAnsi="Times New Roman" w:cs="Times New Roman"/>
          <w:b/>
          <w:color w:val="000000"/>
          <w:sz w:val="24"/>
          <w:szCs w:val="24"/>
        </w:rPr>
      </w:pPr>
      <w:r w:rsidRPr="008D3A63">
        <w:rPr>
          <w:rFonts w:ascii="Times New Roman" w:eastAsia="Calibri" w:hAnsi="Times New Roman" w:cs="Times New Roman"/>
          <w:b/>
          <w:color w:val="000000"/>
          <w:sz w:val="24"/>
          <w:szCs w:val="24"/>
        </w:rPr>
        <w:t>ἔχω, ἔχομαι = έχω</w:t>
      </w:r>
    </w:p>
    <w:p w:rsidR="008D3A63" w:rsidRPr="008D3A63" w:rsidRDefault="008D3A63" w:rsidP="008D3A63">
      <w:pPr>
        <w:pStyle w:val="a7"/>
        <w:autoSpaceDE w:val="0"/>
        <w:autoSpaceDN w:val="0"/>
        <w:adjustRightInd w:val="0"/>
        <w:spacing w:after="0" w:line="360" w:lineRule="auto"/>
        <w:jc w:val="both"/>
        <w:rPr>
          <w:rFonts w:ascii="Times New Roman" w:eastAsia="Calibri" w:hAnsi="Times New Roman" w:cs="Times New Roman"/>
          <w:sz w:val="24"/>
          <w:szCs w:val="24"/>
        </w:rPr>
      </w:pPr>
      <w:r w:rsidRPr="008D3A63">
        <w:rPr>
          <w:rFonts w:ascii="Times New Roman" w:eastAsia="Calibri" w:hAnsi="Times New Roman" w:cs="Times New Roman"/>
          <w:b/>
          <w:sz w:val="24"/>
          <w:szCs w:val="24"/>
        </w:rPr>
        <w:t>Ενεργ</w:t>
      </w:r>
      <w:r w:rsidRPr="008D3A63">
        <w:rPr>
          <w:rFonts w:ascii="Times New Roman" w:eastAsia="Calibri" w:hAnsi="Times New Roman" w:cs="Times New Roman"/>
          <w:b/>
          <w:i/>
          <w:sz w:val="24"/>
          <w:szCs w:val="24"/>
        </w:rPr>
        <w:t xml:space="preserve">. </w:t>
      </w:r>
      <w:r w:rsidRPr="008D3A63">
        <w:rPr>
          <w:rFonts w:ascii="Times New Roman" w:eastAsia="Calibri" w:hAnsi="Times New Roman" w:cs="Times New Roman"/>
          <w:b/>
          <w:sz w:val="24"/>
          <w:szCs w:val="24"/>
        </w:rPr>
        <w:t xml:space="preserve">Φ.: </w:t>
      </w:r>
      <w:r w:rsidRPr="008D3A63">
        <w:rPr>
          <w:rFonts w:ascii="Times New Roman" w:eastAsia="Calibri" w:hAnsi="Times New Roman" w:cs="Times New Roman"/>
          <w:sz w:val="24"/>
          <w:szCs w:val="24"/>
        </w:rPr>
        <w:t>ενεστ.: ἔχω, πρτ.: εἶχον, μέλλ.: ἕξω, σχήσω, αορ. : ἔσχον, παρακ.: ἔσχηκα,</w:t>
      </w:r>
    </w:p>
    <w:p w:rsidR="008D3A63" w:rsidRPr="008D3A63" w:rsidRDefault="008D3A63" w:rsidP="008D3A63">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r w:rsidRPr="008D3A63">
        <w:rPr>
          <w:rFonts w:ascii="Times New Roman" w:eastAsia="Calibri" w:hAnsi="Times New Roman" w:cs="Times New Roman"/>
          <w:sz w:val="24"/>
          <w:szCs w:val="24"/>
        </w:rPr>
        <w:t>υπερσ.: ἐσχήκειν</w:t>
      </w:r>
    </w:p>
    <w:p w:rsidR="008D3A63" w:rsidRPr="008D3A63" w:rsidRDefault="008D3A63" w:rsidP="008D3A63">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r w:rsidRPr="008D3A63">
        <w:rPr>
          <w:rFonts w:ascii="Times New Roman" w:eastAsia="Calibri" w:hAnsi="Times New Roman" w:cs="Times New Roman"/>
          <w:b/>
          <w:color w:val="000000"/>
          <w:sz w:val="24"/>
          <w:szCs w:val="24"/>
        </w:rPr>
        <w:t>Παθ. Φ.:</w:t>
      </w:r>
      <w:r w:rsidRPr="008D3A63">
        <w:rPr>
          <w:rFonts w:ascii="Times New Roman" w:eastAsia="Calibri" w:hAnsi="Times New Roman" w:cs="Times New Roman"/>
          <w:color w:val="000000"/>
          <w:sz w:val="24"/>
          <w:szCs w:val="24"/>
        </w:rPr>
        <w:t xml:space="preserve"> ενεστ.: ἔχομαι, πρτ.: εἰχόμην, μέλλ.: ἕξομαι, σχήσομαι, παθ. μέλλ.: σχεθήσομαι</w:t>
      </w:r>
    </w:p>
    <w:p w:rsidR="008D3A63" w:rsidRDefault="008D3A63" w:rsidP="008D3A63">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r w:rsidRPr="008D3A63">
        <w:rPr>
          <w:rFonts w:ascii="Times New Roman" w:eastAsia="Calibri" w:hAnsi="Times New Roman" w:cs="Times New Roman"/>
          <w:color w:val="000000"/>
          <w:sz w:val="24"/>
          <w:szCs w:val="24"/>
        </w:rPr>
        <w:t>αορ.: ἐσχόμην, ἠνεξάμην, παθ. αορ.: ἐσχέθην, παρακ.: ἔσχημαι, υπερσ.: ἐσχήμην</w:t>
      </w:r>
    </w:p>
    <w:p w:rsidR="00775519" w:rsidRDefault="00775519" w:rsidP="008D3A63">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C650D6" w:rsidRPr="00C650D6" w:rsidRDefault="00C650D6" w:rsidP="008D3A63">
      <w:pPr>
        <w:pStyle w:val="a7"/>
        <w:autoSpaceDE w:val="0"/>
        <w:autoSpaceDN w:val="0"/>
        <w:adjustRightInd w:val="0"/>
        <w:spacing w:after="0" w:line="360" w:lineRule="auto"/>
        <w:jc w:val="both"/>
        <w:rPr>
          <w:rFonts w:ascii="Times New Roman" w:eastAsia="Calibri" w:hAnsi="Times New Roman" w:cs="Times New Roman"/>
          <w:b/>
          <w:color w:val="000000"/>
          <w:sz w:val="24"/>
          <w:szCs w:val="24"/>
        </w:rPr>
      </w:pPr>
      <w:r w:rsidRPr="00C650D6">
        <w:rPr>
          <w:rFonts w:ascii="Times New Roman" w:eastAsia="Calibri" w:hAnsi="Times New Roman" w:cs="Times New Roman"/>
          <w:b/>
          <w:color w:val="000000"/>
          <w:sz w:val="24"/>
          <w:szCs w:val="24"/>
        </w:rPr>
        <w:t>ΣΥΝΤΑΚΤΙΚΟ</w:t>
      </w:r>
    </w:p>
    <w:p w:rsidR="00C650D6" w:rsidRDefault="00C650D6" w:rsidP="008D3A63">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C650D6" w:rsidRDefault="00C650D6" w:rsidP="008D3A63">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r w:rsidRPr="00C650D6">
        <w:rPr>
          <w:rFonts w:ascii="Times New Roman" w:eastAsia="Calibri" w:hAnsi="Times New Roman" w:cs="Times New Roman"/>
          <w:b/>
          <w:color w:val="000000"/>
          <w:sz w:val="24"/>
          <w:szCs w:val="24"/>
        </w:rPr>
        <w:t>Σχήμα εξ αναλόγου:</w:t>
      </w:r>
      <w:r>
        <w:rPr>
          <w:rFonts w:ascii="Times New Roman" w:eastAsia="Calibri" w:hAnsi="Times New Roman" w:cs="Times New Roman"/>
          <w:color w:val="000000"/>
          <w:sz w:val="24"/>
          <w:szCs w:val="24"/>
        </w:rPr>
        <w:t xml:space="preserve"> σ’ αυτό το σχήμα μια λέξη ή φράση παραλείπεται και στη συνέχεια εννοείται κατ’ αναλογία προς τα προηγούμενα ή τα επόμενα, τροποποιημένη όμως σύμφωνα με τις ανάγκες του λόγου.</w:t>
      </w:r>
    </w:p>
    <w:p w:rsidR="00C650D6" w:rsidRDefault="00C650D6" w:rsidP="008D3A63">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p w:rsidR="008D3A63" w:rsidRPr="008B1A1E" w:rsidRDefault="008B1A1E" w:rsidP="008D3A63">
      <w:pPr>
        <w:jc w:val="both"/>
        <w:rPr>
          <w:rFonts w:ascii="Times New Roman" w:hAnsi="Times New Roman" w:cs="Times New Roman"/>
          <w:b/>
          <w:sz w:val="24"/>
          <w:szCs w:val="24"/>
        </w:rPr>
      </w:pPr>
      <w:r w:rsidRPr="008B1A1E">
        <w:rPr>
          <w:rFonts w:ascii="Times New Roman" w:hAnsi="Times New Roman" w:cs="Times New Roman"/>
          <w:b/>
          <w:sz w:val="24"/>
          <w:szCs w:val="24"/>
        </w:rPr>
        <w:t>ΑΣΚΗΣΕΙΣ ΓΡΑΜΜΑΤΙΚΗΣ</w:t>
      </w:r>
    </w:p>
    <w:p w:rsidR="008B1A1E" w:rsidRPr="008D3A63" w:rsidRDefault="008B1A1E" w:rsidP="008D3A63">
      <w:pPr>
        <w:jc w:val="both"/>
        <w:rPr>
          <w:rFonts w:ascii="Times New Roman" w:hAnsi="Times New Roman" w:cs="Times New Roman"/>
          <w:sz w:val="24"/>
          <w:szCs w:val="24"/>
        </w:rPr>
      </w:pPr>
    </w:p>
    <w:p w:rsidR="008B1A1E" w:rsidRPr="00C645F0" w:rsidRDefault="007607D3" w:rsidP="00C645F0">
      <w:pPr>
        <w:pStyle w:val="a7"/>
        <w:numPr>
          <w:ilvl w:val="0"/>
          <w:numId w:val="7"/>
        </w:numPr>
        <w:autoSpaceDE w:val="0"/>
        <w:autoSpaceDN w:val="0"/>
        <w:adjustRightInd w:val="0"/>
        <w:spacing w:after="0" w:line="360" w:lineRule="auto"/>
        <w:jc w:val="both"/>
        <w:rPr>
          <w:rFonts w:ascii="Times New Roman" w:eastAsia="Calibri" w:hAnsi="Times New Roman" w:cs="Times New Roman"/>
          <w:b/>
          <w:color w:val="000000"/>
          <w:sz w:val="24"/>
          <w:szCs w:val="24"/>
        </w:rPr>
      </w:pPr>
      <w:r w:rsidRPr="00C645F0">
        <w:rPr>
          <w:rFonts w:ascii="Times New Roman" w:eastAsia="Calibri" w:hAnsi="Times New Roman" w:cs="Times New Roman"/>
          <w:b/>
          <w:color w:val="000000"/>
          <w:sz w:val="24"/>
          <w:szCs w:val="24"/>
        </w:rPr>
        <w:t xml:space="preserve">Τριήρους: </w:t>
      </w:r>
      <w:r w:rsidR="008B1A1E" w:rsidRPr="00C645F0">
        <w:rPr>
          <w:rFonts w:ascii="Times New Roman" w:eastAsia="Calibri" w:hAnsi="Times New Roman" w:cs="Times New Roman"/>
          <w:b/>
          <w:color w:val="000000"/>
          <w:sz w:val="24"/>
          <w:szCs w:val="24"/>
        </w:rPr>
        <w:t xml:space="preserve">να γράψετε τη δοτική ενικού και πληθυντικού. </w:t>
      </w:r>
    </w:p>
    <w:p w:rsidR="008B1A1E" w:rsidRDefault="008B1A1E" w:rsidP="008B1A1E">
      <w:pPr>
        <w:pStyle w:val="a7"/>
        <w:autoSpaceDE w:val="0"/>
        <w:autoSpaceDN w:val="0"/>
        <w:adjustRightInd w:val="0"/>
        <w:spacing w:after="0" w:line="360" w:lineRule="auto"/>
        <w:jc w:val="both"/>
        <w:rPr>
          <w:rFonts w:ascii="Times New Roman" w:eastAsia="Calibri" w:hAnsi="Times New Roman" w:cs="Times New Roman"/>
          <w:b/>
          <w:color w:val="000000"/>
          <w:sz w:val="24"/>
          <w:szCs w:val="24"/>
        </w:rPr>
      </w:pPr>
    </w:p>
    <w:p w:rsidR="007607D3" w:rsidRPr="007607D3" w:rsidRDefault="008B1A1E" w:rsidP="008B1A1E">
      <w:pPr>
        <w:pStyle w:val="a7"/>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Ο</w:t>
      </w:r>
      <w:r w:rsidR="007607D3" w:rsidRPr="007607D3">
        <w:rPr>
          <w:rFonts w:ascii="Times New Roman" w:eastAsia="Calibri" w:hAnsi="Times New Roman" w:cs="Times New Roman"/>
          <w:b/>
          <w:color w:val="000000"/>
          <w:sz w:val="24"/>
          <w:szCs w:val="24"/>
        </w:rPr>
        <w:t>υσιαστικό γ’ κλίσης, σιγμόληκτ</w:t>
      </w:r>
      <w:r w:rsidR="00C645F0">
        <w:rPr>
          <w:rFonts w:ascii="Times New Roman" w:eastAsia="Calibri" w:hAnsi="Times New Roman" w:cs="Times New Roman"/>
          <w:b/>
          <w:color w:val="000000"/>
          <w:sz w:val="24"/>
          <w:szCs w:val="24"/>
        </w:rPr>
        <w:t>ο</w:t>
      </w:r>
      <w:r w:rsidR="007607D3" w:rsidRPr="007607D3">
        <w:rPr>
          <w:rFonts w:ascii="Times New Roman" w:eastAsia="Calibri" w:hAnsi="Times New Roman" w:cs="Times New Roman"/>
          <w:b/>
          <w:color w:val="000000"/>
          <w:sz w:val="24"/>
          <w:szCs w:val="24"/>
        </w:rPr>
        <w:t xml:space="preserve"> δικατάληκτ</w:t>
      </w:r>
      <w:r w:rsidR="00C645F0">
        <w:rPr>
          <w:rFonts w:ascii="Times New Roman" w:eastAsia="Calibri" w:hAnsi="Times New Roman" w:cs="Times New Roman"/>
          <w:b/>
          <w:color w:val="000000"/>
          <w:sz w:val="24"/>
          <w:szCs w:val="24"/>
        </w:rPr>
        <w:t>ο</w:t>
      </w:r>
      <w:r w:rsidR="007607D3" w:rsidRPr="007607D3">
        <w:rPr>
          <w:rFonts w:ascii="Times New Roman" w:eastAsia="Calibri" w:hAnsi="Times New Roman" w:cs="Times New Roman"/>
          <w:b/>
          <w:color w:val="000000"/>
          <w:sz w:val="24"/>
          <w:szCs w:val="24"/>
        </w:rPr>
        <w:t xml:space="preserve"> </w:t>
      </w:r>
      <w:r w:rsidR="00C645F0" w:rsidRPr="00C645F0">
        <w:rPr>
          <w:rFonts w:ascii="Times New Roman" w:eastAsia="Calibri" w:hAnsi="Times New Roman" w:cs="Times New Roman"/>
          <w:b/>
          <w:color w:val="000000"/>
          <w:sz w:val="24"/>
          <w:szCs w:val="24"/>
        </w:rPr>
        <w:t>ουσιαστικοποιημένο</w:t>
      </w:r>
      <w:r w:rsidR="00C645F0" w:rsidRPr="00936D7F">
        <w:rPr>
          <w:rFonts w:ascii="Times New Roman" w:eastAsia="Calibri" w:hAnsi="Times New Roman" w:cs="Times New Roman"/>
          <w:color w:val="000000"/>
          <w:sz w:val="24"/>
          <w:szCs w:val="24"/>
        </w:rPr>
        <w:t xml:space="preserve"> </w:t>
      </w:r>
      <w:r w:rsidR="00C645F0">
        <w:rPr>
          <w:rFonts w:ascii="Times New Roman" w:eastAsia="Calibri" w:hAnsi="Times New Roman" w:cs="Times New Roman"/>
          <w:b/>
          <w:color w:val="000000"/>
          <w:sz w:val="24"/>
          <w:szCs w:val="24"/>
        </w:rPr>
        <w:t xml:space="preserve">επίθετο </w:t>
      </w:r>
      <w:r w:rsidR="007607D3" w:rsidRPr="007607D3">
        <w:rPr>
          <w:rFonts w:ascii="Times New Roman" w:eastAsia="Calibri" w:hAnsi="Times New Roman" w:cs="Times New Roman"/>
          <w:b/>
          <w:color w:val="000000"/>
          <w:sz w:val="24"/>
          <w:szCs w:val="24"/>
        </w:rPr>
        <w:t>(αρσ. και θηλ. σε -ης, ουδ. σε -ες)</w:t>
      </w:r>
    </w:p>
    <w:p w:rsidR="00EF462C" w:rsidRPr="00EF462C" w:rsidRDefault="00EF462C" w:rsidP="00EF462C">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r w:rsidRPr="00EF462C">
        <w:rPr>
          <w:rFonts w:ascii="Times New Roman" w:eastAsia="Calibri" w:hAnsi="Times New Roman" w:cs="Times New Roman"/>
          <w:color w:val="000000"/>
          <w:sz w:val="24"/>
          <w:szCs w:val="24"/>
        </w:rPr>
        <w:t>τριήρης ναῦ</w:t>
      </w:r>
      <w:r>
        <w:rPr>
          <w:rFonts w:ascii="Times New Roman" w:eastAsia="Calibri" w:hAnsi="Times New Roman" w:cs="Times New Roman"/>
          <w:color w:val="000000"/>
          <w:sz w:val="24"/>
          <w:szCs w:val="24"/>
        </w:rPr>
        <w:t xml:space="preserve">ς = (αρχικά ήταν επίθετο) = </w:t>
      </w:r>
      <w:r w:rsidRPr="00EF462C">
        <w:rPr>
          <w:rFonts w:ascii="Times New Roman" w:eastAsia="Calibri" w:hAnsi="Times New Roman" w:cs="Times New Roman"/>
          <w:color w:val="000000"/>
          <w:sz w:val="24"/>
          <w:szCs w:val="24"/>
        </w:rPr>
        <w:t>πλοίο με τρεις σειρές κουπιά, αλλά με παράλειψη της λέξης ναῦς έγινε ουσιαστικό που κλίνεται κατά το πλήρης:</w:t>
      </w:r>
    </w:p>
    <w:p w:rsidR="00C645F0" w:rsidRPr="00936D7F" w:rsidRDefault="00C645F0" w:rsidP="00C645F0">
      <w:pPr>
        <w:pStyle w:val="a7"/>
        <w:autoSpaceDE w:val="0"/>
        <w:autoSpaceDN w:val="0"/>
        <w:adjustRightInd w:val="0"/>
        <w:spacing w:after="0" w:line="360" w:lineRule="auto"/>
        <w:jc w:val="both"/>
        <w:rPr>
          <w:rFonts w:ascii="Times New Roman" w:eastAsia="Calibri" w:hAnsi="Times New Roman" w:cs="Times New Roman"/>
          <w:color w:val="000000"/>
          <w:sz w:val="24"/>
          <w:szCs w:val="24"/>
        </w:rPr>
      </w:pPr>
    </w:p>
    <w:tbl>
      <w:tblPr>
        <w:tblStyle w:val="TableNormal"/>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536"/>
      </w:tblGrid>
      <w:tr w:rsidR="00C645F0" w:rsidRPr="00517A5B" w:rsidTr="00112C42">
        <w:trPr>
          <w:trHeight w:val="416"/>
        </w:trPr>
        <w:tc>
          <w:tcPr>
            <w:tcW w:w="2547" w:type="dxa"/>
          </w:tcPr>
          <w:p w:rsidR="00C645F0" w:rsidRPr="00517A5B" w:rsidRDefault="00C645F0" w:rsidP="00112C42">
            <w:pPr>
              <w:spacing w:line="330" w:lineRule="atLeast"/>
              <w:ind w:right="212"/>
              <w:jc w:val="center"/>
              <w:rPr>
                <w:rFonts w:ascii="Times New Roman" w:eastAsia="Cambria" w:hAnsi="Times New Roman" w:cs="Times New Roman"/>
                <w:sz w:val="24"/>
                <w:szCs w:val="24"/>
              </w:rPr>
            </w:pPr>
            <w:r>
              <w:rPr>
                <w:rFonts w:ascii="Times New Roman" w:eastAsia="Cambria" w:hAnsi="Times New Roman" w:cs="Times New Roman"/>
                <w:sz w:val="24"/>
                <w:szCs w:val="24"/>
                <w:lang w:val="el-GR"/>
              </w:rPr>
              <w:t>Ενικός</w:t>
            </w:r>
          </w:p>
        </w:tc>
        <w:tc>
          <w:tcPr>
            <w:tcW w:w="4536" w:type="dxa"/>
          </w:tcPr>
          <w:p w:rsidR="00C645F0" w:rsidRPr="00517A5B" w:rsidRDefault="00C645F0" w:rsidP="00112C42">
            <w:pPr>
              <w:spacing w:before="2"/>
              <w:ind w:left="107"/>
              <w:jc w:val="center"/>
              <w:rPr>
                <w:rFonts w:ascii="Times New Roman" w:eastAsia="Cambria" w:hAnsi="Times New Roman" w:cs="Times New Roman"/>
                <w:sz w:val="24"/>
                <w:szCs w:val="24"/>
              </w:rPr>
            </w:pPr>
            <w:r>
              <w:rPr>
                <w:rFonts w:ascii="Times New Roman" w:eastAsia="Cambria" w:hAnsi="Times New Roman" w:cs="Times New Roman"/>
                <w:sz w:val="24"/>
                <w:szCs w:val="24"/>
                <w:lang w:val="el-GR"/>
              </w:rPr>
              <w:t>Πληθυντικός</w:t>
            </w:r>
          </w:p>
        </w:tc>
      </w:tr>
      <w:tr w:rsidR="00C645F0" w:rsidRPr="00517A5B" w:rsidTr="00112C42">
        <w:trPr>
          <w:trHeight w:val="1652"/>
        </w:trPr>
        <w:tc>
          <w:tcPr>
            <w:tcW w:w="2547" w:type="dxa"/>
          </w:tcPr>
          <w:p w:rsidR="00C645F0" w:rsidRPr="002E4617" w:rsidRDefault="00C645F0" w:rsidP="00112C42">
            <w:pPr>
              <w:spacing w:before="2"/>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ἡ τριήρης</w:t>
            </w:r>
          </w:p>
          <w:p w:rsidR="00C645F0" w:rsidRPr="002E4617" w:rsidRDefault="00C645F0" w:rsidP="00112C42">
            <w:pPr>
              <w:spacing w:before="2"/>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τῆς τριήρους</w:t>
            </w:r>
          </w:p>
          <w:p w:rsidR="00C645F0" w:rsidRPr="002E4617" w:rsidRDefault="00C645F0" w:rsidP="00112C42">
            <w:pPr>
              <w:spacing w:before="2"/>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τῇ</w:t>
            </w:r>
            <w:r>
              <w:rPr>
                <w:rFonts w:ascii="Times New Roman" w:eastAsia="Cambria" w:hAnsi="Times New Roman" w:cs="Times New Roman"/>
                <w:sz w:val="24"/>
                <w:szCs w:val="24"/>
                <w:lang w:val="el-GR"/>
              </w:rPr>
              <w:t xml:space="preserve"> τριήρει</w:t>
            </w:r>
          </w:p>
          <w:p w:rsidR="00C645F0" w:rsidRPr="002E4617" w:rsidRDefault="00C645F0" w:rsidP="00112C42">
            <w:pPr>
              <w:spacing w:before="2"/>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τήν τριήρη</w:t>
            </w:r>
          </w:p>
          <w:p w:rsidR="00C645F0" w:rsidRPr="00AB2E31" w:rsidRDefault="00C645F0" w:rsidP="00112C42">
            <w:pPr>
              <w:spacing w:line="330" w:lineRule="atLeast"/>
              <w:ind w:right="389"/>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(ὦ) τριῆρες</w:t>
            </w:r>
          </w:p>
        </w:tc>
        <w:tc>
          <w:tcPr>
            <w:tcW w:w="4536" w:type="dxa"/>
          </w:tcPr>
          <w:p w:rsidR="00C645F0" w:rsidRDefault="00C645F0" w:rsidP="00112C42">
            <w:pPr>
              <w:spacing w:before="2"/>
              <w:ind w:left="107" w:right="2029"/>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αἱ τριήρεις</w:t>
            </w:r>
          </w:p>
          <w:p w:rsidR="00C645F0" w:rsidRDefault="00C645F0" w:rsidP="00112C42">
            <w:pPr>
              <w:spacing w:before="2"/>
              <w:ind w:left="107" w:right="2029"/>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τῶν τριήρων</w:t>
            </w:r>
          </w:p>
          <w:p w:rsidR="00C645F0" w:rsidRPr="002E4617" w:rsidRDefault="00C645F0" w:rsidP="00112C42">
            <w:pPr>
              <w:spacing w:before="2"/>
              <w:ind w:left="107" w:right="2029"/>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ταῖς τριήρεσι</w:t>
            </w:r>
            <w:r>
              <w:rPr>
                <w:rFonts w:ascii="Times New Roman" w:eastAsia="Cambria" w:hAnsi="Times New Roman" w:cs="Times New Roman"/>
                <w:sz w:val="24"/>
                <w:szCs w:val="24"/>
                <w:lang w:val="el-GR"/>
              </w:rPr>
              <w:t xml:space="preserve"> / </w:t>
            </w:r>
            <w:r w:rsidRPr="002E4617">
              <w:rPr>
                <w:rFonts w:ascii="Times New Roman" w:eastAsia="Cambria" w:hAnsi="Times New Roman" w:cs="Times New Roman"/>
                <w:sz w:val="24"/>
                <w:szCs w:val="24"/>
                <w:lang w:val="el-GR"/>
              </w:rPr>
              <w:t>τριήρεσιν</w:t>
            </w:r>
          </w:p>
          <w:p w:rsidR="00C645F0" w:rsidRPr="002E4617" w:rsidRDefault="00C645F0" w:rsidP="00112C42">
            <w:pPr>
              <w:spacing w:before="2"/>
              <w:ind w:left="107" w:right="2029"/>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τάς τριήρεις</w:t>
            </w:r>
          </w:p>
          <w:p w:rsidR="00C645F0" w:rsidRPr="00AB2E31" w:rsidRDefault="00C645F0" w:rsidP="00112C42">
            <w:pPr>
              <w:ind w:left="107" w:right="800"/>
              <w:rPr>
                <w:rFonts w:ascii="Times New Roman" w:eastAsia="Cambria" w:hAnsi="Times New Roman" w:cs="Times New Roman"/>
                <w:sz w:val="24"/>
                <w:szCs w:val="24"/>
                <w:lang w:val="el-GR"/>
              </w:rPr>
            </w:pPr>
            <w:r w:rsidRPr="002E4617">
              <w:rPr>
                <w:rFonts w:ascii="Times New Roman" w:eastAsia="Cambria" w:hAnsi="Times New Roman" w:cs="Times New Roman"/>
                <w:sz w:val="24"/>
                <w:szCs w:val="24"/>
                <w:lang w:val="el-GR"/>
              </w:rPr>
              <w:t>(ὦ) τριήρεις</w:t>
            </w:r>
          </w:p>
        </w:tc>
      </w:tr>
    </w:tbl>
    <w:p w:rsidR="008D3A63" w:rsidRPr="008D3A63" w:rsidRDefault="008D3A63" w:rsidP="008D3A63">
      <w:pPr>
        <w:jc w:val="both"/>
        <w:rPr>
          <w:rFonts w:ascii="Times New Roman" w:hAnsi="Times New Roman" w:cs="Times New Roman"/>
          <w:sz w:val="24"/>
          <w:szCs w:val="24"/>
        </w:rPr>
      </w:pPr>
    </w:p>
    <w:p w:rsidR="008D3A63" w:rsidRPr="008B1A1E" w:rsidRDefault="008B1A1E" w:rsidP="008D3A63">
      <w:pPr>
        <w:jc w:val="both"/>
        <w:rPr>
          <w:rFonts w:ascii="Times New Roman" w:hAnsi="Times New Roman" w:cs="Times New Roman"/>
          <w:b/>
          <w:sz w:val="24"/>
          <w:szCs w:val="24"/>
        </w:rPr>
      </w:pPr>
      <w:r w:rsidRPr="008B1A1E">
        <w:rPr>
          <w:rFonts w:ascii="Times New Roman" w:hAnsi="Times New Roman" w:cs="Times New Roman"/>
          <w:b/>
          <w:sz w:val="24"/>
          <w:szCs w:val="24"/>
        </w:rPr>
        <w:t>ΑΣΚΗΣΕΙΣ ΣΥΝΤΑΚΤΙΚΟΥ</w:t>
      </w:r>
    </w:p>
    <w:p w:rsidR="008B1A1E" w:rsidRDefault="008B1A1E" w:rsidP="008B1A1E">
      <w:pPr>
        <w:pStyle w:val="a7"/>
        <w:numPr>
          <w:ilvl w:val="0"/>
          <w:numId w:val="5"/>
        </w:numPr>
        <w:jc w:val="both"/>
        <w:rPr>
          <w:rFonts w:ascii="Times New Roman" w:hAnsi="Times New Roman" w:cs="Times New Roman"/>
          <w:sz w:val="24"/>
          <w:szCs w:val="24"/>
        </w:rPr>
      </w:pPr>
      <w:r w:rsidRPr="008B1A1E">
        <w:rPr>
          <w:rFonts w:ascii="Times New Roman" w:hAnsi="Times New Roman" w:cs="Times New Roman"/>
          <w:sz w:val="24"/>
          <w:szCs w:val="24"/>
        </w:rPr>
        <w:t>Να αναγνωριστούν συντακτικά οι παρακάτω όροι:</w:t>
      </w:r>
    </w:p>
    <w:p w:rsidR="008B1A1E" w:rsidRPr="008B1A1E" w:rsidRDefault="008B1A1E" w:rsidP="008B1A1E">
      <w:pPr>
        <w:pStyle w:val="a7"/>
        <w:numPr>
          <w:ilvl w:val="0"/>
          <w:numId w:val="4"/>
        </w:numPr>
        <w:spacing w:line="360" w:lineRule="auto"/>
        <w:ind w:left="714" w:hanging="357"/>
        <w:jc w:val="both"/>
        <w:rPr>
          <w:rFonts w:ascii="Times New Roman" w:hAnsi="Times New Roman" w:cs="Times New Roman"/>
          <w:sz w:val="24"/>
          <w:szCs w:val="24"/>
        </w:rPr>
      </w:pPr>
      <w:r w:rsidRPr="008B1A1E">
        <w:rPr>
          <w:rFonts w:ascii="Times New Roman" w:hAnsi="Times New Roman" w:cs="Times New Roman"/>
          <w:b/>
          <w:sz w:val="24"/>
          <w:szCs w:val="24"/>
        </w:rPr>
        <w:t>Ἐν δὲ τούτῳ =</w:t>
      </w:r>
      <w:r>
        <w:rPr>
          <w:rFonts w:ascii="Times New Roman" w:hAnsi="Times New Roman" w:cs="Times New Roman"/>
          <w:sz w:val="24"/>
          <w:szCs w:val="24"/>
        </w:rPr>
        <w:t xml:space="preserve"> εμπρθ. πρσδ. χρόνου</w:t>
      </w:r>
    </w:p>
    <w:p w:rsidR="008B1A1E" w:rsidRDefault="008B1A1E" w:rsidP="008B1A1E">
      <w:pPr>
        <w:pStyle w:val="a7"/>
        <w:numPr>
          <w:ilvl w:val="0"/>
          <w:numId w:val="4"/>
        </w:numPr>
        <w:spacing w:line="360" w:lineRule="auto"/>
        <w:jc w:val="both"/>
        <w:rPr>
          <w:rFonts w:ascii="Times New Roman" w:hAnsi="Times New Roman" w:cs="Times New Roman"/>
          <w:sz w:val="24"/>
          <w:szCs w:val="24"/>
        </w:rPr>
      </w:pPr>
      <w:r w:rsidRPr="008B1A1E">
        <w:rPr>
          <w:rFonts w:ascii="Times New Roman" w:hAnsi="Times New Roman" w:cs="Times New Roman"/>
          <w:b/>
          <w:sz w:val="24"/>
          <w:szCs w:val="24"/>
        </w:rPr>
        <w:t>οἱ ἔχοντες =</w:t>
      </w:r>
      <w:r w:rsidRPr="008B1A1E">
        <w:rPr>
          <w:rFonts w:ascii="Times New Roman" w:hAnsi="Times New Roman" w:cs="Times New Roman"/>
          <w:sz w:val="24"/>
          <w:szCs w:val="24"/>
        </w:rPr>
        <w:t xml:space="preserve"> επιθ. μτχ., υπκ. ρ. ἐπιτίθενται, υπκ. μτχ. το άρθρο της οἱ</w:t>
      </w:r>
    </w:p>
    <w:p w:rsidR="004A616F" w:rsidRPr="004A616F" w:rsidRDefault="004A616F" w:rsidP="004A616F">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τά πράγματα = </w:t>
      </w:r>
      <w:r w:rsidRPr="004A616F">
        <w:rPr>
          <w:rFonts w:ascii="Times New Roman" w:hAnsi="Times New Roman" w:cs="Times New Roman"/>
          <w:sz w:val="24"/>
          <w:szCs w:val="24"/>
        </w:rPr>
        <w:t>αντικ. μτχ. οἱ ἔχοντες</w:t>
      </w:r>
    </w:p>
    <w:p w:rsidR="008D3A63" w:rsidRPr="008B1A1E" w:rsidRDefault="008B1A1E" w:rsidP="008B1A1E">
      <w:pPr>
        <w:pStyle w:val="a7"/>
        <w:numPr>
          <w:ilvl w:val="0"/>
          <w:numId w:val="4"/>
        </w:numPr>
        <w:spacing w:line="360" w:lineRule="auto"/>
        <w:jc w:val="both"/>
        <w:rPr>
          <w:rFonts w:ascii="Times New Roman" w:hAnsi="Times New Roman" w:cs="Times New Roman"/>
          <w:sz w:val="24"/>
          <w:szCs w:val="24"/>
        </w:rPr>
      </w:pPr>
      <w:r w:rsidRPr="008B1A1E">
        <w:rPr>
          <w:rFonts w:ascii="Times New Roman" w:hAnsi="Times New Roman" w:cs="Times New Roman"/>
          <w:b/>
          <w:sz w:val="24"/>
          <w:szCs w:val="24"/>
        </w:rPr>
        <w:t>τῶν Κερκυραίων =</w:t>
      </w:r>
      <w:r>
        <w:rPr>
          <w:rFonts w:ascii="Times New Roman" w:hAnsi="Times New Roman" w:cs="Times New Roman"/>
          <w:sz w:val="24"/>
          <w:szCs w:val="24"/>
        </w:rPr>
        <w:t xml:space="preserve"> γενική διαιρετική στο </w:t>
      </w:r>
      <w:r w:rsidRPr="008B1A1E">
        <w:rPr>
          <w:rFonts w:ascii="Times New Roman" w:hAnsi="Times New Roman" w:cs="Times New Roman"/>
          <w:sz w:val="24"/>
          <w:szCs w:val="24"/>
        </w:rPr>
        <w:t>οἱ ἔχοντες</w:t>
      </w:r>
    </w:p>
    <w:sectPr w:rsidR="008D3A63" w:rsidRPr="008B1A1E" w:rsidSect="00EF462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06" w:rsidRDefault="004F2F06" w:rsidP="006045DB">
      <w:pPr>
        <w:spacing w:after="0" w:line="240" w:lineRule="auto"/>
      </w:pPr>
      <w:r>
        <w:separator/>
      </w:r>
    </w:p>
  </w:endnote>
  <w:endnote w:type="continuationSeparator" w:id="0">
    <w:p w:rsidR="004F2F06" w:rsidRDefault="004F2F06" w:rsidP="0060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331304"/>
      <w:docPartObj>
        <w:docPartGallery w:val="Page Numbers (Bottom of Page)"/>
        <w:docPartUnique/>
      </w:docPartObj>
    </w:sdtPr>
    <w:sdtEndPr/>
    <w:sdtContent>
      <w:p w:rsidR="006045DB" w:rsidRDefault="006045DB">
        <w:pPr>
          <w:pStyle w:val="a5"/>
          <w:jc w:val="right"/>
        </w:pPr>
        <w:r>
          <w:fldChar w:fldCharType="begin"/>
        </w:r>
        <w:r>
          <w:instrText>PAGE   \* MERGEFORMAT</w:instrText>
        </w:r>
        <w:r>
          <w:fldChar w:fldCharType="separate"/>
        </w:r>
        <w:r w:rsidR="00326566">
          <w:rPr>
            <w:noProof/>
          </w:rPr>
          <w:t>4</w:t>
        </w:r>
        <w:r>
          <w:fldChar w:fldCharType="end"/>
        </w:r>
      </w:p>
    </w:sdtContent>
  </w:sdt>
  <w:p w:rsidR="006045DB" w:rsidRDefault="006045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06" w:rsidRDefault="004F2F06" w:rsidP="006045DB">
      <w:pPr>
        <w:spacing w:after="0" w:line="240" w:lineRule="auto"/>
      </w:pPr>
      <w:r>
        <w:separator/>
      </w:r>
    </w:p>
  </w:footnote>
  <w:footnote w:type="continuationSeparator" w:id="0">
    <w:p w:rsidR="004F2F06" w:rsidRDefault="004F2F06" w:rsidP="00604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7063"/>
    <w:multiLevelType w:val="hybridMultilevel"/>
    <w:tmpl w:val="DD328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D4FC9"/>
    <w:multiLevelType w:val="hybridMultilevel"/>
    <w:tmpl w:val="49FE1D82"/>
    <w:lvl w:ilvl="0" w:tplc="195A1232">
      <w:start w:val="1"/>
      <w:numFmt w:val="decimal"/>
      <w:lvlText w:val="%1."/>
      <w:lvlJc w:val="left"/>
      <w:pPr>
        <w:ind w:left="36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F911F3"/>
    <w:multiLevelType w:val="hybridMultilevel"/>
    <w:tmpl w:val="637E6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5D4F76"/>
    <w:multiLevelType w:val="hybridMultilevel"/>
    <w:tmpl w:val="53182A68"/>
    <w:lvl w:ilvl="0" w:tplc="19D8DCB0">
      <w:numFmt w:val="bullet"/>
      <w:lvlText w:val=""/>
      <w:lvlJc w:val="left"/>
      <w:pPr>
        <w:ind w:left="720" w:hanging="360"/>
      </w:pPr>
      <w:rPr>
        <w:rFonts w:ascii="Wingdings" w:eastAsia="Wingdings" w:hAnsi="Wingdings" w:cs="Wingdings" w:hint="default"/>
        <w:w w:val="100"/>
        <w:sz w:val="28"/>
        <w:szCs w:val="28"/>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DAB0863"/>
    <w:multiLevelType w:val="hybridMultilevel"/>
    <w:tmpl w:val="861A24AA"/>
    <w:lvl w:ilvl="0" w:tplc="0D26DEB8">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747531"/>
    <w:multiLevelType w:val="hybridMultilevel"/>
    <w:tmpl w:val="686080E2"/>
    <w:lvl w:ilvl="0" w:tplc="C780356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CCD0EE8"/>
    <w:multiLevelType w:val="hybridMultilevel"/>
    <w:tmpl w:val="6E16AD3A"/>
    <w:lvl w:ilvl="0" w:tplc="40C63C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46"/>
    <w:rsid w:val="00037357"/>
    <w:rsid w:val="00147A15"/>
    <w:rsid w:val="00175B3D"/>
    <w:rsid w:val="00206F02"/>
    <w:rsid w:val="002A02AC"/>
    <w:rsid w:val="00326566"/>
    <w:rsid w:val="00393146"/>
    <w:rsid w:val="00407FC9"/>
    <w:rsid w:val="00415F96"/>
    <w:rsid w:val="0044231A"/>
    <w:rsid w:val="004A616F"/>
    <w:rsid w:val="004F2F06"/>
    <w:rsid w:val="00590199"/>
    <w:rsid w:val="006045DB"/>
    <w:rsid w:val="006C1030"/>
    <w:rsid w:val="007607D3"/>
    <w:rsid w:val="00775519"/>
    <w:rsid w:val="007B00DE"/>
    <w:rsid w:val="007F2178"/>
    <w:rsid w:val="00817CBD"/>
    <w:rsid w:val="008B1A1E"/>
    <w:rsid w:val="008D3A63"/>
    <w:rsid w:val="009C2793"/>
    <w:rsid w:val="00B66787"/>
    <w:rsid w:val="00C645F0"/>
    <w:rsid w:val="00C650D6"/>
    <w:rsid w:val="00C65899"/>
    <w:rsid w:val="00E54758"/>
    <w:rsid w:val="00EF462C"/>
    <w:rsid w:val="00F038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26A00-1611-4724-91B8-E1D577B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045DB"/>
    <w:pPr>
      <w:tabs>
        <w:tab w:val="center" w:pos="4153"/>
        <w:tab w:val="right" w:pos="8306"/>
      </w:tabs>
      <w:spacing w:after="0" w:line="240" w:lineRule="auto"/>
    </w:pPr>
  </w:style>
  <w:style w:type="character" w:customStyle="1" w:styleId="Char">
    <w:name w:val="Κεφαλίδα Char"/>
    <w:basedOn w:val="a0"/>
    <w:link w:val="a4"/>
    <w:uiPriority w:val="99"/>
    <w:rsid w:val="006045DB"/>
  </w:style>
  <w:style w:type="paragraph" w:styleId="a5">
    <w:name w:val="footer"/>
    <w:basedOn w:val="a"/>
    <w:link w:val="Char0"/>
    <w:uiPriority w:val="99"/>
    <w:unhideWhenUsed/>
    <w:rsid w:val="006045DB"/>
    <w:pPr>
      <w:tabs>
        <w:tab w:val="center" w:pos="4153"/>
        <w:tab w:val="right" w:pos="8306"/>
      </w:tabs>
      <w:spacing w:after="0" w:line="240" w:lineRule="auto"/>
    </w:pPr>
  </w:style>
  <w:style w:type="character" w:customStyle="1" w:styleId="Char0">
    <w:name w:val="Υποσέλιδο Char"/>
    <w:basedOn w:val="a0"/>
    <w:link w:val="a5"/>
    <w:uiPriority w:val="99"/>
    <w:rsid w:val="006045DB"/>
  </w:style>
  <w:style w:type="paragraph" w:styleId="a6">
    <w:name w:val="Balloon Text"/>
    <w:basedOn w:val="a"/>
    <w:link w:val="Char1"/>
    <w:uiPriority w:val="99"/>
    <w:semiHidden/>
    <w:unhideWhenUsed/>
    <w:rsid w:val="00147A1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47A15"/>
    <w:rPr>
      <w:rFonts w:ascii="Segoe UI" w:hAnsi="Segoe UI" w:cs="Segoe UI"/>
      <w:sz w:val="18"/>
      <w:szCs w:val="18"/>
    </w:rPr>
  </w:style>
  <w:style w:type="paragraph" w:styleId="a7">
    <w:name w:val="List Paragraph"/>
    <w:basedOn w:val="a"/>
    <w:uiPriority w:val="34"/>
    <w:qFormat/>
    <w:rsid w:val="008D3A63"/>
    <w:pPr>
      <w:ind w:left="720"/>
      <w:contextualSpacing/>
    </w:pPr>
  </w:style>
  <w:style w:type="table" w:customStyle="1" w:styleId="TableNormal">
    <w:name w:val="Table Normal"/>
    <w:uiPriority w:val="2"/>
    <w:semiHidden/>
    <w:unhideWhenUsed/>
    <w:qFormat/>
    <w:rsid w:val="00C64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1101</Words>
  <Characters>5950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cp:lastPrinted>2022-10-20T17:51:00Z</cp:lastPrinted>
  <dcterms:created xsi:type="dcterms:W3CDTF">2022-10-19T18:44:00Z</dcterms:created>
  <dcterms:modified xsi:type="dcterms:W3CDTF">2022-11-09T15:33:00Z</dcterms:modified>
</cp:coreProperties>
</file>