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E0" w:rsidRPr="00B33417" w:rsidRDefault="00212779" w:rsidP="00B33417">
      <w:pPr>
        <w:spacing w:line="360" w:lineRule="auto"/>
        <w:contextualSpacing/>
        <w:jc w:val="both"/>
        <w:rPr>
          <w:rFonts w:ascii="Times New Roman" w:eastAsia="Calibri" w:hAnsi="Times New Roman" w:cs="Times New Roman"/>
          <w:b/>
          <w:color w:val="000000"/>
          <w:sz w:val="24"/>
          <w:szCs w:val="24"/>
        </w:rPr>
      </w:pPr>
      <w:r w:rsidRPr="00B33417">
        <w:rPr>
          <w:rFonts w:ascii="Times New Roman" w:hAnsi="Times New Roman" w:cs="Times New Roman"/>
          <w:b/>
          <w:sz w:val="24"/>
          <w:szCs w:val="24"/>
        </w:rPr>
        <w:t xml:space="preserve">ΒΙΒΛΙΟ </w:t>
      </w:r>
      <w:r w:rsidR="005C1FE0" w:rsidRPr="00B33417">
        <w:rPr>
          <w:rFonts w:ascii="Times New Roman" w:hAnsi="Times New Roman" w:cs="Times New Roman"/>
          <w:b/>
          <w:sz w:val="24"/>
          <w:szCs w:val="24"/>
        </w:rPr>
        <w:t>3. ΚΕΦ.</w:t>
      </w:r>
      <w:r w:rsidRPr="00B33417">
        <w:rPr>
          <w:rFonts w:ascii="Times New Roman" w:hAnsi="Times New Roman" w:cs="Times New Roman"/>
          <w:b/>
          <w:sz w:val="24"/>
          <w:szCs w:val="24"/>
        </w:rPr>
        <w:t xml:space="preserve"> 74</w:t>
      </w:r>
      <w:r w:rsidR="005C1FE0" w:rsidRPr="00B33417">
        <w:rPr>
          <w:rFonts w:ascii="Times New Roman" w:hAnsi="Times New Roman" w:cs="Times New Roman"/>
          <w:b/>
          <w:sz w:val="24"/>
          <w:szCs w:val="24"/>
        </w:rPr>
        <w:t xml:space="preserve">.3. </w:t>
      </w:r>
      <w:r w:rsidR="005C1FE0" w:rsidRPr="00B33417">
        <w:rPr>
          <w:rFonts w:ascii="Times New Roman" w:eastAsia="Calibri" w:hAnsi="Times New Roman" w:cs="Times New Roman"/>
          <w:b/>
          <w:color w:val="000000"/>
          <w:sz w:val="24"/>
          <w:szCs w:val="24"/>
        </w:rPr>
        <w:t>ΕΜΠΡΗΣΜΟΣ ΤΗΣ ΠΟΛΗΣ</w:t>
      </w:r>
    </w:p>
    <w:p w:rsidR="0067689C" w:rsidRPr="00B33417" w:rsidRDefault="0067689C" w:rsidP="00B33417">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B33417">
        <w:rPr>
          <w:rFonts w:ascii="Times New Roman" w:eastAsia="Calibri" w:hAnsi="Times New Roman" w:cs="Times New Roman"/>
          <w:b/>
          <w:color w:val="000000"/>
          <w:sz w:val="24"/>
          <w:szCs w:val="24"/>
        </w:rPr>
        <w:t>Επισημάνσεις Συντακτικού</w:t>
      </w:r>
    </w:p>
    <w:p w:rsidR="0067689C" w:rsidRPr="004C62E0" w:rsidRDefault="0067689C" w:rsidP="00B33417">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4C62E0">
        <w:rPr>
          <w:rFonts w:ascii="Times New Roman" w:eastAsia="Calibri" w:hAnsi="Times New Roman" w:cs="Times New Roman"/>
          <w:b/>
          <w:color w:val="000000"/>
          <w:sz w:val="24"/>
          <w:szCs w:val="24"/>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7"/>
        <w:tblW w:w="10201" w:type="dxa"/>
        <w:tblLook w:val="04A0" w:firstRow="1" w:lastRow="0" w:firstColumn="1" w:lastColumn="0" w:noHBand="0" w:noVBand="1"/>
      </w:tblPr>
      <w:tblGrid>
        <w:gridCol w:w="1838"/>
        <w:gridCol w:w="1843"/>
        <w:gridCol w:w="6520"/>
      </w:tblGrid>
      <w:tr w:rsidR="004C62E0" w:rsidTr="004C62E0">
        <w:tc>
          <w:tcPr>
            <w:tcW w:w="1838" w:type="dxa"/>
          </w:tcPr>
          <w:p w:rsidR="004C62E0" w:rsidRDefault="004C62E0" w:rsidP="004C62E0">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ΚΕΙΜΕΝΟ</w:t>
            </w:r>
          </w:p>
        </w:tc>
        <w:tc>
          <w:tcPr>
            <w:tcW w:w="1843" w:type="dxa"/>
          </w:tcPr>
          <w:p w:rsidR="004C62E0" w:rsidRDefault="004C62E0" w:rsidP="004C62E0">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ΜΕΤΑΦΡΑΣΗ</w:t>
            </w:r>
          </w:p>
        </w:tc>
        <w:tc>
          <w:tcPr>
            <w:tcW w:w="6520" w:type="dxa"/>
          </w:tcPr>
          <w:p w:rsidR="004C62E0" w:rsidRDefault="004C62E0" w:rsidP="00B33417">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B33417">
              <w:rPr>
                <w:rFonts w:ascii="Times New Roman" w:hAnsi="Times New Roman" w:cs="Times New Roman"/>
                <w:b/>
                <w:sz w:val="24"/>
                <w:szCs w:val="24"/>
              </w:rPr>
              <w:t>ΣΥΝΤΑΞΗ</w:t>
            </w:r>
          </w:p>
        </w:tc>
      </w:tr>
      <w:tr w:rsidR="004C62E0" w:rsidTr="004C62E0">
        <w:tc>
          <w:tcPr>
            <w:tcW w:w="1838" w:type="dxa"/>
          </w:tcPr>
          <w:p w:rsidR="004C62E0" w:rsidRPr="00B33417" w:rsidRDefault="004C62E0" w:rsidP="004C62E0">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B33417">
              <w:rPr>
                <w:rFonts w:ascii="Times New Roman" w:eastAsia="Calibri" w:hAnsi="Times New Roman" w:cs="Times New Roman"/>
                <w:b/>
                <w:color w:val="000000"/>
                <w:sz w:val="24"/>
                <w:szCs w:val="24"/>
              </w:rPr>
              <w:t>74.3.</w:t>
            </w:r>
            <w:r w:rsidRPr="00B33417">
              <w:rPr>
                <w:rFonts w:ascii="Times New Roman" w:eastAsia="Calibri" w:hAnsi="Times New Roman" w:cs="Times New Roman"/>
                <w:color w:val="000000"/>
                <w:sz w:val="24"/>
                <w:szCs w:val="24"/>
              </w:rPr>
              <w:t xml:space="preserve"> Καὶ οἱ μὲν </w:t>
            </w:r>
            <w:r w:rsidRPr="00B33417">
              <w:rPr>
                <w:rFonts w:ascii="Times New Roman" w:eastAsia="Calibri" w:hAnsi="Times New Roman" w:cs="Times New Roman"/>
                <w:b/>
                <w:i/>
                <w:color w:val="000000"/>
                <w:sz w:val="24"/>
                <w:szCs w:val="24"/>
              </w:rPr>
              <w:t>παυσάμενοι</w:t>
            </w:r>
            <w:r w:rsidRPr="00B33417">
              <w:rPr>
                <w:rFonts w:ascii="Times New Roman" w:eastAsia="Calibri" w:hAnsi="Times New Roman" w:cs="Times New Roman"/>
                <w:color w:val="000000"/>
                <w:sz w:val="24"/>
                <w:szCs w:val="24"/>
              </w:rPr>
              <w:t xml:space="preserve"> τῆς μάχης ὡς ἑκάτεροι </w:t>
            </w:r>
            <w:r w:rsidRPr="00B33417">
              <w:rPr>
                <w:rFonts w:ascii="Times New Roman" w:eastAsia="Calibri" w:hAnsi="Times New Roman" w:cs="Times New Roman"/>
                <w:b/>
                <w:i/>
                <w:color w:val="000000"/>
                <w:sz w:val="24"/>
                <w:szCs w:val="24"/>
              </w:rPr>
              <w:t>ἡσυχάσαντες</w:t>
            </w:r>
            <w:r w:rsidRPr="00B33417">
              <w:rPr>
                <w:rFonts w:ascii="Times New Roman" w:eastAsia="Calibri" w:hAnsi="Times New Roman" w:cs="Times New Roman"/>
                <w:color w:val="000000"/>
                <w:sz w:val="24"/>
                <w:szCs w:val="24"/>
              </w:rPr>
              <w:t xml:space="preserve"> τὴν νύκτα ἐν φυλακῇ </w:t>
            </w:r>
            <w:r w:rsidRPr="00B33417">
              <w:rPr>
                <w:rFonts w:ascii="Times New Roman" w:eastAsia="Calibri" w:hAnsi="Times New Roman" w:cs="Times New Roman"/>
                <w:b/>
                <w:color w:val="000000"/>
                <w:sz w:val="24"/>
                <w:szCs w:val="24"/>
              </w:rPr>
              <w:t>ἦσαν</w:t>
            </w:r>
            <w:r w:rsidRPr="00B33417">
              <w:rPr>
                <w:rFonts w:ascii="Times New Roman" w:eastAsia="Calibri" w:hAnsi="Times New Roman" w:cs="Times New Roman"/>
                <w:color w:val="000000"/>
                <w:sz w:val="24"/>
                <w:szCs w:val="24"/>
              </w:rPr>
              <w:t xml:space="preserve">·καὶ ἡ Κορινθία ναῦς τοῦ δήμου </w:t>
            </w:r>
            <w:r w:rsidRPr="00B33417">
              <w:rPr>
                <w:rFonts w:ascii="Times New Roman" w:eastAsia="Calibri" w:hAnsi="Times New Roman" w:cs="Times New Roman"/>
                <w:b/>
                <w:i/>
                <w:color w:val="000000"/>
                <w:sz w:val="24"/>
                <w:szCs w:val="24"/>
              </w:rPr>
              <w:t>κεκρατηκότος</w:t>
            </w:r>
            <w:r w:rsidRPr="00B33417">
              <w:rPr>
                <w:rFonts w:ascii="Times New Roman" w:eastAsia="Calibri" w:hAnsi="Times New Roman" w:cs="Times New Roman"/>
                <w:color w:val="000000"/>
                <w:sz w:val="24"/>
                <w:szCs w:val="24"/>
              </w:rPr>
              <w:t xml:space="preserve"> </w:t>
            </w:r>
            <w:r w:rsidRPr="00B33417">
              <w:rPr>
                <w:rFonts w:ascii="Times New Roman" w:eastAsia="Calibri" w:hAnsi="Times New Roman" w:cs="Times New Roman"/>
                <w:b/>
                <w:color w:val="000000"/>
                <w:sz w:val="24"/>
                <w:szCs w:val="24"/>
              </w:rPr>
              <w:t>ὑπεξανήγετο</w:t>
            </w:r>
            <w:r w:rsidRPr="00B33417">
              <w:rPr>
                <w:rFonts w:ascii="Times New Roman" w:eastAsia="Calibri" w:hAnsi="Times New Roman" w:cs="Times New Roman"/>
                <w:color w:val="000000"/>
                <w:sz w:val="24"/>
                <w:szCs w:val="24"/>
              </w:rPr>
              <w:t xml:space="preserve">, καὶ τῶν ἐπικούρων οἱ πολλοὶ ἐς τὴν ἤπειρον </w:t>
            </w:r>
            <w:r w:rsidRPr="00B33417">
              <w:rPr>
                <w:rFonts w:ascii="Times New Roman" w:eastAsia="Calibri" w:hAnsi="Times New Roman" w:cs="Times New Roman"/>
                <w:b/>
                <w:i/>
                <w:color w:val="000000"/>
                <w:sz w:val="24"/>
                <w:szCs w:val="24"/>
              </w:rPr>
              <w:t>λαθόντες</w:t>
            </w:r>
            <w:r w:rsidRPr="00B33417">
              <w:rPr>
                <w:rFonts w:ascii="Times New Roman" w:eastAsia="Calibri" w:hAnsi="Times New Roman" w:cs="Times New Roman"/>
                <w:color w:val="000000"/>
                <w:sz w:val="24"/>
                <w:szCs w:val="24"/>
              </w:rPr>
              <w:t xml:space="preserve"> </w:t>
            </w:r>
            <w:r w:rsidRPr="00B33417">
              <w:rPr>
                <w:rFonts w:ascii="Times New Roman" w:eastAsia="Calibri" w:hAnsi="Times New Roman" w:cs="Times New Roman"/>
                <w:b/>
                <w:color w:val="000000"/>
                <w:sz w:val="24"/>
                <w:szCs w:val="24"/>
              </w:rPr>
              <w:t>διεκομίσθησαν</w:t>
            </w:r>
            <w:r w:rsidRPr="00B33417">
              <w:rPr>
                <w:rFonts w:ascii="Times New Roman" w:eastAsia="Calibri" w:hAnsi="Times New Roman" w:cs="Times New Roman"/>
                <w:color w:val="000000"/>
                <w:sz w:val="24"/>
                <w:szCs w:val="24"/>
              </w:rPr>
              <w:t>.</w:t>
            </w:r>
          </w:p>
          <w:p w:rsidR="004C62E0" w:rsidRDefault="004C62E0" w:rsidP="00B33417">
            <w:pPr>
              <w:autoSpaceDE w:val="0"/>
              <w:autoSpaceDN w:val="0"/>
              <w:adjustRightInd w:val="0"/>
              <w:spacing w:line="360" w:lineRule="auto"/>
              <w:contextualSpacing/>
              <w:jc w:val="both"/>
              <w:rPr>
                <w:rFonts w:ascii="Times New Roman" w:eastAsia="Calibri" w:hAnsi="Times New Roman" w:cs="Times New Roman"/>
                <w:b/>
                <w:color w:val="000000"/>
                <w:sz w:val="24"/>
                <w:szCs w:val="24"/>
              </w:rPr>
            </w:pPr>
          </w:p>
        </w:tc>
        <w:tc>
          <w:tcPr>
            <w:tcW w:w="1843" w:type="dxa"/>
          </w:tcPr>
          <w:p w:rsidR="004C62E0" w:rsidRPr="00B33417" w:rsidRDefault="004C62E0" w:rsidP="004C62E0">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B33417">
              <w:rPr>
                <w:rFonts w:ascii="Times New Roman" w:eastAsia="Calibri" w:hAnsi="Times New Roman" w:cs="Times New Roman"/>
                <w:b/>
                <w:color w:val="000000"/>
                <w:sz w:val="24"/>
                <w:szCs w:val="24"/>
              </w:rPr>
              <w:t xml:space="preserve">74.3. </w:t>
            </w:r>
            <w:r w:rsidRPr="00B33417">
              <w:rPr>
                <w:rFonts w:ascii="Times New Roman" w:eastAsia="Calibri" w:hAnsi="Times New Roman" w:cs="Times New Roman"/>
                <w:color w:val="000000"/>
                <w:sz w:val="24"/>
                <w:szCs w:val="24"/>
              </w:rPr>
              <w:t>Σταμάτησε η μάχη και οι δύο παρατάξεις έμειναν στις θέσεις τους σ’ επιφυλακή όλη τη νύχτα. Μετά τη νίκη των δημοκρατικών, το κορινθιακό καράβι έφυγε κρυφά απ’ το λιμάνι και οι περισσότεροι από τους μισθοφόρους έφυγαν κι αυτοί κρυφά στην απέναντι ακτή.</w:t>
            </w:r>
          </w:p>
          <w:p w:rsidR="004C62E0" w:rsidRDefault="004C62E0" w:rsidP="00B33417">
            <w:pPr>
              <w:autoSpaceDE w:val="0"/>
              <w:autoSpaceDN w:val="0"/>
              <w:adjustRightInd w:val="0"/>
              <w:spacing w:line="360" w:lineRule="auto"/>
              <w:contextualSpacing/>
              <w:jc w:val="both"/>
              <w:rPr>
                <w:rFonts w:ascii="Times New Roman" w:eastAsia="Calibri" w:hAnsi="Times New Roman" w:cs="Times New Roman"/>
                <w:b/>
                <w:color w:val="000000"/>
                <w:sz w:val="24"/>
                <w:szCs w:val="24"/>
              </w:rPr>
            </w:pPr>
          </w:p>
        </w:tc>
        <w:tc>
          <w:tcPr>
            <w:tcW w:w="6520" w:type="dxa"/>
          </w:tcPr>
          <w:p w:rsidR="004C62E0" w:rsidRPr="00B33417" w:rsidRDefault="004C62E0" w:rsidP="004C62E0">
            <w:pPr>
              <w:spacing w:line="360" w:lineRule="auto"/>
              <w:contextualSpacing/>
              <w:jc w:val="both"/>
              <w:rPr>
                <w:rFonts w:ascii="Times New Roman" w:hAnsi="Times New Roman" w:cs="Times New Roman"/>
                <w:b/>
                <w:sz w:val="24"/>
                <w:szCs w:val="24"/>
              </w:rPr>
            </w:pPr>
            <w:r w:rsidRPr="00B33417">
              <w:rPr>
                <w:rFonts w:ascii="Times New Roman" w:hAnsi="Times New Roman" w:cs="Times New Roman"/>
                <w:b/>
                <w:color w:val="FF0000"/>
                <w:sz w:val="24"/>
                <w:szCs w:val="24"/>
              </w:rPr>
              <w:t xml:space="preserve">Κ.Π. = </w:t>
            </w:r>
            <w:r w:rsidRPr="00B33417">
              <w:rPr>
                <w:rFonts w:ascii="Times New Roman" w:hAnsi="Times New Roman" w:cs="Times New Roman"/>
                <w:b/>
                <w:sz w:val="24"/>
                <w:szCs w:val="24"/>
              </w:rPr>
              <w:t>Καὶ οἱ μὲν παυσάμενοι τῆς μάχης ὡς ἑκάτεροι ἡσυχάσαντες τὴν νύκτα ἐν φυλακῇ ἦσαν</w:t>
            </w:r>
          </w:p>
          <w:p w:rsidR="004C62E0" w:rsidRPr="00B33417" w:rsidRDefault="004C62E0" w:rsidP="004C62E0">
            <w:pPr>
              <w:spacing w:line="360" w:lineRule="auto"/>
              <w:contextualSpacing/>
              <w:jc w:val="both"/>
              <w:rPr>
                <w:rFonts w:ascii="Times New Roman" w:hAnsi="Times New Roman" w:cs="Times New Roman"/>
                <w:sz w:val="24"/>
                <w:szCs w:val="24"/>
              </w:rPr>
            </w:pPr>
            <w:r w:rsidRPr="004C62E0">
              <w:rPr>
                <w:rFonts w:ascii="Times New Roman" w:hAnsi="Times New Roman" w:cs="Times New Roman"/>
                <w:b/>
                <w:sz w:val="24"/>
                <w:szCs w:val="24"/>
              </w:rPr>
              <w:t>ἦσαν</w:t>
            </w:r>
            <w:r w:rsidRPr="00B33417">
              <w:rPr>
                <w:rFonts w:ascii="Times New Roman" w:hAnsi="Times New Roman" w:cs="Times New Roman"/>
                <w:sz w:val="24"/>
                <w:szCs w:val="24"/>
              </w:rPr>
              <w:t>: = ρήμα</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οἱ μὲν: = υπκ. ρ.</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ἐν φυλακῇ: = εμπρθ. πρσδ. κατάστασης</w:t>
            </w:r>
          </w:p>
          <w:p w:rsidR="004C62E0" w:rsidRPr="00B33417" w:rsidRDefault="004C62E0" w:rsidP="004C62E0">
            <w:pPr>
              <w:spacing w:line="360" w:lineRule="auto"/>
              <w:contextualSpacing/>
              <w:jc w:val="both"/>
              <w:rPr>
                <w:rFonts w:ascii="Times New Roman" w:hAnsi="Times New Roman" w:cs="Times New Roman"/>
                <w:sz w:val="24"/>
                <w:szCs w:val="24"/>
              </w:rPr>
            </w:pPr>
            <w:r w:rsidRPr="004C62E0">
              <w:rPr>
                <w:rFonts w:ascii="Times New Roman" w:hAnsi="Times New Roman" w:cs="Times New Roman"/>
                <w:i/>
                <w:sz w:val="24"/>
                <w:szCs w:val="24"/>
              </w:rPr>
              <w:t>παυσάμενοι</w:t>
            </w:r>
            <w:r w:rsidRPr="00B33417">
              <w:rPr>
                <w:rFonts w:ascii="Times New Roman" w:hAnsi="Times New Roman" w:cs="Times New Roman"/>
                <w:sz w:val="24"/>
                <w:szCs w:val="24"/>
              </w:rPr>
              <w:t>: = χρονική μτχ., συνημμένη στο υπκ. ρ.</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τῆς μάχης: = αντ. μτχ. παυσάμενοι</w:t>
            </w:r>
          </w:p>
          <w:p w:rsidR="004C62E0" w:rsidRPr="00B33417" w:rsidRDefault="004C62E0" w:rsidP="004C62E0">
            <w:pPr>
              <w:spacing w:line="360" w:lineRule="auto"/>
              <w:contextualSpacing/>
              <w:jc w:val="both"/>
              <w:rPr>
                <w:rFonts w:ascii="Times New Roman" w:hAnsi="Times New Roman" w:cs="Times New Roman"/>
                <w:sz w:val="24"/>
                <w:szCs w:val="24"/>
              </w:rPr>
            </w:pPr>
            <w:r w:rsidRPr="004C62E0">
              <w:rPr>
                <w:rFonts w:ascii="Times New Roman" w:hAnsi="Times New Roman" w:cs="Times New Roman"/>
                <w:b/>
                <w:i/>
                <w:sz w:val="24"/>
                <w:szCs w:val="24"/>
              </w:rPr>
              <w:t>ἡσυχάσαντες</w:t>
            </w:r>
            <w:r w:rsidRPr="00B33417">
              <w:rPr>
                <w:rFonts w:ascii="Times New Roman" w:hAnsi="Times New Roman" w:cs="Times New Roman"/>
                <w:sz w:val="24"/>
                <w:szCs w:val="24"/>
              </w:rPr>
              <w:t>: = χρονική μτχ., συνημμένη στο υπκ. ρ.</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ὡς ἑκάτεροι: = κατηγ. πρσδ. στο υπκ. ρ. και των μτχ.</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τὴν νύκτα: = αιτ. χρόνου</w:t>
            </w:r>
          </w:p>
          <w:p w:rsidR="004C62E0" w:rsidRPr="00B33417" w:rsidRDefault="004C62E0" w:rsidP="004C62E0">
            <w:pPr>
              <w:spacing w:line="360" w:lineRule="auto"/>
              <w:contextualSpacing/>
              <w:jc w:val="both"/>
              <w:rPr>
                <w:rFonts w:ascii="Times New Roman" w:hAnsi="Times New Roman" w:cs="Times New Roman"/>
                <w:b/>
                <w:sz w:val="24"/>
                <w:szCs w:val="24"/>
              </w:rPr>
            </w:pPr>
            <w:r w:rsidRPr="00B33417">
              <w:rPr>
                <w:rFonts w:ascii="Times New Roman" w:hAnsi="Times New Roman" w:cs="Times New Roman"/>
                <w:b/>
                <w:color w:val="FF0000"/>
                <w:sz w:val="24"/>
                <w:szCs w:val="24"/>
              </w:rPr>
              <w:t xml:space="preserve">Κ.Π. = </w:t>
            </w:r>
            <w:r w:rsidRPr="00B33417">
              <w:rPr>
                <w:rFonts w:ascii="Times New Roman" w:hAnsi="Times New Roman" w:cs="Times New Roman"/>
                <w:b/>
                <w:sz w:val="24"/>
                <w:szCs w:val="24"/>
              </w:rPr>
              <w:t>ἡ Κορινθία ναῦς τοῦ δήμου κεκρατηκότος ὑπεξανήγετο,</w:t>
            </w:r>
          </w:p>
          <w:p w:rsidR="004C62E0" w:rsidRPr="00B33417" w:rsidRDefault="004C62E0" w:rsidP="004C62E0">
            <w:pPr>
              <w:spacing w:line="360" w:lineRule="auto"/>
              <w:contextualSpacing/>
              <w:jc w:val="both"/>
              <w:rPr>
                <w:rFonts w:ascii="Times New Roman" w:hAnsi="Times New Roman" w:cs="Times New Roman"/>
                <w:sz w:val="24"/>
                <w:szCs w:val="24"/>
              </w:rPr>
            </w:pPr>
            <w:r w:rsidRPr="004C62E0">
              <w:rPr>
                <w:rFonts w:ascii="Times New Roman" w:hAnsi="Times New Roman" w:cs="Times New Roman"/>
                <w:b/>
                <w:sz w:val="24"/>
                <w:szCs w:val="24"/>
              </w:rPr>
              <w:t>ὑπεξανήγετο</w:t>
            </w:r>
            <w:r w:rsidRPr="00B33417">
              <w:rPr>
                <w:rFonts w:ascii="Times New Roman" w:hAnsi="Times New Roman" w:cs="Times New Roman"/>
                <w:sz w:val="24"/>
                <w:szCs w:val="24"/>
              </w:rPr>
              <w:t>: = ρήμα (υπό</w:t>
            </w:r>
            <w:r>
              <w:rPr>
                <w:rFonts w:ascii="Times New Roman" w:hAnsi="Times New Roman" w:cs="Times New Roman"/>
                <w:sz w:val="24"/>
                <w:szCs w:val="24"/>
              </w:rPr>
              <w:t xml:space="preserve"> </w:t>
            </w:r>
            <w:r w:rsidRPr="00B33417">
              <w:rPr>
                <w:rFonts w:ascii="Times New Roman" w:hAnsi="Times New Roman" w:cs="Times New Roman"/>
                <w:sz w:val="24"/>
                <w:szCs w:val="24"/>
              </w:rPr>
              <w:t>+</w:t>
            </w:r>
            <w:r>
              <w:rPr>
                <w:rFonts w:ascii="Times New Roman" w:hAnsi="Times New Roman" w:cs="Times New Roman"/>
                <w:sz w:val="24"/>
                <w:szCs w:val="24"/>
              </w:rPr>
              <w:t xml:space="preserve"> </w:t>
            </w:r>
            <w:r w:rsidRPr="00B33417">
              <w:rPr>
                <w:rFonts w:ascii="Times New Roman" w:hAnsi="Times New Roman" w:cs="Times New Roman"/>
                <w:sz w:val="24"/>
                <w:szCs w:val="24"/>
              </w:rPr>
              <w:t>εξ</w:t>
            </w:r>
            <w:r>
              <w:rPr>
                <w:rFonts w:ascii="Times New Roman" w:hAnsi="Times New Roman" w:cs="Times New Roman"/>
                <w:sz w:val="24"/>
                <w:szCs w:val="24"/>
              </w:rPr>
              <w:t xml:space="preserve"> </w:t>
            </w:r>
            <w:r w:rsidRPr="00B33417">
              <w:rPr>
                <w:rFonts w:ascii="Times New Roman" w:hAnsi="Times New Roman" w:cs="Times New Roman"/>
                <w:sz w:val="24"/>
                <w:szCs w:val="24"/>
              </w:rPr>
              <w:t>+</w:t>
            </w:r>
            <w:r>
              <w:rPr>
                <w:rFonts w:ascii="Times New Roman" w:hAnsi="Times New Roman" w:cs="Times New Roman"/>
                <w:sz w:val="24"/>
                <w:szCs w:val="24"/>
              </w:rPr>
              <w:t xml:space="preserve"> </w:t>
            </w:r>
            <w:r w:rsidRPr="00B33417">
              <w:rPr>
                <w:rFonts w:ascii="Times New Roman" w:hAnsi="Times New Roman" w:cs="Times New Roman"/>
                <w:sz w:val="24"/>
                <w:szCs w:val="24"/>
              </w:rPr>
              <w:t>ανά</w:t>
            </w:r>
            <w:r>
              <w:rPr>
                <w:rFonts w:ascii="Times New Roman" w:hAnsi="Times New Roman" w:cs="Times New Roman"/>
                <w:sz w:val="24"/>
                <w:szCs w:val="24"/>
              </w:rPr>
              <w:t xml:space="preserve"> </w:t>
            </w:r>
            <w:r w:rsidRPr="00B33417">
              <w:rPr>
                <w:rFonts w:ascii="Times New Roman" w:hAnsi="Times New Roman" w:cs="Times New Roman"/>
                <w:sz w:val="24"/>
                <w:szCs w:val="24"/>
              </w:rPr>
              <w:t>+</w:t>
            </w:r>
            <w:r>
              <w:rPr>
                <w:rFonts w:ascii="Times New Roman" w:hAnsi="Times New Roman" w:cs="Times New Roman"/>
                <w:sz w:val="24"/>
                <w:szCs w:val="24"/>
              </w:rPr>
              <w:t xml:space="preserve"> </w:t>
            </w:r>
            <w:r w:rsidRPr="00B33417">
              <w:rPr>
                <w:rFonts w:ascii="Times New Roman" w:hAnsi="Times New Roman" w:cs="Times New Roman"/>
                <w:sz w:val="24"/>
                <w:szCs w:val="24"/>
              </w:rPr>
              <w:t>άγομαι)</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ἡ ναῦς: = υπκ. ρ.</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Κορινθία: = επιθ. πρσδ. στο ναῦς</w:t>
            </w:r>
          </w:p>
          <w:p w:rsidR="004C62E0" w:rsidRPr="00B33417" w:rsidRDefault="004C62E0" w:rsidP="004C62E0">
            <w:pPr>
              <w:spacing w:line="360" w:lineRule="auto"/>
              <w:contextualSpacing/>
              <w:jc w:val="both"/>
              <w:rPr>
                <w:rFonts w:ascii="Times New Roman" w:hAnsi="Times New Roman" w:cs="Times New Roman"/>
                <w:sz w:val="24"/>
                <w:szCs w:val="24"/>
              </w:rPr>
            </w:pPr>
            <w:r w:rsidRPr="004C62E0">
              <w:rPr>
                <w:rFonts w:ascii="Times New Roman" w:hAnsi="Times New Roman" w:cs="Times New Roman"/>
                <w:b/>
                <w:i/>
                <w:sz w:val="24"/>
                <w:szCs w:val="24"/>
              </w:rPr>
              <w:t>κεκρατηκότος</w:t>
            </w:r>
            <w:r w:rsidRPr="00B33417">
              <w:rPr>
                <w:rFonts w:ascii="Times New Roman" w:hAnsi="Times New Roman" w:cs="Times New Roman"/>
                <w:sz w:val="24"/>
                <w:szCs w:val="24"/>
              </w:rPr>
              <w:t>: = γεν. απόλυτη χρονική ή αιτιολογική μετοχή</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τοῦ δήμου: = υπκ. μτχ.</w:t>
            </w:r>
          </w:p>
          <w:p w:rsidR="004C62E0" w:rsidRPr="00B33417" w:rsidRDefault="004C62E0" w:rsidP="004C62E0">
            <w:pPr>
              <w:spacing w:line="360" w:lineRule="auto"/>
              <w:contextualSpacing/>
              <w:jc w:val="both"/>
              <w:rPr>
                <w:rFonts w:ascii="Times New Roman" w:hAnsi="Times New Roman" w:cs="Times New Roman"/>
                <w:b/>
                <w:sz w:val="24"/>
                <w:szCs w:val="24"/>
              </w:rPr>
            </w:pPr>
            <w:r w:rsidRPr="00B33417">
              <w:rPr>
                <w:rFonts w:ascii="Times New Roman" w:hAnsi="Times New Roman" w:cs="Times New Roman"/>
                <w:b/>
                <w:color w:val="FF0000"/>
                <w:sz w:val="24"/>
                <w:szCs w:val="24"/>
              </w:rPr>
              <w:t xml:space="preserve">Κ.Π. = </w:t>
            </w:r>
            <w:r w:rsidRPr="00B33417">
              <w:rPr>
                <w:rFonts w:ascii="Times New Roman" w:hAnsi="Times New Roman" w:cs="Times New Roman"/>
                <w:b/>
                <w:sz w:val="24"/>
                <w:szCs w:val="24"/>
              </w:rPr>
              <w:t>καὶ τῶν ἐπικούρων οἱ πολλοὶ ἐς τὴν ἤπειρον λαθόντες διεκομίσθησαν.</w:t>
            </w:r>
          </w:p>
          <w:p w:rsidR="004C62E0" w:rsidRPr="00B33417" w:rsidRDefault="004C62E0" w:rsidP="004C62E0">
            <w:pPr>
              <w:spacing w:line="360" w:lineRule="auto"/>
              <w:contextualSpacing/>
              <w:jc w:val="both"/>
              <w:rPr>
                <w:rFonts w:ascii="Times New Roman" w:hAnsi="Times New Roman" w:cs="Times New Roman"/>
                <w:sz w:val="24"/>
                <w:szCs w:val="24"/>
              </w:rPr>
            </w:pPr>
            <w:r w:rsidRPr="004C62E0">
              <w:rPr>
                <w:rFonts w:ascii="Times New Roman" w:hAnsi="Times New Roman" w:cs="Times New Roman"/>
                <w:b/>
                <w:sz w:val="24"/>
                <w:szCs w:val="24"/>
              </w:rPr>
              <w:t>διεκομίσθησαν</w:t>
            </w:r>
            <w:r w:rsidRPr="00B33417">
              <w:rPr>
                <w:rFonts w:ascii="Times New Roman" w:hAnsi="Times New Roman" w:cs="Times New Roman"/>
                <w:sz w:val="24"/>
                <w:szCs w:val="24"/>
              </w:rPr>
              <w:t>: = ρήμα</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οἱ πολλοὶ: = υπκ. ρ.</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τῶν ἐπικούρων: = γεν. διαιρετική</w:t>
            </w:r>
          </w:p>
          <w:p w:rsidR="004C62E0" w:rsidRPr="00B33417" w:rsidRDefault="004C62E0" w:rsidP="004C62E0">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ἐς τὴν ἤπειρον: = εμπρθ. πρσδ. δηλώνει κίνηση σε τόπο</w:t>
            </w:r>
          </w:p>
          <w:p w:rsidR="004C62E0" w:rsidRPr="00B33417" w:rsidRDefault="004C62E0" w:rsidP="004C62E0">
            <w:pPr>
              <w:spacing w:line="360" w:lineRule="auto"/>
              <w:contextualSpacing/>
              <w:jc w:val="both"/>
              <w:rPr>
                <w:rFonts w:ascii="Times New Roman" w:hAnsi="Times New Roman" w:cs="Times New Roman"/>
                <w:sz w:val="24"/>
                <w:szCs w:val="24"/>
              </w:rPr>
            </w:pPr>
            <w:r w:rsidRPr="004C62E0">
              <w:rPr>
                <w:rFonts w:ascii="Times New Roman" w:hAnsi="Times New Roman" w:cs="Times New Roman"/>
                <w:b/>
                <w:i/>
                <w:sz w:val="24"/>
                <w:szCs w:val="24"/>
              </w:rPr>
              <w:t>λαθόντες</w:t>
            </w:r>
            <w:r w:rsidRPr="00B33417">
              <w:rPr>
                <w:rFonts w:ascii="Times New Roman" w:hAnsi="Times New Roman" w:cs="Times New Roman"/>
                <w:sz w:val="24"/>
                <w:szCs w:val="24"/>
              </w:rPr>
              <w:t>: = τροπική μτχ., συνημμένη στο υπκ. ρ.</w:t>
            </w:r>
          </w:p>
          <w:p w:rsidR="004C62E0" w:rsidRDefault="004C62E0" w:rsidP="004C62E0">
            <w:pPr>
              <w:spacing w:line="360" w:lineRule="auto"/>
              <w:contextualSpacing/>
              <w:jc w:val="both"/>
              <w:rPr>
                <w:rFonts w:ascii="Times New Roman" w:eastAsia="Calibri" w:hAnsi="Times New Roman" w:cs="Times New Roman"/>
                <w:b/>
                <w:color w:val="000000"/>
                <w:sz w:val="24"/>
                <w:szCs w:val="24"/>
              </w:rPr>
            </w:pPr>
            <w:r w:rsidRPr="00B33417">
              <w:rPr>
                <w:rFonts w:ascii="Times New Roman" w:hAnsi="Times New Roman" w:cs="Times New Roman"/>
                <w:sz w:val="24"/>
                <w:szCs w:val="24"/>
              </w:rPr>
              <w:t>οἱ πολλοὶ: = εννοείται υπκ. μτχ. λαθόντες</w:t>
            </w:r>
          </w:p>
        </w:tc>
      </w:tr>
    </w:tbl>
    <w:p w:rsidR="004C62E0" w:rsidRDefault="004C62E0" w:rsidP="00B33417">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4C62E0" w:rsidRDefault="004C62E0" w:rsidP="00B33417">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4C62E0" w:rsidRDefault="004C62E0" w:rsidP="00B33417">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4C62E0" w:rsidRDefault="004C62E0" w:rsidP="00B33417">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366579" w:rsidRDefault="00366579" w:rsidP="00B33417">
      <w:pPr>
        <w:spacing w:line="360" w:lineRule="auto"/>
        <w:contextualSpacing/>
        <w:jc w:val="both"/>
        <w:rPr>
          <w:rFonts w:ascii="Times New Roman" w:hAnsi="Times New Roman" w:cs="Times New Roman"/>
          <w:sz w:val="24"/>
          <w:szCs w:val="24"/>
        </w:rPr>
      </w:pPr>
    </w:p>
    <w:p w:rsidR="00B33417" w:rsidRPr="00B33417" w:rsidRDefault="00B33417" w:rsidP="00B33417">
      <w:pPr>
        <w:spacing w:line="360" w:lineRule="auto"/>
        <w:contextualSpacing/>
        <w:jc w:val="both"/>
        <w:rPr>
          <w:rFonts w:ascii="Times New Roman" w:hAnsi="Times New Roman" w:cs="Times New Roman"/>
          <w:sz w:val="24"/>
          <w:szCs w:val="24"/>
        </w:rPr>
      </w:pPr>
      <w:bookmarkStart w:id="0" w:name="_GoBack"/>
      <w:bookmarkEnd w:id="0"/>
    </w:p>
    <w:p w:rsidR="004D0C7F" w:rsidRPr="00B33417" w:rsidRDefault="004D0C7F" w:rsidP="00B33417">
      <w:pPr>
        <w:spacing w:line="360" w:lineRule="auto"/>
        <w:contextualSpacing/>
        <w:jc w:val="both"/>
        <w:rPr>
          <w:rFonts w:ascii="Times New Roman" w:hAnsi="Times New Roman" w:cs="Times New Roman"/>
          <w:b/>
          <w:sz w:val="24"/>
          <w:szCs w:val="24"/>
        </w:rPr>
      </w:pPr>
      <w:r w:rsidRPr="00B33417">
        <w:rPr>
          <w:rFonts w:ascii="Times New Roman" w:hAnsi="Times New Roman" w:cs="Times New Roman"/>
          <w:b/>
          <w:sz w:val="24"/>
          <w:szCs w:val="24"/>
        </w:rPr>
        <w:lastRenderedPageBreak/>
        <w:t>ΠΡΑΓΜΑΤΟΛΟΓΙΚΑ</w:t>
      </w:r>
    </w:p>
    <w:p w:rsidR="00446349" w:rsidRPr="00B33417" w:rsidRDefault="004D0C7F" w:rsidP="00B33417">
      <w:pPr>
        <w:pStyle w:val="a4"/>
        <w:numPr>
          <w:ilvl w:val="0"/>
          <w:numId w:val="3"/>
        </w:numPr>
        <w:spacing w:line="360" w:lineRule="auto"/>
        <w:jc w:val="both"/>
        <w:rPr>
          <w:rFonts w:ascii="Times New Roman" w:hAnsi="Times New Roman" w:cs="Times New Roman"/>
          <w:sz w:val="24"/>
          <w:szCs w:val="24"/>
        </w:rPr>
      </w:pPr>
      <w:r w:rsidRPr="00B33417">
        <w:rPr>
          <w:rFonts w:ascii="Times New Roman" w:hAnsi="Times New Roman" w:cs="Times New Roman"/>
          <w:b/>
          <w:sz w:val="24"/>
          <w:szCs w:val="24"/>
        </w:rPr>
        <w:t>καὶ ἡ Κορινθία ναῦς:</w:t>
      </w:r>
      <w:r w:rsidR="00446349" w:rsidRPr="00B33417">
        <w:rPr>
          <w:rFonts w:ascii="Times New Roman" w:hAnsi="Times New Roman" w:cs="Times New Roman"/>
          <w:b/>
          <w:sz w:val="24"/>
          <w:szCs w:val="24"/>
        </w:rPr>
        <w:t xml:space="preserve"> </w:t>
      </w:r>
    </w:p>
    <w:p w:rsidR="00BE227B" w:rsidRPr="00B33417" w:rsidRDefault="004D0C7F" w:rsidP="00B33417">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Είναι το κορινθιακό πλοίο που μετέφερε τους πρέσβεις των Σπαρτιατών και έδωσε το έναυσμα της σύγκρουσης (3.72.2). Οι Κορίνθιοι απεσταλμένοι και οι μισθοφόροι, μόλις είδαν ότι η σύγκρουση εξελίσσεται υπέρ των δημοκρατικών, έφυγαν κρυφά από την Κέρκυρα (η πρόθεση ὑπὸ του ρ. ὑπεξανήγετο δηλώνει ακριβώς τον κρυφό τρόπο), φοβούμενοι, μήπως συλληφθούν κι αυτοί αιχμάλωτοι από τους νικητές δημοκρατικούς.</w:t>
      </w:r>
    </w:p>
    <w:p w:rsidR="00B33417" w:rsidRPr="00B33417" w:rsidRDefault="00B33417" w:rsidP="00B33417">
      <w:pPr>
        <w:pStyle w:val="a4"/>
        <w:numPr>
          <w:ilvl w:val="0"/>
          <w:numId w:val="3"/>
        </w:numPr>
        <w:spacing w:line="360" w:lineRule="auto"/>
        <w:jc w:val="both"/>
        <w:rPr>
          <w:rFonts w:ascii="Times New Roman" w:hAnsi="Times New Roman" w:cs="Times New Roman"/>
          <w:sz w:val="24"/>
          <w:szCs w:val="24"/>
        </w:rPr>
      </w:pPr>
      <w:r w:rsidRPr="00B33417">
        <w:rPr>
          <w:rFonts w:ascii="Times New Roman" w:hAnsi="Times New Roman" w:cs="Times New Roman"/>
          <w:sz w:val="24"/>
          <w:szCs w:val="24"/>
        </w:rPr>
        <w:t>Ποια σκοπιμότητα εξυπηρετούν οι ρηματικοί τύποι ὑπεξανήγετο - λαθόντες (74.3), με τους οποίους ο Θουκυδίδης αναφέρεται στην αποχώρηση του κορινθιακού πλοίου και των επικούρων αντίστοιχα; (Για την απάντησή σας να λάβετε υπόψη σας την ακριβή σημασία των λέξεων).</w:t>
      </w:r>
    </w:p>
    <w:p w:rsidR="00B33417" w:rsidRPr="00B33417" w:rsidRDefault="00B33417" w:rsidP="00B33417">
      <w:pPr>
        <w:spacing w:line="360" w:lineRule="auto"/>
        <w:contextualSpacing/>
        <w:jc w:val="both"/>
        <w:rPr>
          <w:rFonts w:ascii="Times New Roman" w:hAnsi="Times New Roman" w:cs="Times New Roman"/>
          <w:sz w:val="24"/>
          <w:szCs w:val="24"/>
        </w:rPr>
      </w:pPr>
      <w:r w:rsidRPr="00B33417">
        <w:rPr>
          <w:rFonts w:ascii="Times New Roman" w:hAnsi="Times New Roman" w:cs="Times New Roman"/>
          <w:sz w:val="24"/>
          <w:szCs w:val="24"/>
        </w:rPr>
        <w:t>Οι δύο αυτοί ρηματικοί τύποι εμπεριέχουν την έννοια πως η πράξη που δηλώνουν γίνεται στα κρυφά: η πρόθεση ὑπὸ του ρ. ὑπεξανήγετο δηλώνει ακριβώς τον κρυφό τρόπο, και το ρήμα σημαίνει πως ανοίγομαι στα κρυφά, με προφυλάξεις, στο ανοιχτό πέλαγος, ενώ η μετοχή λαθόντες του ρήματος λανθάνω σημαίνει πως διαφεύγω την προσοχή. Εκείνο, λοιπόν, που ενδιαφέρει τον ιστορικό είναι να δηλωθεί εμφατικά πως τόσο οι Κορίνθιοι απεσταλμένοι, όσο και οι μισθοφόροι, μόλις είδαν ότι η σύγκρουση εξελίσσεται υπέρ των δημοκρατικών, έφυγαν κρυφά από την Κέρκυρα, φοβούμενοι, μήπως συλληφθούν κι αυτοί αιχμάλωτοι από τους νικητές δημοκρατικούς. Είναι προφανής η θρασυδειλία, ιδίως των Κορίνθιων απεσταλμένων, οι οποίοι αφού υποκίνησαν τους εκεί ολιγαρχικούς σε μια πιο δυναμική εκκαθάριση της κατάστασης, προκαλώντας επί της ουσίας τη γενίκευση της εμφύλιας σύρραξης, επέλεξαν να φύγουν στα κρυφά μόλις κατάλαβαν πως οι δημοκρατικοί θα επικρατήσουν. Αντίστοιχη, βέβαια, υπήρξε και η στάση των μισθοφόρων, οι οποίοι ενώ δέχτηκαν να στηρίξουν την προσπάθεια των ολιγαρχικών, επέλεξαν να φύγουν κρυφά όταν διαπίστωσαν τη νίκη των δημοκρατικών. Οι ίδιοι άνθρωποι που θα καρπώνονταν τα οφέλη μιας ενδεχόμενης επικράτησης των ολιγαρχικών, δεν θέλησαν να υπομείνουν μαζί τους τις συνέπειες της ήττας τους, γεγονός που αποκαλύπτει τη σαθρότητα της υποτιθέμενης συμπαράστασης που προσέφεραν.</w:t>
      </w:r>
    </w:p>
    <w:p w:rsidR="00366579" w:rsidRPr="00B33417" w:rsidRDefault="00366579" w:rsidP="00B33417">
      <w:pPr>
        <w:spacing w:line="360" w:lineRule="auto"/>
        <w:contextualSpacing/>
        <w:jc w:val="both"/>
        <w:rPr>
          <w:rFonts w:ascii="Times New Roman" w:hAnsi="Times New Roman" w:cs="Times New Roman"/>
          <w:sz w:val="24"/>
          <w:szCs w:val="24"/>
        </w:rPr>
      </w:pPr>
    </w:p>
    <w:p w:rsidR="00366579" w:rsidRPr="00B33417" w:rsidRDefault="00366579" w:rsidP="00B33417">
      <w:pPr>
        <w:spacing w:line="360" w:lineRule="auto"/>
        <w:contextualSpacing/>
        <w:jc w:val="both"/>
        <w:rPr>
          <w:rFonts w:ascii="Times New Roman" w:hAnsi="Times New Roman" w:cs="Times New Roman"/>
          <w:sz w:val="24"/>
          <w:szCs w:val="24"/>
        </w:rPr>
      </w:pPr>
    </w:p>
    <w:p w:rsidR="00366579" w:rsidRDefault="00366579" w:rsidP="00B33417">
      <w:pPr>
        <w:spacing w:line="360" w:lineRule="auto"/>
        <w:contextualSpacing/>
        <w:jc w:val="both"/>
        <w:rPr>
          <w:rFonts w:ascii="Times New Roman" w:hAnsi="Times New Roman" w:cs="Times New Roman"/>
          <w:sz w:val="24"/>
          <w:szCs w:val="24"/>
        </w:rPr>
      </w:pPr>
    </w:p>
    <w:p w:rsidR="00B33417" w:rsidRDefault="00B33417" w:rsidP="00B33417">
      <w:pPr>
        <w:spacing w:line="360" w:lineRule="auto"/>
        <w:contextualSpacing/>
        <w:jc w:val="both"/>
        <w:rPr>
          <w:rFonts w:ascii="Times New Roman" w:hAnsi="Times New Roman" w:cs="Times New Roman"/>
          <w:sz w:val="24"/>
          <w:szCs w:val="24"/>
        </w:rPr>
      </w:pPr>
    </w:p>
    <w:p w:rsidR="00B33417" w:rsidRDefault="00B33417" w:rsidP="00B33417">
      <w:pPr>
        <w:spacing w:line="360" w:lineRule="auto"/>
        <w:contextualSpacing/>
        <w:jc w:val="both"/>
        <w:rPr>
          <w:rFonts w:ascii="Times New Roman" w:hAnsi="Times New Roman" w:cs="Times New Roman"/>
          <w:sz w:val="24"/>
          <w:szCs w:val="24"/>
        </w:rPr>
      </w:pPr>
    </w:p>
    <w:p w:rsidR="00B33417" w:rsidRDefault="00B33417" w:rsidP="00B33417">
      <w:pPr>
        <w:spacing w:line="360" w:lineRule="auto"/>
        <w:contextualSpacing/>
        <w:jc w:val="both"/>
        <w:rPr>
          <w:rFonts w:ascii="Times New Roman" w:hAnsi="Times New Roman" w:cs="Times New Roman"/>
          <w:sz w:val="24"/>
          <w:szCs w:val="24"/>
        </w:rPr>
      </w:pPr>
    </w:p>
    <w:p w:rsidR="00B33417" w:rsidRDefault="00B33417" w:rsidP="00B33417">
      <w:pPr>
        <w:spacing w:line="360" w:lineRule="auto"/>
        <w:contextualSpacing/>
        <w:jc w:val="both"/>
        <w:rPr>
          <w:rFonts w:ascii="Times New Roman" w:hAnsi="Times New Roman" w:cs="Times New Roman"/>
          <w:sz w:val="24"/>
          <w:szCs w:val="24"/>
        </w:rPr>
      </w:pPr>
    </w:p>
    <w:p w:rsidR="00B33417" w:rsidRDefault="00B33417" w:rsidP="00B33417">
      <w:pPr>
        <w:spacing w:line="360" w:lineRule="auto"/>
        <w:contextualSpacing/>
        <w:jc w:val="both"/>
        <w:rPr>
          <w:rFonts w:ascii="Times New Roman" w:hAnsi="Times New Roman" w:cs="Times New Roman"/>
          <w:sz w:val="24"/>
          <w:szCs w:val="24"/>
        </w:rPr>
      </w:pPr>
    </w:p>
    <w:p w:rsidR="00B33417" w:rsidRPr="00B33417" w:rsidRDefault="00B33417" w:rsidP="00B33417">
      <w:pPr>
        <w:spacing w:line="360" w:lineRule="auto"/>
        <w:contextualSpacing/>
        <w:jc w:val="both"/>
        <w:rPr>
          <w:rFonts w:ascii="Times New Roman" w:hAnsi="Times New Roman" w:cs="Times New Roman"/>
          <w:sz w:val="24"/>
          <w:szCs w:val="24"/>
        </w:rPr>
      </w:pPr>
    </w:p>
    <w:p w:rsidR="007846B3" w:rsidRPr="00B33417" w:rsidRDefault="007846B3" w:rsidP="00B33417">
      <w:pPr>
        <w:spacing w:line="360" w:lineRule="auto"/>
        <w:ind w:left="360"/>
        <w:contextualSpacing/>
        <w:jc w:val="both"/>
        <w:rPr>
          <w:rFonts w:ascii="Times New Roman" w:hAnsi="Times New Roman" w:cs="Times New Roman"/>
          <w:b/>
          <w:sz w:val="24"/>
          <w:szCs w:val="24"/>
        </w:rPr>
      </w:pPr>
      <w:r w:rsidRPr="00B33417">
        <w:rPr>
          <w:rFonts w:ascii="Times New Roman" w:hAnsi="Times New Roman" w:cs="Times New Roman"/>
          <w:b/>
          <w:sz w:val="24"/>
          <w:szCs w:val="24"/>
        </w:rPr>
        <w:lastRenderedPageBreak/>
        <w:t>ΓΡΑΜΜΑΤΙΚΕΣ ΑΣΚΗΣΕΙΣ</w:t>
      </w:r>
    </w:p>
    <w:p w:rsidR="00BE227B" w:rsidRDefault="00BE227B" w:rsidP="00B33417">
      <w:pPr>
        <w:pStyle w:val="a4"/>
        <w:numPr>
          <w:ilvl w:val="0"/>
          <w:numId w:val="1"/>
        </w:numPr>
        <w:spacing w:line="360" w:lineRule="auto"/>
        <w:jc w:val="both"/>
        <w:rPr>
          <w:rFonts w:ascii="Times New Roman" w:hAnsi="Times New Roman" w:cs="Times New Roman"/>
          <w:b/>
          <w:sz w:val="24"/>
          <w:szCs w:val="24"/>
        </w:rPr>
      </w:pPr>
      <w:r w:rsidRPr="00B33417">
        <w:rPr>
          <w:rFonts w:ascii="Times New Roman" w:hAnsi="Times New Roman" w:cs="Times New Roman"/>
          <w:b/>
          <w:sz w:val="24"/>
          <w:szCs w:val="24"/>
        </w:rPr>
        <w:t>Να μεταφέρετε τα τριτόκλιτα ουσιαστικά του Κεφ. 74</w:t>
      </w:r>
      <w:r w:rsidR="004F7E41" w:rsidRPr="00B33417">
        <w:rPr>
          <w:rFonts w:ascii="Times New Roman" w:hAnsi="Times New Roman" w:cs="Times New Roman"/>
          <w:b/>
          <w:sz w:val="24"/>
          <w:szCs w:val="24"/>
        </w:rPr>
        <w:t>.</w:t>
      </w:r>
      <w:r w:rsidRPr="00B33417">
        <w:rPr>
          <w:rFonts w:ascii="Times New Roman" w:hAnsi="Times New Roman" w:cs="Times New Roman"/>
          <w:b/>
          <w:sz w:val="24"/>
          <w:szCs w:val="24"/>
        </w:rPr>
        <w:t xml:space="preserve"> στις πλάγιες πτώσεις και των δύο αριθμών</w:t>
      </w:r>
      <w:r w:rsidR="008220B6" w:rsidRPr="00B33417">
        <w:rPr>
          <w:rFonts w:ascii="Times New Roman" w:hAnsi="Times New Roman" w:cs="Times New Roman"/>
          <w:b/>
          <w:sz w:val="24"/>
          <w:szCs w:val="24"/>
        </w:rPr>
        <w:t xml:space="preserve">: </w:t>
      </w:r>
      <w:r w:rsidRPr="00B33417">
        <w:rPr>
          <w:rFonts w:ascii="Times New Roman" w:hAnsi="Times New Roman" w:cs="Times New Roman"/>
          <w:b/>
          <w:sz w:val="24"/>
          <w:szCs w:val="24"/>
        </w:rPr>
        <w:t>νύκτα, ναῦ</w:t>
      </w:r>
      <w:r w:rsidR="008220B6" w:rsidRPr="00B33417">
        <w:rPr>
          <w:rFonts w:ascii="Times New Roman" w:hAnsi="Times New Roman" w:cs="Times New Roman"/>
          <w:b/>
          <w:sz w:val="24"/>
          <w:szCs w:val="24"/>
        </w:rPr>
        <w:t>ς</w:t>
      </w:r>
      <w:r w:rsidRPr="00B33417">
        <w:rPr>
          <w:rFonts w:ascii="Times New Roman" w:hAnsi="Times New Roman" w:cs="Times New Roman"/>
          <w:b/>
          <w:sz w:val="24"/>
          <w:szCs w:val="24"/>
        </w:rPr>
        <w:t>.</w:t>
      </w:r>
    </w:p>
    <w:p w:rsidR="00F9505E" w:rsidRPr="00B33417" w:rsidRDefault="00F9505E" w:rsidP="00F9505E">
      <w:pPr>
        <w:pStyle w:val="a4"/>
        <w:spacing w:line="360" w:lineRule="auto"/>
        <w:jc w:val="both"/>
        <w:rPr>
          <w:rFonts w:ascii="Times New Roman" w:hAnsi="Times New Roman" w:cs="Times New Roman"/>
          <w:b/>
          <w:sz w:val="24"/>
          <w:szCs w:val="24"/>
        </w:rPr>
      </w:pPr>
    </w:p>
    <w:tbl>
      <w:tblPr>
        <w:tblW w:w="0" w:type="auto"/>
        <w:tblCellSpacing w:w="0" w:type="dxa"/>
        <w:tblInd w:w="120" w:type="dxa"/>
        <w:tblBorders>
          <w:top w:val="single" w:sz="6" w:space="0" w:color="F5F5DC"/>
          <w:left w:val="single" w:sz="6" w:space="0" w:color="F5F5DC"/>
          <w:bottom w:val="single" w:sz="6" w:space="0" w:color="F5F5DC"/>
          <w:right w:val="single" w:sz="6" w:space="0" w:color="F5F5DC"/>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375"/>
        <w:gridCol w:w="482"/>
        <w:gridCol w:w="850"/>
        <w:gridCol w:w="426"/>
        <w:gridCol w:w="1559"/>
      </w:tblGrid>
      <w:tr w:rsidR="00DC291D" w:rsidRPr="00F9505E" w:rsidTr="00F9505E">
        <w:trPr>
          <w:tblCellSpacing w:w="0" w:type="dxa"/>
        </w:trPr>
        <w:tc>
          <w:tcPr>
            <w:tcW w:w="1375" w:type="dxa"/>
            <w:shd w:val="clear" w:color="auto" w:fill="8FBC8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Πτώση</w:t>
            </w:r>
          </w:p>
        </w:tc>
        <w:tc>
          <w:tcPr>
            <w:tcW w:w="482" w:type="dxa"/>
            <w:shd w:val="clear" w:color="auto" w:fill="8FBC8F"/>
          </w:tcPr>
          <w:p w:rsidR="00DC291D" w:rsidRPr="00F9505E" w:rsidRDefault="00DC291D" w:rsidP="00B33417">
            <w:pPr>
              <w:spacing w:after="120" w:line="360" w:lineRule="auto"/>
              <w:contextualSpacing/>
              <w:jc w:val="both"/>
              <w:rPr>
                <w:rFonts w:ascii="Times New Roman" w:eastAsia="Times New Roman" w:hAnsi="Times New Roman" w:cs="Times New Roman"/>
                <w:b/>
                <w:bCs/>
                <w:color w:val="202122"/>
                <w:sz w:val="20"/>
                <w:szCs w:val="20"/>
                <w:lang w:eastAsia="el-GR"/>
              </w:rPr>
            </w:pPr>
          </w:p>
        </w:tc>
        <w:tc>
          <w:tcPr>
            <w:tcW w:w="850" w:type="dxa"/>
            <w:shd w:val="clear" w:color="auto" w:fill="8FBC8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Ενικός</w:t>
            </w:r>
          </w:p>
        </w:tc>
        <w:tc>
          <w:tcPr>
            <w:tcW w:w="426" w:type="dxa"/>
            <w:shd w:val="clear" w:color="auto" w:fill="8FBC8F"/>
          </w:tcPr>
          <w:p w:rsidR="00DC291D" w:rsidRPr="00F9505E" w:rsidRDefault="00DC291D" w:rsidP="00B33417">
            <w:pPr>
              <w:spacing w:after="120" w:line="360" w:lineRule="auto"/>
              <w:contextualSpacing/>
              <w:jc w:val="both"/>
              <w:rPr>
                <w:rFonts w:ascii="Times New Roman" w:eastAsia="Times New Roman" w:hAnsi="Times New Roman" w:cs="Times New Roman"/>
                <w:b/>
                <w:bCs/>
                <w:color w:val="202122"/>
                <w:sz w:val="20"/>
                <w:szCs w:val="20"/>
                <w:lang w:eastAsia="el-GR"/>
              </w:rPr>
            </w:pPr>
          </w:p>
        </w:tc>
        <w:tc>
          <w:tcPr>
            <w:tcW w:w="1559" w:type="dxa"/>
            <w:shd w:val="clear" w:color="auto" w:fill="8FBC8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Πληθυντικός</w:t>
            </w:r>
          </w:p>
        </w:tc>
      </w:tr>
      <w:tr w:rsidR="00DC291D" w:rsidRPr="00F9505E" w:rsidTr="00F9505E">
        <w:trPr>
          <w:tblCellSpacing w:w="0" w:type="dxa"/>
        </w:trPr>
        <w:tc>
          <w:tcPr>
            <w:tcW w:w="1375" w:type="dxa"/>
            <w:shd w:val="clear" w:color="auto" w:fill="C0E4C0"/>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Ονομαστική</w:t>
            </w:r>
          </w:p>
        </w:tc>
        <w:tc>
          <w:tcPr>
            <w:tcW w:w="482"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ἡ</w:t>
            </w:r>
          </w:p>
        </w:tc>
        <w:tc>
          <w:tcPr>
            <w:tcW w:w="850"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νύ</w:t>
            </w:r>
            <w:r w:rsidRPr="00F9505E">
              <w:rPr>
                <w:rFonts w:ascii="Times New Roman" w:eastAsia="Times New Roman" w:hAnsi="Times New Roman" w:cs="Times New Roman"/>
                <w:color w:val="EB0000"/>
                <w:sz w:val="20"/>
                <w:szCs w:val="20"/>
                <w:lang w:eastAsia="el-GR"/>
              </w:rPr>
              <w:t>ξ</w:t>
            </w:r>
          </w:p>
        </w:tc>
        <w:tc>
          <w:tcPr>
            <w:tcW w:w="426"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αἱ</w:t>
            </w:r>
          </w:p>
        </w:tc>
        <w:tc>
          <w:tcPr>
            <w:tcW w:w="1559"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νύκτ</w:t>
            </w:r>
            <w:r w:rsidRPr="00F9505E">
              <w:rPr>
                <w:rFonts w:ascii="Times New Roman" w:eastAsia="Times New Roman" w:hAnsi="Times New Roman" w:cs="Times New Roman"/>
                <w:color w:val="EB0000"/>
                <w:sz w:val="20"/>
                <w:szCs w:val="20"/>
                <w:lang w:eastAsia="el-GR"/>
              </w:rPr>
              <w:t>ες</w:t>
            </w:r>
          </w:p>
        </w:tc>
      </w:tr>
      <w:tr w:rsidR="00DC291D" w:rsidRPr="00F9505E" w:rsidTr="00F9505E">
        <w:trPr>
          <w:tblCellSpacing w:w="0" w:type="dxa"/>
        </w:trPr>
        <w:tc>
          <w:tcPr>
            <w:tcW w:w="1375" w:type="dxa"/>
            <w:shd w:val="clear" w:color="auto" w:fill="C0E4C0"/>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Γενική</w:t>
            </w:r>
          </w:p>
        </w:tc>
        <w:tc>
          <w:tcPr>
            <w:tcW w:w="482"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τῆς</w:t>
            </w:r>
          </w:p>
        </w:tc>
        <w:tc>
          <w:tcPr>
            <w:tcW w:w="850"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νυκτ</w:t>
            </w:r>
            <w:r w:rsidRPr="00F9505E">
              <w:rPr>
                <w:rFonts w:ascii="Times New Roman" w:eastAsia="Times New Roman" w:hAnsi="Times New Roman" w:cs="Times New Roman"/>
                <w:color w:val="EB0000"/>
                <w:sz w:val="20"/>
                <w:szCs w:val="20"/>
                <w:lang w:eastAsia="el-GR"/>
              </w:rPr>
              <w:t>ός</w:t>
            </w:r>
          </w:p>
        </w:tc>
        <w:tc>
          <w:tcPr>
            <w:tcW w:w="426"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τῶν</w:t>
            </w:r>
          </w:p>
        </w:tc>
        <w:tc>
          <w:tcPr>
            <w:tcW w:w="1559"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νυκτ</w:t>
            </w:r>
            <w:r w:rsidRPr="00F9505E">
              <w:rPr>
                <w:rFonts w:ascii="Times New Roman" w:eastAsia="Times New Roman" w:hAnsi="Times New Roman" w:cs="Times New Roman"/>
                <w:color w:val="EB0000"/>
                <w:sz w:val="20"/>
                <w:szCs w:val="20"/>
                <w:lang w:eastAsia="el-GR"/>
              </w:rPr>
              <w:t>ῶν</w:t>
            </w:r>
          </w:p>
        </w:tc>
      </w:tr>
      <w:tr w:rsidR="00DC291D" w:rsidRPr="00F9505E" w:rsidTr="00F9505E">
        <w:trPr>
          <w:trHeight w:val="389"/>
          <w:tblCellSpacing w:w="0" w:type="dxa"/>
        </w:trPr>
        <w:tc>
          <w:tcPr>
            <w:tcW w:w="1375" w:type="dxa"/>
            <w:shd w:val="clear" w:color="auto" w:fill="C0E4C0"/>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Δοτική</w:t>
            </w:r>
          </w:p>
        </w:tc>
        <w:tc>
          <w:tcPr>
            <w:tcW w:w="482"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τῇ</w:t>
            </w:r>
          </w:p>
        </w:tc>
        <w:tc>
          <w:tcPr>
            <w:tcW w:w="850"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νυκτ</w:t>
            </w:r>
            <w:r w:rsidRPr="00F9505E">
              <w:rPr>
                <w:rFonts w:ascii="Times New Roman" w:eastAsia="Times New Roman" w:hAnsi="Times New Roman" w:cs="Times New Roman"/>
                <w:color w:val="EB0000"/>
                <w:sz w:val="20"/>
                <w:szCs w:val="20"/>
                <w:lang w:eastAsia="el-GR"/>
              </w:rPr>
              <w:t>ί</w:t>
            </w:r>
          </w:p>
        </w:tc>
        <w:tc>
          <w:tcPr>
            <w:tcW w:w="426"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τοῖς</w:t>
            </w:r>
          </w:p>
        </w:tc>
        <w:tc>
          <w:tcPr>
            <w:tcW w:w="1559"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νυ</w:t>
            </w:r>
            <w:r w:rsidRPr="00F9505E">
              <w:rPr>
                <w:rFonts w:ascii="Times New Roman" w:eastAsia="Times New Roman" w:hAnsi="Times New Roman" w:cs="Times New Roman"/>
                <w:color w:val="EB0000"/>
                <w:sz w:val="20"/>
                <w:szCs w:val="20"/>
                <w:lang w:eastAsia="el-GR"/>
              </w:rPr>
              <w:t>ξί</w:t>
            </w:r>
            <w:r w:rsidRPr="00F9505E">
              <w:rPr>
                <w:rFonts w:ascii="Times New Roman" w:eastAsia="Times New Roman" w:hAnsi="Times New Roman" w:cs="Times New Roman"/>
                <w:color w:val="202122"/>
                <w:sz w:val="20"/>
                <w:szCs w:val="20"/>
                <w:lang w:eastAsia="el-GR"/>
              </w:rPr>
              <w:t>(ν)</w:t>
            </w:r>
          </w:p>
        </w:tc>
      </w:tr>
      <w:tr w:rsidR="00DC291D" w:rsidRPr="00F9505E" w:rsidTr="00F9505E">
        <w:trPr>
          <w:tblCellSpacing w:w="0" w:type="dxa"/>
        </w:trPr>
        <w:tc>
          <w:tcPr>
            <w:tcW w:w="1375" w:type="dxa"/>
            <w:shd w:val="clear" w:color="auto" w:fill="C0E4C0"/>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Αιτιατική</w:t>
            </w:r>
          </w:p>
        </w:tc>
        <w:tc>
          <w:tcPr>
            <w:tcW w:w="482"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τήν</w:t>
            </w:r>
          </w:p>
        </w:tc>
        <w:tc>
          <w:tcPr>
            <w:tcW w:w="850"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νύκτ</w:t>
            </w:r>
            <w:r w:rsidRPr="00F9505E">
              <w:rPr>
                <w:rFonts w:ascii="Times New Roman" w:eastAsia="Times New Roman" w:hAnsi="Times New Roman" w:cs="Times New Roman"/>
                <w:color w:val="EB0000"/>
                <w:sz w:val="20"/>
                <w:szCs w:val="20"/>
                <w:lang w:eastAsia="el-GR"/>
              </w:rPr>
              <w:t>α</w:t>
            </w:r>
          </w:p>
        </w:tc>
        <w:tc>
          <w:tcPr>
            <w:tcW w:w="426"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τά</w:t>
            </w:r>
          </w:p>
        </w:tc>
        <w:tc>
          <w:tcPr>
            <w:tcW w:w="1559"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νύκτ</w:t>
            </w:r>
            <w:r w:rsidRPr="00F9505E">
              <w:rPr>
                <w:rFonts w:ascii="Times New Roman" w:eastAsia="Times New Roman" w:hAnsi="Times New Roman" w:cs="Times New Roman"/>
                <w:color w:val="EB0000"/>
                <w:sz w:val="20"/>
                <w:szCs w:val="20"/>
                <w:lang w:eastAsia="el-GR"/>
              </w:rPr>
              <w:t>ας</w:t>
            </w:r>
          </w:p>
        </w:tc>
      </w:tr>
      <w:tr w:rsidR="00DC291D" w:rsidRPr="00F9505E" w:rsidTr="00F9505E">
        <w:trPr>
          <w:trHeight w:val="407"/>
          <w:tblCellSpacing w:w="0" w:type="dxa"/>
        </w:trPr>
        <w:tc>
          <w:tcPr>
            <w:tcW w:w="1375" w:type="dxa"/>
            <w:shd w:val="clear" w:color="auto" w:fill="C0E4C0"/>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Κλητική</w:t>
            </w:r>
          </w:p>
        </w:tc>
        <w:tc>
          <w:tcPr>
            <w:tcW w:w="482"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(ὦ)</w:t>
            </w:r>
          </w:p>
        </w:tc>
        <w:tc>
          <w:tcPr>
            <w:tcW w:w="850"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νύ</w:t>
            </w:r>
            <w:r w:rsidRPr="00F9505E">
              <w:rPr>
                <w:rFonts w:ascii="Times New Roman" w:eastAsia="Times New Roman" w:hAnsi="Times New Roman" w:cs="Times New Roman"/>
                <w:color w:val="EB0000"/>
                <w:sz w:val="20"/>
                <w:szCs w:val="20"/>
                <w:lang w:eastAsia="el-GR"/>
              </w:rPr>
              <w:t>ξ</w:t>
            </w:r>
          </w:p>
        </w:tc>
        <w:tc>
          <w:tcPr>
            <w:tcW w:w="426" w:type="dxa"/>
            <w:shd w:val="clear" w:color="auto" w:fill="FFFFFF"/>
          </w:tcPr>
          <w:p w:rsidR="00DC291D" w:rsidRPr="00F9505E" w:rsidRDefault="00F9505E"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(ὦ)</w:t>
            </w:r>
          </w:p>
        </w:tc>
        <w:tc>
          <w:tcPr>
            <w:tcW w:w="1559" w:type="dxa"/>
            <w:shd w:val="clear" w:color="auto" w:fill="FFFFFF"/>
            <w:vAlign w:val="center"/>
            <w:hideMark/>
          </w:tcPr>
          <w:p w:rsidR="00DC291D" w:rsidRPr="00F9505E" w:rsidRDefault="00DC291D" w:rsidP="00B33417">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νύκτ</w:t>
            </w:r>
            <w:r w:rsidRPr="00F9505E">
              <w:rPr>
                <w:rFonts w:ascii="Times New Roman" w:eastAsia="Times New Roman" w:hAnsi="Times New Roman" w:cs="Times New Roman"/>
                <w:color w:val="EB0000"/>
                <w:sz w:val="20"/>
                <w:szCs w:val="20"/>
                <w:lang w:eastAsia="el-GR"/>
              </w:rPr>
              <w:t>ες</w:t>
            </w:r>
          </w:p>
        </w:tc>
      </w:tr>
    </w:tbl>
    <w:tbl>
      <w:tblPr>
        <w:tblpPr w:leftFromText="180" w:rightFromText="180" w:vertAnchor="text" w:horzAnchor="page" w:tblpX="6248" w:tblpY="-3032"/>
        <w:tblW w:w="0" w:type="auto"/>
        <w:tblCellSpacing w:w="0" w:type="dxa"/>
        <w:tblBorders>
          <w:top w:val="single" w:sz="6" w:space="0" w:color="AAAACC"/>
          <w:left w:val="single" w:sz="6" w:space="0" w:color="AAAACC"/>
          <w:bottom w:val="single" w:sz="6" w:space="0" w:color="AAAACC"/>
          <w:right w:val="single" w:sz="6" w:space="0" w:color="AAAACC"/>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375"/>
        <w:gridCol w:w="460"/>
        <w:gridCol w:w="709"/>
        <w:gridCol w:w="425"/>
        <w:gridCol w:w="2175"/>
      </w:tblGrid>
      <w:tr w:rsidR="00F9505E" w:rsidRPr="00F9505E" w:rsidTr="00F9505E">
        <w:trPr>
          <w:tblCellSpacing w:w="0" w:type="dxa"/>
        </w:trPr>
        <w:tc>
          <w:tcPr>
            <w:tcW w:w="1375" w:type="dxa"/>
            <w:shd w:val="clear" w:color="auto" w:fill="8FBC8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Πτώση</w:t>
            </w:r>
          </w:p>
        </w:tc>
        <w:tc>
          <w:tcPr>
            <w:tcW w:w="460" w:type="dxa"/>
            <w:shd w:val="clear" w:color="auto" w:fill="8FBC8F"/>
          </w:tcPr>
          <w:p w:rsidR="00F9505E" w:rsidRPr="00F9505E" w:rsidRDefault="00F9505E" w:rsidP="00F9505E">
            <w:pPr>
              <w:rPr>
                <w:rFonts w:ascii="Times New Roman" w:hAnsi="Times New Roman" w:cs="Times New Roman"/>
                <w:sz w:val="20"/>
                <w:szCs w:val="20"/>
              </w:rPr>
            </w:pPr>
          </w:p>
        </w:tc>
        <w:tc>
          <w:tcPr>
            <w:tcW w:w="709" w:type="dxa"/>
            <w:shd w:val="clear" w:color="auto" w:fill="8FBC8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Ενικός</w:t>
            </w:r>
          </w:p>
        </w:tc>
        <w:tc>
          <w:tcPr>
            <w:tcW w:w="425" w:type="dxa"/>
            <w:shd w:val="clear" w:color="auto" w:fill="8FBC8F"/>
          </w:tcPr>
          <w:p w:rsidR="00F9505E" w:rsidRPr="00F9505E" w:rsidRDefault="00F9505E" w:rsidP="00F9505E">
            <w:pPr>
              <w:spacing w:after="120" w:line="360" w:lineRule="auto"/>
              <w:contextualSpacing/>
              <w:jc w:val="both"/>
              <w:rPr>
                <w:rFonts w:ascii="Times New Roman" w:eastAsia="Times New Roman" w:hAnsi="Times New Roman" w:cs="Times New Roman"/>
                <w:b/>
                <w:bCs/>
                <w:color w:val="202122"/>
                <w:sz w:val="20"/>
                <w:szCs w:val="20"/>
                <w:lang w:eastAsia="el-GR"/>
              </w:rPr>
            </w:pPr>
          </w:p>
        </w:tc>
        <w:tc>
          <w:tcPr>
            <w:tcW w:w="2175" w:type="dxa"/>
            <w:shd w:val="clear" w:color="auto" w:fill="8FBC8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Πληθυντικός</w:t>
            </w:r>
          </w:p>
        </w:tc>
      </w:tr>
      <w:tr w:rsidR="00F9505E" w:rsidRPr="00F9505E" w:rsidTr="00F9505E">
        <w:trPr>
          <w:tblCellSpacing w:w="0" w:type="dxa"/>
        </w:trPr>
        <w:tc>
          <w:tcPr>
            <w:tcW w:w="1375" w:type="dxa"/>
            <w:shd w:val="clear" w:color="auto" w:fill="C0E4C0"/>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Ονομαστική</w:t>
            </w:r>
          </w:p>
        </w:tc>
        <w:tc>
          <w:tcPr>
            <w:tcW w:w="460" w:type="dxa"/>
            <w:shd w:val="clear" w:color="auto" w:fill="FFFFFF"/>
          </w:tcPr>
          <w:p w:rsidR="00F9505E" w:rsidRPr="00F9505E" w:rsidRDefault="00F9505E" w:rsidP="00F9505E">
            <w:pPr>
              <w:rPr>
                <w:rFonts w:ascii="Times New Roman" w:hAnsi="Times New Roman" w:cs="Times New Roman"/>
                <w:sz w:val="20"/>
                <w:szCs w:val="20"/>
              </w:rPr>
            </w:pPr>
            <w:r w:rsidRPr="00F9505E">
              <w:rPr>
                <w:rFonts w:ascii="Times New Roman" w:hAnsi="Times New Roman" w:cs="Times New Roman"/>
                <w:sz w:val="20"/>
                <w:szCs w:val="20"/>
              </w:rPr>
              <w:t>ἡ</w:t>
            </w:r>
          </w:p>
        </w:tc>
        <w:tc>
          <w:tcPr>
            <w:tcW w:w="709"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ναῦς</w:t>
            </w:r>
          </w:p>
        </w:tc>
        <w:tc>
          <w:tcPr>
            <w:tcW w:w="425" w:type="dxa"/>
            <w:shd w:val="clear" w:color="auto" w:fill="FFFFFF"/>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αἱ</w:t>
            </w:r>
          </w:p>
        </w:tc>
        <w:tc>
          <w:tcPr>
            <w:tcW w:w="2175"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νῆες</w:t>
            </w:r>
          </w:p>
        </w:tc>
      </w:tr>
      <w:tr w:rsidR="00F9505E" w:rsidRPr="00F9505E" w:rsidTr="00F9505E">
        <w:trPr>
          <w:tblCellSpacing w:w="0" w:type="dxa"/>
        </w:trPr>
        <w:tc>
          <w:tcPr>
            <w:tcW w:w="1375" w:type="dxa"/>
            <w:shd w:val="clear" w:color="auto" w:fill="C0E4C0"/>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Γενική</w:t>
            </w:r>
          </w:p>
        </w:tc>
        <w:tc>
          <w:tcPr>
            <w:tcW w:w="460" w:type="dxa"/>
            <w:shd w:val="clear" w:color="auto" w:fill="FFFFFF"/>
          </w:tcPr>
          <w:p w:rsidR="00F9505E" w:rsidRPr="00F9505E" w:rsidRDefault="00F9505E" w:rsidP="00F9505E">
            <w:pPr>
              <w:rPr>
                <w:rFonts w:ascii="Times New Roman" w:hAnsi="Times New Roman" w:cs="Times New Roman"/>
                <w:sz w:val="20"/>
                <w:szCs w:val="20"/>
              </w:rPr>
            </w:pPr>
            <w:r w:rsidRPr="00F9505E">
              <w:rPr>
                <w:rFonts w:ascii="Times New Roman" w:hAnsi="Times New Roman" w:cs="Times New Roman"/>
                <w:sz w:val="20"/>
                <w:szCs w:val="20"/>
              </w:rPr>
              <w:t>τῆς</w:t>
            </w:r>
          </w:p>
        </w:tc>
        <w:tc>
          <w:tcPr>
            <w:tcW w:w="709"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νεώς</w:t>
            </w:r>
          </w:p>
        </w:tc>
        <w:tc>
          <w:tcPr>
            <w:tcW w:w="425" w:type="dxa"/>
            <w:shd w:val="clear" w:color="auto" w:fill="FFFFFF"/>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τῶν</w:t>
            </w:r>
          </w:p>
        </w:tc>
        <w:tc>
          <w:tcPr>
            <w:tcW w:w="2175"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νεῶν</w:t>
            </w:r>
          </w:p>
        </w:tc>
      </w:tr>
      <w:tr w:rsidR="00F9505E" w:rsidRPr="00F9505E" w:rsidTr="00F9505E">
        <w:trPr>
          <w:tblCellSpacing w:w="0" w:type="dxa"/>
        </w:trPr>
        <w:tc>
          <w:tcPr>
            <w:tcW w:w="1375" w:type="dxa"/>
            <w:shd w:val="clear" w:color="auto" w:fill="C0E4C0"/>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Δοτική</w:t>
            </w:r>
          </w:p>
        </w:tc>
        <w:tc>
          <w:tcPr>
            <w:tcW w:w="460" w:type="dxa"/>
            <w:shd w:val="clear" w:color="auto" w:fill="FFFFFF"/>
          </w:tcPr>
          <w:p w:rsidR="00F9505E" w:rsidRPr="00F9505E" w:rsidRDefault="00F9505E" w:rsidP="00F9505E">
            <w:pPr>
              <w:rPr>
                <w:rFonts w:ascii="Times New Roman" w:hAnsi="Times New Roman" w:cs="Times New Roman"/>
                <w:sz w:val="20"/>
                <w:szCs w:val="20"/>
              </w:rPr>
            </w:pPr>
            <w:r w:rsidRPr="00F9505E">
              <w:rPr>
                <w:rFonts w:ascii="Times New Roman" w:hAnsi="Times New Roman" w:cs="Times New Roman"/>
                <w:sz w:val="20"/>
                <w:szCs w:val="20"/>
              </w:rPr>
              <w:t>τῇ</w:t>
            </w:r>
          </w:p>
        </w:tc>
        <w:tc>
          <w:tcPr>
            <w:tcW w:w="709"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νηί</w:t>
            </w:r>
          </w:p>
        </w:tc>
        <w:tc>
          <w:tcPr>
            <w:tcW w:w="425" w:type="dxa"/>
            <w:shd w:val="clear" w:color="auto" w:fill="FFFFFF"/>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τοῖς</w:t>
            </w:r>
          </w:p>
        </w:tc>
        <w:tc>
          <w:tcPr>
            <w:tcW w:w="2175"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ναυσί</w:t>
            </w:r>
          </w:p>
        </w:tc>
      </w:tr>
      <w:tr w:rsidR="00F9505E" w:rsidRPr="00F9505E" w:rsidTr="00F9505E">
        <w:trPr>
          <w:tblCellSpacing w:w="0" w:type="dxa"/>
        </w:trPr>
        <w:tc>
          <w:tcPr>
            <w:tcW w:w="1375" w:type="dxa"/>
            <w:shd w:val="clear" w:color="auto" w:fill="C0E4C0"/>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Αιτιατική</w:t>
            </w:r>
          </w:p>
        </w:tc>
        <w:tc>
          <w:tcPr>
            <w:tcW w:w="460" w:type="dxa"/>
            <w:shd w:val="clear" w:color="auto" w:fill="FFFFFF"/>
          </w:tcPr>
          <w:p w:rsidR="00F9505E" w:rsidRPr="00F9505E" w:rsidRDefault="00F9505E" w:rsidP="00F9505E">
            <w:pPr>
              <w:rPr>
                <w:rFonts w:ascii="Times New Roman" w:hAnsi="Times New Roman" w:cs="Times New Roman"/>
                <w:sz w:val="20"/>
                <w:szCs w:val="20"/>
              </w:rPr>
            </w:pPr>
            <w:r w:rsidRPr="00F9505E">
              <w:rPr>
                <w:rFonts w:ascii="Times New Roman" w:hAnsi="Times New Roman" w:cs="Times New Roman"/>
                <w:sz w:val="20"/>
                <w:szCs w:val="20"/>
              </w:rPr>
              <w:t>τήν</w:t>
            </w:r>
          </w:p>
        </w:tc>
        <w:tc>
          <w:tcPr>
            <w:tcW w:w="709"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ναῦν</w:t>
            </w:r>
          </w:p>
        </w:tc>
        <w:tc>
          <w:tcPr>
            <w:tcW w:w="425" w:type="dxa"/>
            <w:shd w:val="clear" w:color="auto" w:fill="FFFFFF"/>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τά</w:t>
            </w:r>
          </w:p>
        </w:tc>
        <w:tc>
          <w:tcPr>
            <w:tcW w:w="2175"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ναῦς</w:t>
            </w:r>
          </w:p>
        </w:tc>
      </w:tr>
      <w:tr w:rsidR="00F9505E" w:rsidRPr="00F9505E" w:rsidTr="00F9505E">
        <w:trPr>
          <w:trHeight w:val="271"/>
          <w:tblCellSpacing w:w="0" w:type="dxa"/>
        </w:trPr>
        <w:tc>
          <w:tcPr>
            <w:tcW w:w="1375" w:type="dxa"/>
            <w:shd w:val="clear" w:color="auto" w:fill="C0E4C0"/>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Κλητική</w:t>
            </w:r>
          </w:p>
        </w:tc>
        <w:tc>
          <w:tcPr>
            <w:tcW w:w="460" w:type="dxa"/>
            <w:shd w:val="clear" w:color="auto" w:fill="FFFFFF"/>
          </w:tcPr>
          <w:p w:rsidR="00F9505E" w:rsidRPr="00F9505E" w:rsidRDefault="00F9505E" w:rsidP="00F9505E">
            <w:pPr>
              <w:rPr>
                <w:rFonts w:ascii="Times New Roman" w:hAnsi="Times New Roman" w:cs="Times New Roman"/>
                <w:sz w:val="20"/>
                <w:szCs w:val="20"/>
              </w:rPr>
            </w:pPr>
            <w:r w:rsidRPr="00F9505E">
              <w:rPr>
                <w:rFonts w:ascii="Times New Roman" w:hAnsi="Times New Roman" w:cs="Times New Roman"/>
                <w:sz w:val="20"/>
                <w:szCs w:val="20"/>
              </w:rPr>
              <w:t>(ὦ)</w:t>
            </w:r>
          </w:p>
        </w:tc>
        <w:tc>
          <w:tcPr>
            <w:tcW w:w="709"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ναῦ</w:t>
            </w:r>
          </w:p>
        </w:tc>
        <w:tc>
          <w:tcPr>
            <w:tcW w:w="425" w:type="dxa"/>
            <w:shd w:val="clear" w:color="auto" w:fill="FFFFFF"/>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(ὦ)</w:t>
            </w:r>
          </w:p>
        </w:tc>
        <w:tc>
          <w:tcPr>
            <w:tcW w:w="2175" w:type="dxa"/>
            <w:shd w:val="clear" w:color="auto" w:fill="FFFFFF"/>
            <w:vAlign w:val="center"/>
            <w:hideMark/>
          </w:tcPr>
          <w:p w:rsidR="00F9505E" w:rsidRPr="00F9505E" w:rsidRDefault="00F9505E" w:rsidP="00F9505E">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νῆες</w:t>
            </w:r>
          </w:p>
        </w:tc>
      </w:tr>
    </w:tbl>
    <w:tbl>
      <w:tblPr>
        <w:tblW w:w="0" w:type="auto"/>
        <w:tblCellSpacing w:w="0" w:type="dxa"/>
        <w:tblInd w:w="120" w:type="dxa"/>
        <w:tblBorders>
          <w:top w:val="single" w:sz="6" w:space="0" w:color="F5F5DC"/>
          <w:left w:val="single" w:sz="6" w:space="0" w:color="F5F5DC"/>
          <w:bottom w:val="single" w:sz="6" w:space="0" w:color="F5F5DC"/>
          <w:right w:val="single" w:sz="6" w:space="0" w:color="F5F5DC"/>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375"/>
        <w:gridCol w:w="482"/>
        <w:gridCol w:w="2551"/>
        <w:gridCol w:w="426"/>
        <w:gridCol w:w="2976"/>
      </w:tblGrid>
      <w:tr w:rsidR="00DC291D" w:rsidRPr="00B33417" w:rsidTr="00F9505E">
        <w:trPr>
          <w:tblCellSpacing w:w="0" w:type="dxa"/>
        </w:trPr>
        <w:tc>
          <w:tcPr>
            <w:tcW w:w="1375" w:type="dxa"/>
            <w:shd w:val="clear" w:color="auto" w:fill="8FBC8F"/>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Πτώση</w:t>
            </w:r>
          </w:p>
        </w:tc>
        <w:tc>
          <w:tcPr>
            <w:tcW w:w="482" w:type="dxa"/>
            <w:shd w:val="clear" w:color="auto" w:fill="8FBC8F"/>
          </w:tcPr>
          <w:p w:rsidR="00DC291D" w:rsidRPr="00F9505E" w:rsidRDefault="00DC291D" w:rsidP="00CE7CBF">
            <w:pPr>
              <w:spacing w:after="120" w:line="360" w:lineRule="auto"/>
              <w:contextualSpacing/>
              <w:jc w:val="both"/>
              <w:rPr>
                <w:rFonts w:ascii="Times New Roman" w:eastAsia="Times New Roman" w:hAnsi="Times New Roman" w:cs="Times New Roman"/>
                <w:b/>
                <w:bCs/>
                <w:color w:val="202122"/>
                <w:sz w:val="20"/>
                <w:szCs w:val="20"/>
                <w:lang w:eastAsia="el-GR"/>
              </w:rPr>
            </w:pPr>
          </w:p>
        </w:tc>
        <w:tc>
          <w:tcPr>
            <w:tcW w:w="2551" w:type="dxa"/>
            <w:shd w:val="clear" w:color="auto" w:fill="8FBC8F"/>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Ενικός</w:t>
            </w:r>
          </w:p>
        </w:tc>
        <w:tc>
          <w:tcPr>
            <w:tcW w:w="426" w:type="dxa"/>
            <w:shd w:val="clear" w:color="auto" w:fill="8FBC8F"/>
          </w:tcPr>
          <w:p w:rsidR="00DC291D" w:rsidRPr="00F9505E" w:rsidRDefault="00DC291D" w:rsidP="00CE7CBF">
            <w:pPr>
              <w:spacing w:after="120" w:line="360" w:lineRule="auto"/>
              <w:contextualSpacing/>
              <w:jc w:val="both"/>
              <w:rPr>
                <w:rFonts w:ascii="Times New Roman" w:eastAsia="Times New Roman" w:hAnsi="Times New Roman" w:cs="Times New Roman"/>
                <w:b/>
                <w:bCs/>
                <w:color w:val="202122"/>
                <w:sz w:val="20"/>
                <w:szCs w:val="20"/>
                <w:lang w:eastAsia="el-GR"/>
              </w:rPr>
            </w:pPr>
          </w:p>
        </w:tc>
        <w:tc>
          <w:tcPr>
            <w:tcW w:w="2976" w:type="dxa"/>
            <w:shd w:val="clear" w:color="auto" w:fill="8FBC8F"/>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Πληθυντικός</w:t>
            </w:r>
          </w:p>
        </w:tc>
      </w:tr>
      <w:tr w:rsidR="00DC291D" w:rsidRPr="00B33417" w:rsidTr="00F9505E">
        <w:trPr>
          <w:tblCellSpacing w:w="0" w:type="dxa"/>
        </w:trPr>
        <w:tc>
          <w:tcPr>
            <w:tcW w:w="1375" w:type="dxa"/>
            <w:shd w:val="clear" w:color="auto" w:fill="C0E4C0"/>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Ονομαστική</w:t>
            </w:r>
          </w:p>
        </w:tc>
        <w:tc>
          <w:tcPr>
            <w:tcW w:w="482"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ὁ</w:t>
            </w:r>
          </w:p>
        </w:tc>
        <w:tc>
          <w:tcPr>
            <w:tcW w:w="2551"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Λακεδαιμόνιος </w:t>
            </w:r>
            <w:r w:rsidR="00DC291D" w:rsidRPr="00F9505E">
              <w:rPr>
                <w:rFonts w:ascii="Times New Roman" w:eastAsia="Times New Roman" w:hAnsi="Times New Roman" w:cs="Times New Roman"/>
                <w:color w:val="202122"/>
                <w:sz w:val="20"/>
                <w:szCs w:val="20"/>
                <w:lang w:eastAsia="el-GR"/>
              </w:rPr>
              <w:t>πρεσβευτής</w:t>
            </w:r>
          </w:p>
        </w:tc>
        <w:tc>
          <w:tcPr>
            <w:tcW w:w="426"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οἱ</w:t>
            </w:r>
          </w:p>
        </w:tc>
        <w:tc>
          <w:tcPr>
            <w:tcW w:w="2976"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Λακεδαιμόνιοι </w:t>
            </w:r>
            <w:r w:rsidR="00DC291D" w:rsidRPr="00F9505E">
              <w:rPr>
                <w:rFonts w:ascii="Times New Roman" w:eastAsia="Times New Roman" w:hAnsi="Times New Roman" w:cs="Times New Roman"/>
                <w:color w:val="202122"/>
                <w:sz w:val="20"/>
                <w:szCs w:val="20"/>
                <w:lang w:eastAsia="el-GR"/>
              </w:rPr>
              <w:t>πρέσβεις</w:t>
            </w:r>
          </w:p>
        </w:tc>
      </w:tr>
      <w:tr w:rsidR="00DC291D" w:rsidRPr="00B33417" w:rsidTr="00F9505E">
        <w:trPr>
          <w:tblCellSpacing w:w="0" w:type="dxa"/>
        </w:trPr>
        <w:tc>
          <w:tcPr>
            <w:tcW w:w="1375" w:type="dxa"/>
            <w:shd w:val="clear" w:color="auto" w:fill="C0E4C0"/>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Γενική</w:t>
            </w:r>
          </w:p>
        </w:tc>
        <w:tc>
          <w:tcPr>
            <w:tcW w:w="482"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τοῦ</w:t>
            </w:r>
          </w:p>
        </w:tc>
        <w:tc>
          <w:tcPr>
            <w:tcW w:w="2551"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Λακεδαιμονίου </w:t>
            </w:r>
            <w:r w:rsidR="00DC291D" w:rsidRPr="00F9505E">
              <w:rPr>
                <w:rFonts w:ascii="Times New Roman" w:eastAsia="Times New Roman" w:hAnsi="Times New Roman" w:cs="Times New Roman"/>
                <w:color w:val="202122"/>
                <w:sz w:val="20"/>
                <w:szCs w:val="20"/>
                <w:lang w:eastAsia="el-GR"/>
              </w:rPr>
              <w:t>πρεσβευτοῦ</w:t>
            </w:r>
          </w:p>
        </w:tc>
        <w:tc>
          <w:tcPr>
            <w:tcW w:w="426"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τῶν</w:t>
            </w:r>
          </w:p>
        </w:tc>
        <w:tc>
          <w:tcPr>
            <w:tcW w:w="2976"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Λακεδαιμονίων </w:t>
            </w:r>
            <w:r w:rsidR="00DC291D" w:rsidRPr="00F9505E">
              <w:rPr>
                <w:rFonts w:ascii="Times New Roman" w:eastAsia="Times New Roman" w:hAnsi="Times New Roman" w:cs="Times New Roman"/>
                <w:color w:val="202122"/>
                <w:sz w:val="20"/>
                <w:szCs w:val="20"/>
                <w:lang w:eastAsia="el-GR"/>
              </w:rPr>
              <w:t>πρέσβεων</w:t>
            </w:r>
          </w:p>
        </w:tc>
      </w:tr>
      <w:tr w:rsidR="00DC291D" w:rsidRPr="00B33417" w:rsidTr="00F9505E">
        <w:trPr>
          <w:tblCellSpacing w:w="0" w:type="dxa"/>
        </w:trPr>
        <w:tc>
          <w:tcPr>
            <w:tcW w:w="1375" w:type="dxa"/>
            <w:shd w:val="clear" w:color="auto" w:fill="C0E4C0"/>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Δοτική</w:t>
            </w:r>
          </w:p>
        </w:tc>
        <w:tc>
          <w:tcPr>
            <w:tcW w:w="482"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τῷ</w:t>
            </w:r>
          </w:p>
        </w:tc>
        <w:tc>
          <w:tcPr>
            <w:tcW w:w="2551"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Λακεδαιμονίῳ </w:t>
            </w:r>
            <w:r w:rsidR="00DC291D" w:rsidRPr="00F9505E">
              <w:rPr>
                <w:rFonts w:ascii="Times New Roman" w:eastAsia="Times New Roman" w:hAnsi="Times New Roman" w:cs="Times New Roman"/>
                <w:color w:val="202122"/>
                <w:sz w:val="20"/>
                <w:szCs w:val="20"/>
                <w:lang w:eastAsia="el-GR"/>
              </w:rPr>
              <w:t>πρεσβευτῇ</w:t>
            </w:r>
          </w:p>
        </w:tc>
        <w:tc>
          <w:tcPr>
            <w:tcW w:w="426"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τοῖς</w:t>
            </w:r>
          </w:p>
        </w:tc>
        <w:tc>
          <w:tcPr>
            <w:tcW w:w="2976"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Λακεδαιμονίοις </w:t>
            </w:r>
            <w:r w:rsidR="00DC291D" w:rsidRPr="00F9505E">
              <w:rPr>
                <w:rFonts w:ascii="Times New Roman" w:eastAsia="Times New Roman" w:hAnsi="Times New Roman" w:cs="Times New Roman"/>
                <w:color w:val="202122"/>
                <w:sz w:val="20"/>
                <w:szCs w:val="20"/>
                <w:lang w:eastAsia="el-GR"/>
              </w:rPr>
              <w:t>πρέσβεσιν</w:t>
            </w:r>
          </w:p>
        </w:tc>
      </w:tr>
      <w:tr w:rsidR="00DC291D" w:rsidRPr="00B33417" w:rsidTr="00F9505E">
        <w:trPr>
          <w:tblCellSpacing w:w="0" w:type="dxa"/>
        </w:trPr>
        <w:tc>
          <w:tcPr>
            <w:tcW w:w="1375" w:type="dxa"/>
            <w:shd w:val="clear" w:color="auto" w:fill="C0E4C0"/>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Αιτιατική</w:t>
            </w:r>
          </w:p>
        </w:tc>
        <w:tc>
          <w:tcPr>
            <w:tcW w:w="482"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τόν</w:t>
            </w:r>
          </w:p>
        </w:tc>
        <w:tc>
          <w:tcPr>
            <w:tcW w:w="2551"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Λακεδαιμόνιον </w:t>
            </w:r>
            <w:r w:rsidR="00DC291D" w:rsidRPr="00F9505E">
              <w:rPr>
                <w:rFonts w:ascii="Times New Roman" w:eastAsia="Times New Roman" w:hAnsi="Times New Roman" w:cs="Times New Roman"/>
                <w:color w:val="202122"/>
                <w:sz w:val="20"/>
                <w:szCs w:val="20"/>
                <w:lang w:eastAsia="el-GR"/>
              </w:rPr>
              <w:t>πρεσβευτήν</w:t>
            </w:r>
          </w:p>
        </w:tc>
        <w:tc>
          <w:tcPr>
            <w:tcW w:w="426"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τούς</w:t>
            </w:r>
          </w:p>
        </w:tc>
        <w:tc>
          <w:tcPr>
            <w:tcW w:w="2976"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Λακεδαιμονίους </w:t>
            </w:r>
            <w:r w:rsidR="00DC291D" w:rsidRPr="00F9505E">
              <w:rPr>
                <w:rFonts w:ascii="Times New Roman" w:eastAsia="Times New Roman" w:hAnsi="Times New Roman" w:cs="Times New Roman"/>
                <w:color w:val="202122"/>
                <w:sz w:val="20"/>
                <w:szCs w:val="20"/>
                <w:lang w:eastAsia="el-GR"/>
              </w:rPr>
              <w:t>πρέσβεις</w:t>
            </w:r>
          </w:p>
        </w:tc>
      </w:tr>
      <w:tr w:rsidR="00DC291D" w:rsidRPr="00B33417" w:rsidTr="00F9505E">
        <w:trPr>
          <w:tblCellSpacing w:w="0" w:type="dxa"/>
        </w:trPr>
        <w:tc>
          <w:tcPr>
            <w:tcW w:w="1375" w:type="dxa"/>
            <w:shd w:val="clear" w:color="auto" w:fill="C0E4C0"/>
            <w:vAlign w:val="center"/>
            <w:hideMark/>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Κλητική</w:t>
            </w:r>
          </w:p>
        </w:tc>
        <w:tc>
          <w:tcPr>
            <w:tcW w:w="482"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(ὦ)</w:t>
            </w:r>
          </w:p>
        </w:tc>
        <w:tc>
          <w:tcPr>
            <w:tcW w:w="2551"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Λακεδαιμόνιε </w:t>
            </w:r>
            <w:r w:rsidR="00DC291D" w:rsidRPr="00F9505E">
              <w:rPr>
                <w:rFonts w:ascii="Times New Roman" w:eastAsia="Times New Roman" w:hAnsi="Times New Roman" w:cs="Times New Roman"/>
                <w:color w:val="202122"/>
                <w:sz w:val="20"/>
                <w:szCs w:val="20"/>
                <w:lang w:eastAsia="el-GR"/>
              </w:rPr>
              <w:t>πρεσβευτά</w:t>
            </w:r>
          </w:p>
        </w:tc>
        <w:tc>
          <w:tcPr>
            <w:tcW w:w="426" w:type="dxa"/>
            <w:shd w:val="clear" w:color="auto" w:fill="FFFFFF"/>
          </w:tcPr>
          <w:p w:rsidR="00DC291D" w:rsidRPr="00F9505E" w:rsidRDefault="00DC291D"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(ὦ)</w:t>
            </w:r>
          </w:p>
        </w:tc>
        <w:tc>
          <w:tcPr>
            <w:tcW w:w="2976" w:type="dxa"/>
            <w:shd w:val="clear" w:color="auto" w:fill="FFFFFF"/>
            <w:vAlign w:val="center"/>
            <w:hideMark/>
          </w:tcPr>
          <w:p w:rsidR="00DC291D" w:rsidRPr="00F9505E" w:rsidRDefault="00F9505E" w:rsidP="00CE7CBF">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 xml:space="preserve">Λακεδαιμόνιοι </w:t>
            </w:r>
            <w:r w:rsidR="00DC291D" w:rsidRPr="00F9505E">
              <w:rPr>
                <w:rFonts w:ascii="Times New Roman" w:eastAsia="Times New Roman" w:hAnsi="Times New Roman" w:cs="Times New Roman"/>
                <w:color w:val="202122"/>
                <w:sz w:val="20"/>
                <w:szCs w:val="20"/>
                <w:lang w:eastAsia="el-GR"/>
              </w:rPr>
              <w:t>πρέσβεις</w:t>
            </w:r>
          </w:p>
        </w:tc>
      </w:tr>
    </w:tbl>
    <w:p w:rsidR="00BE227B" w:rsidRDefault="00BE227B" w:rsidP="00B33417">
      <w:pPr>
        <w:spacing w:line="360" w:lineRule="auto"/>
        <w:contextualSpacing/>
        <w:jc w:val="both"/>
        <w:rPr>
          <w:rFonts w:ascii="Times New Roman" w:hAnsi="Times New Roman" w:cs="Times New Roman"/>
          <w:sz w:val="24"/>
          <w:szCs w:val="24"/>
        </w:rPr>
      </w:pPr>
    </w:p>
    <w:tbl>
      <w:tblPr>
        <w:tblW w:w="0" w:type="auto"/>
        <w:tblCellSpacing w:w="0" w:type="dxa"/>
        <w:tblInd w:w="120" w:type="dxa"/>
        <w:tblBorders>
          <w:top w:val="single" w:sz="6" w:space="0" w:color="F5F5DC"/>
          <w:left w:val="single" w:sz="6" w:space="0" w:color="F5F5DC"/>
          <w:bottom w:val="single" w:sz="6" w:space="0" w:color="F5F5DC"/>
          <w:right w:val="single" w:sz="6" w:space="0" w:color="F5F5DC"/>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375"/>
        <w:gridCol w:w="482"/>
        <w:gridCol w:w="2551"/>
        <w:gridCol w:w="426"/>
        <w:gridCol w:w="2976"/>
      </w:tblGrid>
      <w:tr w:rsidR="00447AC0" w:rsidRPr="00F9505E" w:rsidTr="00780FF8">
        <w:trPr>
          <w:tblCellSpacing w:w="0" w:type="dxa"/>
        </w:trPr>
        <w:tc>
          <w:tcPr>
            <w:tcW w:w="1375" w:type="dxa"/>
            <w:shd w:val="clear" w:color="auto" w:fill="8FBC8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Πτώση</w:t>
            </w:r>
          </w:p>
        </w:tc>
        <w:tc>
          <w:tcPr>
            <w:tcW w:w="482" w:type="dxa"/>
            <w:shd w:val="clear" w:color="auto" w:fill="8FBC8F"/>
          </w:tcPr>
          <w:p w:rsidR="00447AC0" w:rsidRPr="00F9505E" w:rsidRDefault="00447AC0" w:rsidP="00447AC0">
            <w:pPr>
              <w:spacing w:after="120" w:line="360" w:lineRule="auto"/>
              <w:contextualSpacing/>
              <w:jc w:val="both"/>
              <w:rPr>
                <w:rFonts w:ascii="Times New Roman" w:eastAsia="Times New Roman" w:hAnsi="Times New Roman" w:cs="Times New Roman"/>
                <w:b/>
                <w:bCs/>
                <w:color w:val="202122"/>
                <w:sz w:val="20"/>
                <w:szCs w:val="20"/>
                <w:lang w:eastAsia="el-GR"/>
              </w:rPr>
            </w:pPr>
          </w:p>
        </w:tc>
        <w:tc>
          <w:tcPr>
            <w:tcW w:w="2551" w:type="dxa"/>
            <w:shd w:val="clear" w:color="auto" w:fill="8FBC8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Ενικός</w:t>
            </w:r>
          </w:p>
        </w:tc>
        <w:tc>
          <w:tcPr>
            <w:tcW w:w="426" w:type="dxa"/>
            <w:shd w:val="clear" w:color="auto" w:fill="8FBC8F"/>
          </w:tcPr>
          <w:p w:rsidR="00447AC0" w:rsidRPr="00F72DE1" w:rsidRDefault="00447AC0" w:rsidP="00447AC0"/>
        </w:tc>
        <w:tc>
          <w:tcPr>
            <w:tcW w:w="2976" w:type="dxa"/>
            <w:shd w:val="clear" w:color="auto" w:fill="8FBC8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b/>
                <w:bCs/>
                <w:color w:val="202122"/>
                <w:sz w:val="20"/>
                <w:szCs w:val="20"/>
                <w:lang w:eastAsia="el-GR"/>
              </w:rPr>
            </w:pPr>
            <w:r w:rsidRPr="00F9505E">
              <w:rPr>
                <w:rFonts w:ascii="Times New Roman" w:eastAsia="Times New Roman" w:hAnsi="Times New Roman" w:cs="Times New Roman"/>
                <w:b/>
                <w:bCs/>
                <w:color w:val="202122"/>
                <w:sz w:val="20"/>
                <w:szCs w:val="20"/>
                <w:lang w:eastAsia="el-GR"/>
              </w:rPr>
              <w:t>Πληθυντικός</w:t>
            </w:r>
          </w:p>
        </w:tc>
      </w:tr>
      <w:tr w:rsidR="00447AC0" w:rsidRPr="00F9505E" w:rsidTr="00780FF8">
        <w:trPr>
          <w:tblCellSpacing w:w="0" w:type="dxa"/>
        </w:trPr>
        <w:tc>
          <w:tcPr>
            <w:tcW w:w="1375" w:type="dxa"/>
            <w:shd w:val="clear" w:color="auto" w:fill="C0E4C0"/>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Ονομαστική</w:t>
            </w:r>
          </w:p>
        </w:tc>
        <w:tc>
          <w:tcPr>
            <w:tcW w:w="482" w:type="dxa"/>
            <w:shd w:val="clear" w:color="auto" w:fill="FFFFFF"/>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ἡ</w:t>
            </w:r>
          </w:p>
        </w:tc>
        <w:tc>
          <w:tcPr>
            <w:tcW w:w="2551"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τριήρης Κορινθία</w:t>
            </w:r>
          </w:p>
        </w:tc>
        <w:tc>
          <w:tcPr>
            <w:tcW w:w="426" w:type="dxa"/>
            <w:shd w:val="clear" w:color="auto" w:fill="FFFFFF"/>
          </w:tcPr>
          <w:p w:rsidR="00447AC0" w:rsidRPr="00447AC0" w:rsidRDefault="00447AC0" w:rsidP="00447AC0">
            <w:pPr>
              <w:rPr>
                <w:rFonts w:ascii="Times New Roman" w:hAnsi="Times New Roman" w:cs="Times New Roman"/>
                <w:sz w:val="20"/>
                <w:szCs w:val="20"/>
              </w:rPr>
            </w:pPr>
            <w:r w:rsidRPr="00447AC0">
              <w:rPr>
                <w:rFonts w:ascii="Times New Roman" w:hAnsi="Times New Roman" w:cs="Times New Roman"/>
                <w:sz w:val="20"/>
                <w:szCs w:val="20"/>
              </w:rPr>
              <w:t>αἱ</w:t>
            </w:r>
          </w:p>
        </w:tc>
        <w:tc>
          <w:tcPr>
            <w:tcW w:w="2976"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τριήρεις Κορίνθιαι</w:t>
            </w:r>
          </w:p>
        </w:tc>
      </w:tr>
      <w:tr w:rsidR="00447AC0" w:rsidRPr="00F9505E" w:rsidTr="00780FF8">
        <w:trPr>
          <w:tblCellSpacing w:w="0" w:type="dxa"/>
        </w:trPr>
        <w:tc>
          <w:tcPr>
            <w:tcW w:w="1375" w:type="dxa"/>
            <w:shd w:val="clear" w:color="auto" w:fill="C0E4C0"/>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Γενική</w:t>
            </w:r>
          </w:p>
        </w:tc>
        <w:tc>
          <w:tcPr>
            <w:tcW w:w="482" w:type="dxa"/>
            <w:shd w:val="clear" w:color="auto" w:fill="FFFFFF"/>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τῆς</w:t>
            </w:r>
          </w:p>
        </w:tc>
        <w:tc>
          <w:tcPr>
            <w:tcW w:w="2551"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τριήρους Κορινθίας</w:t>
            </w:r>
          </w:p>
        </w:tc>
        <w:tc>
          <w:tcPr>
            <w:tcW w:w="426" w:type="dxa"/>
            <w:shd w:val="clear" w:color="auto" w:fill="FFFFFF"/>
          </w:tcPr>
          <w:p w:rsidR="00447AC0" w:rsidRPr="00447AC0" w:rsidRDefault="00447AC0" w:rsidP="00447AC0">
            <w:pPr>
              <w:rPr>
                <w:rFonts w:ascii="Times New Roman" w:hAnsi="Times New Roman" w:cs="Times New Roman"/>
                <w:sz w:val="20"/>
                <w:szCs w:val="20"/>
              </w:rPr>
            </w:pPr>
            <w:r w:rsidRPr="00447AC0">
              <w:rPr>
                <w:rFonts w:ascii="Times New Roman" w:hAnsi="Times New Roman" w:cs="Times New Roman"/>
                <w:sz w:val="20"/>
                <w:szCs w:val="20"/>
              </w:rPr>
              <w:t>τῶν</w:t>
            </w:r>
          </w:p>
        </w:tc>
        <w:tc>
          <w:tcPr>
            <w:tcW w:w="2976"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τριήρεσι Κορινθίαις</w:t>
            </w:r>
          </w:p>
        </w:tc>
      </w:tr>
      <w:tr w:rsidR="00447AC0" w:rsidRPr="00F9505E" w:rsidTr="00780FF8">
        <w:trPr>
          <w:tblCellSpacing w:w="0" w:type="dxa"/>
        </w:trPr>
        <w:tc>
          <w:tcPr>
            <w:tcW w:w="1375" w:type="dxa"/>
            <w:shd w:val="clear" w:color="auto" w:fill="C0E4C0"/>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Δοτική</w:t>
            </w:r>
          </w:p>
        </w:tc>
        <w:tc>
          <w:tcPr>
            <w:tcW w:w="482" w:type="dxa"/>
            <w:shd w:val="clear" w:color="auto" w:fill="FFFFFF"/>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τῇ</w:t>
            </w:r>
          </w:p>
        </w:tc>
        <w:tc>
          <w:tcPr>
            <w:tcW w:w="2551"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τριήρει Κορινθίᾳ</w:t>
            </w:r>
          </w:p>
        </w:tc>
        <w:tc>
          <w:tcPr>
            <w:tcW w:w="426" w:type="dxa"/>
            <w:shd w:val="clear" w:color="auto" w:fill="FFFFFF"/>
          </w:tcPr>
          <w:p w:rsidR="00447AC0" w:rsidRPr="00447AC0" w:rsidRDefault="00447AC0" w:rsidP="00447AC0">
            <w:pPr>
              <w:rPr>
                <w:rFonts w:ascii="Times New Roman" w:hAnsi="Times New Roman" w:cs="Times New Roman"/>
                <w:sz w:val="20"/>
                <w:szCs w:val="20"/>
              </w:rPr>
            </w:pPr>
            <w:r w:rsidRPr="00447AC0">
              <w:rPr>
                <w:rFonts w:ascii="Times New Roman" w:hAnsi="Times New Roman" w:cs="Times New Roman"/>
                <w:sz w:val="20"/>
                <w:szCs w:val="20"/>
              </w:rPr>
              <w:t>τοῖς</w:t>
            </w:r>
          </w:p>
        </w:tc>
        <w:tc>
          <w:tcPr>
            <w:tcW w:w="2976"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τριήρεις Κορινθίας</w:t>
            </w:r>
          </w:p>
        </w:tc>
      </w:tr>
      <w:tr w:rsidR="00447AC0" w:rsidRPr="00F9505E" w:rsidTr="00780FF8">
        <w:trPr>
          <w:tblCellSpacing w:w="0" w:type="dxa"/>
        </w:trPr>
        <w:tc>
          <w:tcPr>
            <w:tcW w:w="1375" w:type="dxa"/>
            <w:shd w:val="clear" w:color="auto" w:fill="C0E4C0"/>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Αιτιατική</w:t>
            </w:r>
          </w:p>
        </w:tc>
        <w:tc>
          <w:tcPr>
            <w:tcW w:w="482" w:type="dxa"/>
            <w:shd w:val="clear" w:color="auto" w:fill="FFFFFF"/>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τήν</w:t>
            </w:r>
          </w:p>
        </w:tc>
        <w:tc>
          <w:tcPr>
            <w:tcW w:w="2551"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τριήρη Κορινθίαν</w:t>
            </w:r>
          </w:p>
        </w:tc>
        <w:tc>
          <w:tcPr>
            <w:tcW w:w="426" w:type="dxa"/>
            <w:shd w:val="clear" w:color="auto" w:fill="FFFFFF"/>
          </w:tcPr>
          <w:p w:rsidR="00447AC0" w:rsidRPr="00447AC0" w:rsidRDefault="00447AC0" w:rsidP="00447AC0">
            <w:pPr>
              <w:rPr>
                <w:rFonts w:ascii="Times New Roman" w:hAnsi="Times New Roman" w:cs="Times New Roman"/>
                <w:sz w:val="20"/>
                <w:szCs w:val="20"/>
              </w:rPr>
            </w:pPr>
            <w:r w:rsidRPr="00447AC0">
              <w:rPr>
                <w:rFonts w:ascii="Times New Roman" w:hAnsi="Times New Roman" w:cs="Times New Roman"/>
                <w:sz w:val="20"/>
                <w:szCs w:val="20"/>
              </w:rPr>
              <w:t>τά</w:t>
            </w:r>
          </w:p>
        </w:tc>
        <w:tc>
          <w:tcPr>
            <w:tcW w:w="2976"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Λακεδαιμονίους πρέσβεις</w:t>
            </w:r>
          </w:p>
        </w:tc>
      </w:tr>
      <w:tr w:rsidR="00447AC0" w:rsidRPr="00F9505E" w:rsidTr="00447AC0">
        <w:trPr>
          <w:trHeight w:val="542"/>
          <w:tblCellSpacing w:w="0" w:type="dxa"/>
        </w:trPr>
        <w:tc>
          <w:tcPr>
            <w:tcW w:w="1375" w:type="dxa"/>
            <w:shd w:val="clear" w:color="auto" w:fill="C0E4C0"/>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b/>
                <w:bCs/>
                <w:color w:val="202122"/>
                <w:sz w:val="20"/>
                <w:szCs w:val="20"/>
                <w:lang w:eastAsia="el-GR"/>
              </w:rPr>
              <w:t>Κλητική</w:t>
            </w:r>
          </w:p>
        </w:tc>
        <w:tc>
          <w:tcPr>
            <w:tcW w:w="482" w:type="dxa"/>
            <w:shd w:val="clear" w:color="auto" w:fill="FFFFFF"/>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F9505E">
              <w:rPr>
                <w:rFonts w:ascii="Times New Roman" w:eastAsia="Times New Roman" w:hAnsi="Times New Roman" w:cs="Times New Roman"/>
                <w:color w:val="202122"/>
                <w:sz w:val="20"/>
                <w:szCs w:val="20"/>
                <w:lang w:eastAsia="el-GR"/>
              </w:rPr>
              <w:t>(ὦ)</w:t>
            </w:r>
          </w:p>
        </w:tc>
        <w:tc>
          <w:tcPr>
            <w:tcW w:w="2551"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τριῆρες Κορινθία</w:t>
            </w:r>
          </w:p>
        </w:tc>
        <w:tc>
          <w:tcPr>
            <w:tcW w:w="426" w:type="dxa"/>
            <w:shd w:val="clear" w:color="auto" w:fill="FFFFFF"/>
          </w:tcPr>
          <w:p w:rsidR="00447AC0" w:rsidRPr="00447AC0" w:rsidRDefault="00447AC0" w:rsidP="00447AC0">
            <w:pPr>
              <w:rPr>
                <w:rFonts w:ascii="Times New Roman" w:hAnsi="Times New Roman" w:cs="Times New Roman"/>
                <w:sz w:val="20"/>
                <w:szCs w:val="20"/>
              </w:rPr>
            </w:pPr>
            <w:r w:rsidRPr="00447AC0">
              <w:rPr>
                <w:rFonts w:ascii="Times New Roman" w:hAnsi="Times New Roman" w:cs="Times New Roman"/>
                <w:sz w:val="20"/>
                <w:szCs w:val="20"/>
              </w:rPr>
              <w:t>(ὦ)</w:t>
            </w:r>
          </w:p>
        </w:tc>
        <w:tc>
          <w:tcPr>
            <w:tcW w:w="2976" w:type="dxa"/>
            <w:shd w:val="clear" w:color="auto" w:fill="FFFFFF"/>
            <w:vAlign w:val="center"/>
            <w:hideMark/>
          </w:tcPr>
          <w:p w:rsidR="00447AC0" w:rsidRPr="00F9505E" w:rsidRDefault="00447AC0" w:rsidP="00447AC0">
            <w:pPr>
              <w:spacing w:after="120" w:line="360" w:lineRule="auto"/>
              <w:contextualSpacing/>
              <w:jc w:val="both"/>
              <w:rPr>
                <w:rFonts w:ascii="Times New Roman" w:eastAsia="Times New Roman" w:hAnsi="Times New Roman" w:cs="Times New Roman"/>
                <w:color w:val="202122"/>
                <w:sz w:val="20"/>
                <w:szCs w:val="20"/>
                <w:lang w:eastAsia="el-GR"/>
              </w:rPr>
            </w:pPr>
            <w:r w:rsidRPr="00447AC0">
              <w:rPr>
                <w:rFonts w:ascii="Times New Roman" w:eastAsia="Times New Roman" w:hAnsi="Times New Roman" w:cs="Times New Roman"/>
                <w:color w:val="202122"/>
                <w:sz w:val="20"/>
                <w:szCs w:val="20"/>
                <w:lang w:eastAsia="el-GR"/>
              </w:rPr>
              <w:t>τριήρεις Κορίνθιαι</w:t>
            </w:r>
          </w:p>
        </w:tc>
      </w:tr>
    </w:tbl>
    <w:p w:rsidR="00F31B1B" w:rsidRPr="00B33417" w:rsidRDefault="00F31B1B" w:rsidP="00B33417">
      <w:pPr>
        <w:spacing w:line="360" w:lineRule="auto"/>
        <w:contextualSpacing/>
        <w:jc w:val="both"/>
        <w:rPr>
          <w:rFonts w:ascii="Times New Roman" w:hAnsi="Times New Roman" w:cs="Times New Roman"/>
          <w:sz w:val="24"/>
          <w:szCs w:val="24"/>
        </w:rPr>
      </w:pPr>
    </w:p>
    <w:p w:rsidR="00BE227B" w:rsidRPr="00B33417" w:rsidRDefault="00B061E8" w:rsidP="00B33417">
      <w:pPr>
        <w:spacing w:line="360" w:lineRule="auto"/>
        <w:contextualSpacing/>
        <w:jc w:val="both"/>
        <w:rPr>
          <w:rFonts w:ascii="Times New Roman" w:hAnsi="Times New Roman" w:cs="Times New Roman"/>
          <w:b/>
          <w:sz w:val="24"/>
          <w:szCs w:val="24"/>
        </w:rPr>
      </w:pPr>
      <w:r w:rsidRPr="00B33417">
        <w:rPr>
          <w:rFonts w:ascii="Times New Roman" w:hAnsi="Times New Roman" w:cs="Times New Roman"/>
          <w:b/>
          <w:sz w:val="24"/>
          <w:szCs w:val="24"/>
        </w:rPr>
        <w:t>ΣΥΝΤΑΚΤΙΚ</w:t>
      </w:r>
      <w:r w:rsidR="007846B3" w:rsidRPr="00B33417">
        <w:rPr>
          <w:rFonts w:ascii="Times New Roman" w:hAnsi="Times New Roman" w:cs="Times New Roman"/>
          <w:b/>
          <w:sz w:val="24"/>
          <w:szCs w:val="24"/>
        </w:rPr>
        <w:t>ΕΣ ΑΣΚΗΣΕΙΣ</w:t>
      </w:r>
    </w:p>
    <w:p w:rsidR="00B061E8" w:rsidRPr="00B33417" w:rsidRDefault="00B061E8" w:rsidP="00B33417">
      <w:pPr>
        <w:pStyle w:val="a4"/>
        <w:numPr>
          <w:ilvl w:val="0"/>
          <w:numId w:val="2"/>
        </w:numPr>
        <w:spacing w:line="360" w:lineRule="auto"/>
        <w:jc w:val="both"/>
        <w:rPr>
          <w:rFonts w:ascii="Times New Roman" w:hAnsi="Times New Roman" w:cs="Times New Roman"/>
          <w:b/>
          <w:sz w:val="24"/>
          <w:szCs w:val="24"/>
        </w:rPr>
      </w:pPr>
      <w:r w:rsidRPr="00B33417">
        <w:rPr>
          <w:rFonts w:ascii="Times New Roman" w:hAnsi="Times New Roman" w:cs="Times New Roman"/>
          <w:b/>
          <w:sz w:val="24"/>
          <w:szCs w:val="24"/>
        </w:rPr>
        <w:t>Να γίνει πλήρης σύνταξη στο παρακάτω απόσπασμα:</w:t>
      </w:r>
    </w:p>
    <w:p w:rsidR="00B061E8" w:rsidRPr="00B33417" w:rsidRDefault="00072630" w:rsidP="00B33417">
      <w:pPr>
        <w:spacing w:line="360" w:lineRule="auto"/>
        <w:contextualSpacing/>
        <w:jc w:val="both"/>
        <w:rPr>
          <w:rFonts w:ascii="Times New Roman" w:hAnsi="Times New Roman" w:cs="Times New Roman"/>
          <w:b/>
          <w:i/>
          <w:sz w:val="24"/>
          <w:szCs w:val="24"/>
        </w:rPr>
      </w:pPr>
      <w:r w:rsidRPr="00B33417">
        <w:rPr>
          <w:rFonts w:ascii="Times New Roman" w:hAnsi="Times New Roman" w:cs="Times New Roman"/>
          <w:b/>
          <w:i/>
          <w:sz w:val="24"/>
          <w:szCs w:val="24"/>
        </w:rPr>
        <w:t>«</w:t>
      </w:r>
      <w:r w:rsidR="00B061E8" w:rsidRPr="00B33417">
        <w:rPr>
          <w:rFonts w:ascii="Times New Roman" w:hAnsi="Times New Roman" w:cs="Times New Roman"/>
          <w:b/>
          <w:i/>
          <w:sz w:val="24"/>
          <w:szCs w:val="24"/>
        </w:rPr>
        <w:t>Καὶ οἱ μὲν παυσάμενοι τῆς μάχης ὡς ἑκάτεροι ἡσυχάσαντες τὴν νύκτα ἐν φυλακῇ ἦ</w:t>
      </w:r>
      <w:r w:rsidRPr="00B33417">
        <w:rPr>
          <w:rFonts w:ascii="Times New Roman" w:hAnsi="Times New Roman" w:cs="Times New Roman"/>
          <w:b/>
          <w:i/>
          <w:sz w:val="24"/>
          <w:szCs w:val="24"/>
        </w:rPr>
        <w:t>σαν»</w:t>
      </w:r>
      <w:r w:rsidR="00B061E8" w:rsidRPr="00B33417">
        <w:rPr>
          <w:rFonts w:ascii="Times New Roman" w:hAnsi="Times New Roman" w:cs="Times New Roman"/>
          <w:b/>
          <w:i/>
          <w:sz w:val="24"/>
          <w:szCs w:val="24"/>
        </w:rPr>
        <w:cr/>
      </w:r>
    </w:p>
    <w:p w:rsidR="000365F8" w:rsidRPr="00B33417" w:rsidRDefault="000365F8" w:rsidP="00B33417">
      <w:pPr>
        <w:pStyle w:val="a4"/>
        <w:numPr>
          <w:ilvl w:val="0"/>
          <w:numId w:val="2"/>
        </w:numPr>
        <w:spacing w:line="360" w:lineRule="auto"/>
        <w:jc w:val="both"/>
        <w:rPr>
          <w:rFonts w:ascii="Times New Roman" w:hAnsi="Times New Roman" w:cs="Times New Roman"/>
          <w:b/>
          <w:sz w:val="24"/>
          <w:szCs w:val="24"/>
        </w:rPr>
      </w:pPr>
      <w:r w:rsidRPr="00B33417">
        <w:rPr>
          <w:rFonts w:ascii="Times New Roman" w:hAnsi="Times New Roman" w:cs="Times New Roman"/>
          <w:b/>
          <w:sz w:val="24"/>
          <w:szCs w:val="24"/>
        </w:rPr>
        <w:t>Να αναγνωρίσετε το είδος των επιρρηματικών μετοχών στο κεφ. 74.3.</w:t>
      </w:r>
      <w:r w:rsidRPr="00B33417">
        <w:rPr>
          <w:rFonts w:ascii="Times New Roman" w:hAnsi="Times New Roman" w:cs="Times New Roman"/>
          <w:b/>
          <w:sz w:val="24"/>
          <w:szCs w:val="24"/>
        </w:rPr>
        <w:cr/>
      </w:r>
    </w:p>
    <w:sectPr w:rsidR="000365F8" w:rsidRPr="00B33417" w:rsidSect="00446349">
      <w:footerReference w:type="default" r:id="rId7"/>
      <w:pgSz w:w="11906" w:h="16838"/>
      <w:pgMar w:top="510" w:right="1134"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D37" w:rsidRDefault="00747D37" w:rsidP="00E62088">
      <w:pPr>
        <w:spacing w:after="0" w:line="240" w:lineRule="auto"/>
      </w:pPr>
      <w:r>
        <w:separator/>
      </w:r>
    </w:p>
  </w:endnote>
  <w:endnote w:type="continuationSeparator" w:id="0">
    <w:p w:rsidR="00747D37" w:rsidRDefault="00747D37" w:rsidP="00E6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382140"/>
      <w:docPartObj>
        <w:docPartGallery w:val="Page Numbers (Bottom of Page)"/>
        <w:docPartUnique/>
      </w:docPartObj>
    </w:sdtPr>
    <w:sdtEndPr/>
    <w:sdtContent>
      <w:p w:rsidR="00E62088" w:rsidRDefault="00E62088">
        <w:pPr>
          <w:pStyle w:val="a6"/>
          <w:jc w:val="right"/>
        </w:pPr>
        <w:r>
          <w:fldChar w:fldCharType="begin"/>
        </w:r>
        <w:r>
          <w:instrText>PAGE   \* MERGEFORMAT</w:instrText>
        </w:r>
        <w:r>
          <w:fldChar w:fldCharType="separate"/>
        </w:r>
        <w:r w:rsidR="004C62E0">
          <w:rPr>
            <w:noProof/>
          </w:rPr>
          <w:t>3</w:t>
        </w:r>
        <w:r>
          <w:fldChar w:fldCharType="end"/>
        </w:r>
      </w:p>
    </w:sdtContent>
  </w:sdt>
  <w:p w:rsidR="00E62088" w:rsidRDefault="00E620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D37" w:rsidRDefault="00747D37" w:rsidP="00E62088">
      <w:pPr>
        <w:spacing w:after="0" w:line="240" w:lineRule="auto"/>
      </w:pPr>
      <w:r>
        <w:separator/>
      </w:r>
    </w:p>
  </w:footnote>
  <w:footnote w:type="continuationSeparator" w:id="0">
    <w:p w:rsidR="00747D37" w:rsidRDefault="00747D37" w:rsidP="00E62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A8A"/>
    <w:multiLevelType w:val="hybridMultilevel"/>
    <w:tmpl w:val="66228D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6004A9"/>
    <w:multiLevelType w:val="hybridMultilevel"/>
    <w:tmpl w:val="502E44C8"/>
    <w:lvl w:ilvl="0" w:tplc="3928256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ABB227D"/>
    <w:multiLevelType w:val="hybridMultilevel"/>
    <w:tmpl w:val="1526A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91"/>
    <w:rsid w:val="000365F8"/>
    <w:rsid w:val="00037D91"/>
    <w:rsid w:val="00072630"/>
    <w:rsid w:val="000F6FC8"/>
    <w:rsid w:val="00212779"/>
    <w:rsid w:val="00213CA9"/>
    <w:rsid w:val="00270CCE"/>
    <w:rsid w:val="00276618"/>
    <w:rsid w:val="002C525F"/>
    <w:rsid w:val="002D3A13"/>
    <w:rsid w:val="003354B2"/>
    <w:rsid w:val="00366579"/>
    <w:rsid w:val="00386E02"/>
    <w:rsid w:val="003C49F8"/>
    <w:rsid w:val="00422BA7"/>
    <w:rsid w:val="00446349"/>
    <w:rsid w:val="00447AC0"/>
    <w:rsid w:val="00465A8B"/>
    <w:rsid w:val="004C4A3E"/>
    <w:rsid w:val="004C62E0"/>
    <w:rsid w:val="004D0C7F"/>
    <w:rsid w:val="004F606D"/>
    <w:rsid w:val="004F7E41"/>
    <w:rsid w:val="005410C0"/>
    <w:rsid w:val="005B1F0D"/>
    <w:rsid w:val="005C1FE0"/>
    <w:rsid w:val="005C6443"/>
    <w:rsid w:val="005E3A90"/>
    <w:rsid w:val="00663DBF"/>
    <w:rsid w:val="0067689C"/>
    <w:rsid w:val="006C1030"/>
    <w:rsid w:val="006E1552"/>
    <w:rsid w:val="006E19C0"/>
    <w:rsid w:val="00747D37"/>
    <w:rsid w:val="007846B3"/>
    <w:rsid w:val="008220B6"/>
    <w:rsid w:val="00830090"/>
    <w:rsid w:val="00890B2D"/>
    <w:rsid w:val="008B3B5B"/>
    <w:rsid w:val="00AA3F49"/>
    <w:rsid w:val="00B061E8"/>
    <w:rsid w:val="00B068ED"/>
    <w:rsid w:val="00B33417"/>
    <w:rsid w:val="00B829A8"/>
    <w:rsid w:val="00BC5905"/>
    <w:rsid w:val="00BC72A9"/>
    <w:rsid w:val="00BE227B"/>
    <w:rsid w:val="00C62347"/>
    <w:rsid w:val="00C71A3F"/>
    <w:rsid w:val="00C73A72"/>
    <w:rsid w:val="00CF4C07"/>
    <w:rsid w:val="00D56170"/>
    <w:rsid w:val="00DC291D"/>
    <w:rsid w:val="00E62088"/>
    <w:rsid w:val="00E844E3"/>
    <w:rsid w:val="00EF3291"/>
    <w:rsid w:val="00F012A2"/>
    <w:rsid w:val="00F0387E"/>
    <w:rsid w:val="00F31B1B"/>
    <w:rsid w:val="00F41542"/>
    <w:rsid w:val="00F95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5C795-5A4F-438C-963A-0655AA7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5A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65A8B"/>
    <w:rPr>
      <w:rFonts w:ascii="Segoe UI" w:hAnsi="Segoe UI" w:cs="Segoe UI"/>
      <w:sz w:val="18"/>
      <w:szCs w:val="18"/>
    </w:rPr>
  </w:style>
  <w:style w:type="paragraph" w:styleId="a4">
    <w:name w:val="List Paragraph"/>
    <w:basedOn w:val="a"/>
    <w:uiPriority w:val="34"/>
    <w:qFormat/>
    <w:rsid w:val="00D56170"/>
    <w:pPr>
      <w:ind w:left="720"/>
      <w:contextualSpacing/>
    </w:pPr>
  </w:style>
  <w:style w:type="paragraph" w:styleId="a5">
    <w:name w:val="header"/>
    <w:basedOn w:val="a"/>
    <w:link w:val="Char0"/>
    <w:uiPriority w:val="99"/>
    <w:unhideWhenUsed/>
    <w:rsid w:val="00E62088"/>
    <w:pPr>
      <w:tabs>
        <w:tab w:val="center" w:pos="4153"/>
        <w:tab w:val="right" w:pos="8306"/>
      </w:tabs>
      <w:spacing w:after="0" w:line="240" w:lineRule="auto"/>
    </w:pPr>
  </w:style>
  <w:style w:type="character" w:customStyle="1" w:styleId="Char0">
    <w:name w:val="Κεφαλίδα Char"/>
    <w:basedOn w:val="a0"/>
    <w:link w:val="a5"/>
    <w:uiPriority w:val="99"/>
    <w:rsid w:val="00E62088"/>
  </w:style>
  <w:style w:type="paragraph" w:styleId="a6">
    <w:name w:val="footer"/>
    <w:basedOn w:val="a"/>
    <w:link w:val="Char1"/>
    <w:uiPriority w:val="99"/>
    <w:unhideWhenUsed/>
    <w:rsid w:val="00E62088"/>
    <w:pPr>
      <w:tabs>
        <w:tab w:val="center" w:pos="4153"/>
        <w:tab w:val="right" w:pos="8306"/>
      </w:tabs>
      <w:spacing w:after="0" w:line="240" w:lineRule="auto"/>
    </w:pPr>
  </w:style>
  <w:style w:type="character" w:customStyle="1" w:styleId="Char1">
    <w:name w:val="Υποσέλιδο Char"/>
    <w:basedOn w:val="a0"/>
    <w:link w:val="a6"/>
    <w:uiPriority w:val="99"/>
    <w:rsid w:val="00E62088"/>
  </w:style>
  <w:style w:type="table" w:styleId="a7">
    <w:name w:val="Table Grid"/>
    <w:basedOn w:val="a1"/>
    <w:uiPriority w:val="39"/>
    <w:rsid w:val="004C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777020">
      <w:bodyDiv w:val="1"/>
      <w:marLeft w:val="0"/>
      <w:marRight w:val="0"/>
      <w:marTop w:val="0"/>
      <w:marBottom w:val="0"/>
      <w:divBdr>
        <w:top w:val="none" w:sz="0" w:space="0" w:color="auto"/>
        <w:left w:val="none" w:sz="0" w:space="0" w:color="auto"/>
        <w:bottom w:val="none" w:sz="0" w:space="0" w:color="auto"/>
        <w:right w:val="none" w:sz="0" w:space="0" w:color="auto"/>
      </w:divBdr>
    </w:div>
    <w:div w:id="1683774738">
      <w:bodyDiv w:val="1"/>
      <w:marLeft w:val="0"/>
      <w:marRight w:val="0"/>
      <w:marTop w:val="0"/>
      <w:marBottom w:val="0"/>
      <w:divBdr>
        <w:top w:val="none" w:sz="0" w:space="0" w:color="auto"/>
        <w:left w:val="none" w:sz="0" w:space="0" w:color="auto"/>
        <w:bottom w:val="none" w:sz="0" w:space="0" w:color="auto"/>
        <w:right w:val="none" w:sz="0" w:space="0" w:color="auto"/>
      </w:divBdr>
    </w:div>
    <w:div w:id="20693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784</Words>
  <Characters>4239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cp:lastPrinted>2021-10-20T20:42:00Z</cp:lastPrinted>
  <dcterms:created xsi:type="dcterms:W3CDTF">2021-10-20T20:42:00Z</dcterms:created>
  <dcterms:modified xsi:type="dcterms:W3CDTF">2022-12-19T16:58:00Z</dcterms:modified>
</cp:coreProperties>
</file>