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7E" w:rsidRPr="0038077B" w:rsidRDefault="0038077B" w:rsidP="00DE606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7B">
        <w:rPr>
          <w:rFonts w:ascii="Times New Roman" w:hAnsi="Times New Roman" w:cs="Times New Roman"/>
          <w:b/>
          <w:sz w:val="24"/>
          <w:szCs w:val="24"/>
        </w:rPr>
        <w:t>ΑΠΑΡΕΜΦΑΤΟ</w:t>
      </w:r>
    </w:p>
    <w:p w:rsidR="005B5FEE" w:rsidRDefault="0038077B" w:rsidP="00DE606C">
      <w:pPr>
        <w:pStyle w:val="a3"/>
        <w:numPr>
          <w:ilvl w:val="0"/>
          <w:numId w:val="1"/>
        </w:numPr>
        <w:spacing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077B">
        <w:rPr>
          <w:rFonts w:ascii="Times New Roman" w:hAnsi="Times New Roman" w:cs="Times New Roman"/>
          <w:sz w:val="24"/>
          <w:szCs w:val="24"/>
        </w:rPr>
        <w:t xml:space="preserve">Το απαρέμφατο είναι </w:t>
      </w:r>
      <w:r w:rsidRPr="0038077B">
        <w:rPr>
          <w:rFonts w:ascii="Times New Roman" w:hAnsi="Times New Roman" w:cs="Times New Roman"/>
          <w:b/>
          <w:sz w:val="24"/>
          <w:szCs w:val="24"/>
        </w:rPr>
        <w:t>άκλιτος τύπος του ρήματος</w:t>
      </w:r>
      <w:r w:rsidRPr="0038077B">
        <w:rPr>
          <w:rFonts w:ascii="Times New Roman" w:hAnsi="Times New Roman" w:cs="Times New Roman"/>
          <w:sz w:val="24"/>
          <w:szCs w:val="24"/>
        </w:rPr>
        <w:t xml:space="preserve"> (δηλαδή δεν κλίνεται) που, </w:t>
      </w:r>
    </w:p>
    <w:p w:rsidR="0038077B" w:rsidRPr="0038077B" w:rsidRDefault="0038077B" w:rsidP="00DE606C">
      <w:pPr>
        <w:pStyle w:val="a3"/>
        <w:spacing w:line="48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FEE">
        <w:rPr>
          <w:rFonts w:ascii="Times New Roman" w:hAnsi="Times New Roman" w:cs="Times New Roman"/>
          <w:b/>
          <w:sz w:val="24"/>
          <w:szCs w:val="24"/>
        </w:rPr>
        <w:t>όταν συνοδεύεται από άρθρο, ισοδυναμεί με αφηρημένο ουσιαστικό</w:t>
      </w:r>
      <w:r w:rsidRPr="0038077B">
        <w:rPr>
          <w:rFonts w:ascii="Times New Roman" w:hAnsi="Times New Roman" w:cs="Times New Roman"/>
          <w:sz w:val="24"/>
          <w:szCs w:val="24"/>
        </w:rPr>
        <w:t>.</w:t>
      </w:r>
    </w:p>
    <w:p w:rsidR="0038077B" w:rsidRPr="0038077B" w:rsidRDefault="0038077B" w:rsidP="00DE606C">
      <w:pPr>
        <w:pStyle w:val="a3"/>
        <w:numPr>
          <w:ilvl w:val="0"/>
          <w:numId w:val="1"/>
        </w:numPr>
        <w:spacing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077B">
        <w:rPr>
          <w:rFonts w:ascii="Times New Roman" w:hAnsi="Times New Roman" w:cs="Times New Roman"/>
          <w:sz w:val="24"/>
          <w:szCs w:val="24"/>
        </w:rPr>
        <w:t xml:space="preserve">Έχει </w:t>
      </w:r>
      <w:r w:rsidRPr="0038077B">
        <w:rPr>
          <w:rFonts w:ascii="Times New Roman" w:hAnsi="Times New Roman" w:cs="Times New Roman"/>
          <w:b/>
          <w:sz w:val="24"/>
          <w:szCs w:val="24"/>
        </w:rPr>
        <w:t>διάθεση, φωνή, χρόνους αλλά δεν έχει πτώσεις ούτε αριθμό</w:t>
      </w:r>
      <w:r w:rsidRPr="0038077B">
        <w:rPr>
          <w:rFonts w:ascii="Times New Roman" w:hAnsi="Times New Roman" w:cs="Times New Roman"/>
          <w:sz w:val="24"/>
          <w:szCs w:val="24"/>
        </w:rPr>
        <w:t>.</w:t>
      </w:r>
    </w:p>
    <w:p w:rsidR="00B670E6" w:rsidRPr="00B670E6" w:rsidRDefault="0038077B" w:rsidP="00DE606C">
      <w:pPr>
        <w:pStyle w:val="a3"/>
        <w:numPr>
          <w:ilvl w:val="0"/>
          <w:numId w:val="1"/>
        </w:numPr>
        <w:spacing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077B">
        <w:rPr>
          <w:rFonts w:ascii="Times New Roman" w:hAnsi="Times New Roman" w:cs="Times New Roman"/>
          <w:sz w:val="24"/>
          <w:szCs w:val="24"/>
        </w:rPr>
        <w:t xml:space="preserve">Ονομάζεται έτσι γιατί </w:t>
      </w:r>
      <w:r w:rsidRPr="0038077B">
        <w:rPr>
          <w:rFonts w:ascii="Times New Roman" w:hAnsi="Times New Roman" w:cs="Times New Roman"/>
          <w:b/>
          <w:sz w:val="24"/>
          <w:szCs w:val="24"/>
        </w:rPr>
        <w:t xml:space="preserve">δεν φανερώνει (ἀ στερητικό + παρεμφαίνω) </w:t>
      </w:r>
    </w:p>
    <w:p w:rsidR="0038077B" w:rsidRPr="00951729" w:rsidRDefault="0038077B" w:rsidP="00B670E6">
      <w:pPr>
        <w:pStyle w:val="a3"/>
        <w:spacing w:line="48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077B">
        <w:rPr>
          <w:rFonts w:ascii="Times New Roman" w:hAnsi="Times New Roman" w:cs="Times New Roman"/>
          <w:b/>
          <w:sz w:val="24"/>
          <w:szCs w:val="24"/>
        </w:rPr>
        <w:t>συγκεκριμένο πρόσωπο και αριθμό, γιατί δεν έχει καταλήξεις.</w:t>
      </w:r>
    </w:p>
    <w:p w:rsidR="00807C14" w:rsidRDefault="00807C14" w:rsidP="00DE606C">
      <w:pPr>
        <w:pStyle w:val="a3"/>
        <w:spacing w:line="48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ΚΑΤΑΛΗΞΕΙΣ ΑΠΑΡΕΜΦΑΤΟΥ</w:t>
      </w:r>
    </w:p>
    <w:tbl>
      <w:tblPr>
        <w:tblpPr w:leftFromText="180" w:rightFromText="180" w:vertAnchor="text"/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738"/>
        <w:gridCol w:w="1797"/>
        <w:gridCol w:w="1731"/>
        <w:gridCol w:w="2034"/>
      </w:tblGrid>
      <w:tr w:rsidR="00AA4591" w:rsidRPr="00AA4591" w:rsidTr="00AA4591">
        <w:tc>
          <w:tcPr>
            <w:tcW w:w="1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ΕΝΕΣΤΩΤΑΣ</w:t>
            </w:r>
          </w:p>
        </w:tc>
        <w:tc>
          <w:tcPr>
            <w:tcW w:w="1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ΜΕΛΛΟΝΤΑΣ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ΑΟΡΙΣΤΟΣ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ΠΑΡΑΚΕΙΜΕΝΟΣ</w:t>
            </w:r>
          </w:p>
        </w:tc>
      </w:tr>
      <w:tr w:rsidR="00AA4591" w:rsidRPr="00AA4591" w:rsidTr="00AA4591">
        <w:tc>
          <w:tcPr>
            <w:tcW w:w="1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Φωνηεντόληκτα</w:t>
            </w:r>
          </w:p>
        </w:tc>
        <w:tc>
          <w:tcPr>
            <w:tcW w:w="1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-ειν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τοξεύειν</w:t>
            </w:r>
          </w:p>
        </w:tc>
        <w:tc>
          <w:tcPr>
            <w:tcW w:w="1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-σειν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τοξεύσειν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-σαι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τ</w:t>
            </w: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οξεῦσαι</w:t>
            </w:r>
          </w:p>
        </w:tc>
        <w:tc>
          <w:tcPr>
            <w:tcW w:w="1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-κέναι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τετοξευκέναι</w:t>
            </w:r>
          </w:p>
        </w:tc>
      </w:tr>
      <w:tr w:rsidR="00AA4591" w:rsidRPr="00AA4591" w:rsidTr="00AA4591">
        <w:tc>
          <w:tcPr>
            <w:tcW w:w="1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Ουρανικόληκτα</w:t>
            </w:r>
          </w:p>
        </w:tc>
        <w:tc>
          <w:tcPr>
            <w:tcW w:w="1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-ειν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πράττειν</w:t>
            </w:r>
          </w:p>
        </w:tc>
        <w:tc>
          <w:tcPr>
            <w:tcW w:w="1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-ξειν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πράξειν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-ξαι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πρᾶξαι</w:t>
            </w:r>
          </w:p>
        </w:tc>
        <w:tc>
          <w:tcPr>
            <w:tcW w:w="1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-χέναι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πεπραχέναι</w:t>
            </w:r>
          </w:p>
        </w:tc>
      </w:tr>
      <w:tr w:rsidR="00AA4591" w:rsidRPr="00AA4591" w:rsidTr="00AA4591">
        <w:tc>
          <w:tcPr>
            <w:tcW w:w="1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Χειλικόληκτα</w:t>
            </w:r>
          </w:p>
        </w:tc>
        <w:tc>
          <w:tcPr>
            <w:tcW w:w="1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-ειν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γράφειν</w:t>
            </w:r>
          </w:p>
        </w:tc>
        <w:tc>
          <w:tcPr>
            <w:tcW w:w="1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-ψειν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γράψειν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-ψαι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γράψαι</w:t>
            </w:r>
          </w:p>
        </w:tc>
        <w:tc>
          <w:tcPr>
            <w:tcW w:w="1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-φέναι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γεγραφέναι</w:t>
            </w:r>
          </w:p>
        </w:tc>
      </w:tr>
      <w:tr w:rsidR="00AA4591" w:rsidRPr="00AA4591" w:rsidTr="00AA4591">
        <w:tc>
          <w:tcPr>
            <w:tcW w:w="1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Οδοντικόληκτα</w:t>
            </w:r>
          </w:p>
        </w:tc>
        <w:tc>
          <w:tcPr>
            <w:tcW w:w="1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-ειν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πείθειν</w:t>
            </w:r>
          </w:p>
        </w:tc>
        <w:tc>
          <w:tcPr>
            <w:tcW w:w="1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-σειν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πείσειν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-σαι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πεῖσαι</w:t>
            </w:r>
          </w:p>
        </w:tc>
        <w:tc>
          <w:tcPr>
            <w:tcW w:w="1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-κέναι</w:t>
            </w:r>
          </w:p>
          <w:p w:rsidR="00AA4591" w:rsidRPr="00AA4591" w:rsidRDefault="00AA4591" w:rsidP="00AA4591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πεπεικέναι</w:t>
            </w:r>
          </w:p>
        </w:tc>
      </w:tr>
    </w:tbl>
    <w:p w:rsidR="00807C14" w:rsidRPr="00AA4591" w:rsidRDefault="00807C14" w:rsidP="00DE606C">
      <w:pPr>
        <w:pStyle w:val="a3"/>
        <w:spacing w:line="48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591" w:rsidRPr="00AA4591" w:rsidRDefault="00AA4591" w:rsidP="00DE606C">
      <w:pPr>
        <w:pStyle w:val="a3"/>
        <w:spacing w:line="48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591" w:rsidRPr="00AA4591" w:rsidRDefault="00AA4591" w:rsidP="00DE606C">
      <w:pPr>
        <w:pStyle w:val="a3"/>
        <w:spacing w:line="48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591" w:rsidRDefault="00AA4591" w:rsidP="00DE606C">
      <w:pPr>
        <w:pStyle w:val="a3"/>
        <w:spacing w:line="48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591" w:rsidRDefault="00AA4591" w:rsidP="00DE606C">
      <w:pPr>
        <w:pStyle w:val="a3"/>
        <w:spacing w:line="48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729" w:rsidRPr="0038077B" w:rsidRDefault="00951729" w:rsidP="00DE606C">
      <w:pPr>
        <w:pStyle w:val="a3"/>
        <w:spacing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ΕΙΔΗ</w:t>
      </w:r>
    </w:p>
    <w:p w:rsidR="00B670E6" w:rsidRDefault="005B5FEE" w:rsidP="00DE606C">
      <w:pPr>
        <w:pStyle w:val="a3"/>
        <w:numPr>
          <w:ilvl w:val="0"/>
          <w:numId w:val="2"/>
        </w:numPr>
        <w:spacing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077B">
        <w:rPr>
          <w:rFonts w:ascii="Times New Roman" w:hAnsi="Times New Roman" w:cs="Times New Roman"/>
          <w:b/>
          <w:sz w:val="24"/>
          <w:szCs w:val="24"/>
        </w:rPr>
        <w:t>Έναρθρο</w:t>
      </w:r>
      <w:r w:rsidRPr="0038077B">
        <w:rPr>
          <w:rFonts w:ascii="Times New Roman" w:hAnsi="Times New Roman" w:cs="Times New Roman"/>
          <w:sz w:val="24"/>
          <w:szCs w:val="24"/>
        </w:rPr>
        <w:t xml:space="preserve"> </w:t>
      </w:r>
      <w:r w:rsidR="00B670E6">
        <w:rPr>
          <w:rFonts w:ascii="Times New Roman" w:hAnsi="Times New Roman" w:cs="Times New Roman"/>
          <w:sz w:val="24"/>
          <w:szCs w:val="24"/>
        </w:rPr>
        <w:t>(με άρθρο</w:t>
      </w:r>
      <w:r w:rsidR="0038077B" w:rsidRPr="0038077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077B" w:rsidRDefault="0038077B" w:rsidP="00B670E6">
      <w:pPr>
        <w:pStyle w:val="a3"/>
        <w:spacing w:line="48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39F4">
        <w:rPr>
          <w:rFonts w:ascii="Times New Roman" w:hAnsi="Times New Roman" w:cs="Times New Roman"/>
          <w:b/>
          <w:sz w:val="24"/>
          <w:szCs w:val="24"/>
        </w:rPr>
        <w:t>π.χ. τό λακωνίζειν</w:t>
      </w:r>
    </w:p>
    <w:p w:rsidR="00B670E6" w:rsidRDefault="005B5FEE" w:rsidP="00DE606C">
      <w:pPr>
        <w:pStyle w:val="a3"/>
        <w:numPr>
          <w:ilvl w:val="0"/>
          <w:numId w:val="2"/>
        </w:numPr>
        <w:spacing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077B">
        <w:rPr>
          <w:rFonts w:ascii="Times New Roman" w:hAnsi="Times New Roman" w:cs="Times New Roman"/>
          <w:b/>
          <w:sz w:val="24"/>
          <w:szCs w:val="24"/>
        </w:rPr>
        <w:t>Άναρθρο</w:t>
      </w:r>
      <w:r w:rsidRPr="0038077B">
        <w:rPr>
          <w:rFonts w:ascii="Times New Roman" w:hAnsi="Times New Roman" w:cs="Times New Roman"/>
          <w:sz w:val="24"/>
          <w:szCs w:val="24"/>
        </w:rPr>
        <w:t xml:space="preserve"> </w:t>
      </w:r>
      <w:r w:rsidR="00B670E6">
        <w:rPr>
          <w:rFonts w:ascii="Times New Roman" w:hAnsi="Times New Roman" w:cs="Times New Roman"/>
          <w:sz w:val="24"/>
          <w:szCs w:val="24"/>
        </w:rPr>
        <w:t>(χωρίς άρθρο</w:t>
      </w:r>
      <w:r w:rsidR="0038077B" w:rsidRPr="0038077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077B" w:rsidRDefault="0038077B" w:rsidP="00B670E6">
      <w:pPr>
        <w:pStyle w:val="a3"/>
        <w:spacing w:line="48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7B0">
        <w:rPr>
          <w:rFonts w:ascii="Times New Roman" w:hAnsi="Times New Roman" w:cs="Times New Roman"/>
          <w:b/>
          <w:sz w:val="24"/>
          <w:szCs w:val="24"/>
        </w:rPr>
        <w:t>π.χ. φιλοσοφεῖν</w:t>
      </w:r>
    </w:p>
    <w:p w:rsidR="00B670E6" w:rsidRPr="00B670E6" w:rsidRDefault="005B5FEE" w:rsidP="00DE606C">
      <w:pPr>
        <w:pStyle w:val="a3"/>
        <w:numPr>
          <w:ilvl w:val="0"/>
          <w:numId w:val="2"/>
        </w:numPr>
        <w:spacing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FEE">
        <w:rPr>
          <w:rFonts w:ascii="Times New Roman" w:hAnsi="Times New Roman" w:cs="Times New Roman"/>
          <w:b/>
          <w:sz w:val="24"/>
          <w:szCs w:val="24"/>
        </w:rPr>
        <w:t>Τελικό απαρέμφατο</w:t>
      </w:r>
      <w:r w:rsidR="00763E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FEE" w:rsidRDefault="00763EB3" w:rsidP="00B670E6">
      <w:pPr>
        <w:pStyle w:val="a3"/>
        <w:spacing w:line="48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π.χ. </w:t>
      </w:r>
      <w:r w:rsidRPr="00763EB3">
        <w:rPr>
          <w:rFonts w:ascii="Times New Roman" w:hAnsi="Times New Roman" w:cs="Times New Roman"/>
          <w:sz w:val="24"/>
          <w:szCs w:val="24"/>
        </w:rPr>
        <w:t>Μένων ἐβούλετο</w:t>
      </w:r>
      <w:r w:rsidRPr="00763EB3">
        <w:rPr>
          <w:rFonts w:ascii="Times New Roman" w:hAnsi="Times New Roman" w:cs="Times New Roman"/>
          <w:b/>
          <w:sz w:val="24"/>
          <w:szCs w:val="24"/>
        </w:rPr>
        <w:t xml:space="preserve"> πλουτεῖν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EB3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EB3">
        <w:rPr>
          <w:rFonts w:ascii="Times New Roman" w:hAnsi="Times New Roman" w:cs="Times New Roman"/>
          <w:sz w:val="24"/>
          <w:szCs w:val="24"/>
        </w:rPr>
        <w:t>Ο Μένων ήθελε</w:t>
      </w:r>
      <w:r>
        <w:rPr>
          <w:rFonts w:ascii="Times New Roman" w:hAnsi="Times New Roman" w:cs="Times New Roman"/>
          <w:b/>
          <w:sz w:val="24"/>
          <w:szCs w:val="24"/>
        </w:rPr>
        <w:t xml:space="preserve"> να έχει </w:t>
      </w:r>
      <w:r w:rsidRPr="00763EB3">
        <w:rPr>
          <w:rFonts w:ascii="Times New Roman" w:hAnsi="Times New Roman" w:cs="Times New Roman"/>
          <w:sz w:val="24"/>
          <w:szCs w:val="24"/>
        </w:rPr>
        <w:t>πλούτο</w:t>
      </w:r>
    </w:p>
    <w:p w:rsidR="00B670E6" w:rsidRPr="00B670E6" w:rsidRDefault="00A5184F" w:rsidP="00DE606C">
      <w:pPr>
        <w:pStyle w:val="a3"/>
        <w:numPr>
          <w:ilvl w:val="0"/>
          <w:numId w:val="2"/>
        </w:numPr>
        <w:spacing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184F">
        <w:rPr>
          <w:rFonts w:ascii="Times New Roman" w:hAnsi="Times New Roman" w:cs="Times New Roman"/>
          <w:b/>
          <w:sz w:val="24"/>
          <w:szCs w:val="24"/>
        </w:rPr>
        <w:t>Ειδικό απαρέμφατο</w:t>
      </w:r>
      <w:r w:rsidR="00763E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EB3" w:rsidRDefault="00763EB3" w:rsidP="00B670E6">
      <w:pPr>
        <w:pStyle w:val="a3"/>
        <w:spacing w:line="48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π.χ. </w:t>
      </w:r>
      <w:r w:rsidRPr="00763EB3">
        <w:rPr>
          <w:rFonts w:ascii="Times New Roman" w:hAnsi="Times New Roman" w:cs="Times New Roman"/>
          <w:sz w:val="24"/>
          <w:szCs w:val="24"/>
        </w:rPr>
        <w:t>Πάντας ὑμᾶς οἴομαι</w:t>
      </w:r>
      <w:r w:rsidRPr="00763EB3">
        <w:rPr>
          <w:rFonts w:ascii="Times New Roman" w:hAnsi="Times New Roman" w:cs="Times New Roman"/>
          <w:b/>
          <w:sz w:val="24"/>
          <w:szCs w:val="24"/>
        </w:rPr>
        <w:t xml:space="preserve"> γιγνώσκειν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EB3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EB3">
        <w:rPr>
          <w:rFonts w:ascii="Times New Roman" w:hAnsi="Times New Roman" w:cs="Times New Roman"/>
          <w:sz w:val="24"/>
          <w:szCs w:val="24"/>
        </w:rPr>
        <w:t>Όλοι εσείς νομίζω</w:t>
      </w:r>
      <w:r>
        <w:rPr>
          <w:rFonts w:ascii="Times New Roman" w:hAnsi="Times New Roman" w:cs="Times New Roman"/>
          <w:b/>
          <w:sz w:val="24"/>
          <w:szCs w:val="24"/>
        </w:rPr>
        <w:t xml:space="preserve"> ότι γνωρίζετε</w:t>
      </w:r>
    </w:p>
    <w:p w:rsidR="00DE606C" w:rsidRPr="00DE606C" w:rsidRDefault="00DE606C" w:rsidP="00DE60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06C">
        <w:rPr>
          <w:rFonts w:ascii="Times New Roman" w:hAnsi="Times New Roman" w:cs="Times New Roman"/>
          <w:b/>
          <w:sz w:val="24"/>
          <w:szCs w:val="24"/>
        </w:rPr>
        <w:lastRenderedPageBreak/>
        <w:t>ΧΡΗΣΗ</w:t>
      </w:r>
    </w:p>
    <w:p w:rsidR="00763EB3" w:rsidRPr="007D15EE" w:rsidRDefault="00763EB3" w:rsidP="00EB12D8">
      <w:pPr>
        <w:pStyle w:val="a3"/>
        <w:numPr>
          <w:ilvl w:val="0"/>
          <w:numId w:val="4"/>
        </w:numPr>
        <w:spacing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5EE">
        <w:rPr>
          <w:rFonts w:ascii="Times New Roman" w:hAnsi="Times New Roman" w:cs="Times New Roman"/>
          <w:b/>
          <w:sz w:val="24"/>
          <w:szCs w:val="24"/>
        </w:rPr>
        <w:t>Έναρθρο</w:t>
      </w:r>
      <w:r w:rsidRPr="007D15EE">
        <w:rPr>
          <w:rFonts w:ascii="Times New Roman" w:hAnsi="Times New Roman" w:cs="Times New Roman"/>
          <w:sz w:val="24"/>
          <w:szCs w:val="24"/>
        </w:rPr>
        <w:t xml:space="preserve"> ( με άρθρο ) χρησιμοποιείται ως ουσιαστικό και ως ρήμα</w:t>
      </w:r>
      <w:r w:rsidR="007D15EE" w:rsidRPr="007D15EE">
        <w:rPr>
          <w:rFonts w:ascii="Times New Roman" w:hAnsi="Times New Roman" w:cs="Times New Roman"/>
          <w:b/>
          <w:sz w:val="24"/>
          <w:szCs w:val="24"/>
        </w:rPr>
        <w:t xml:space="preserve"> π.χ. τό λακωνίζειν</w:t>
      </w:r>
    </w:p>
    <w:p w:rsidR="001C35D8" w:rsidRDefault="001C35D8" w:rsidP="00EB12D8">
      <w:pPr>
        <w:pStyle w:val="a3"/>
        <w:numPr>
          <w:ilvl w:val="0"/>
          <w:numId w:val="1"/>
        </w:numPr>
        <w:spacing w:line="36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0E6">
        <w:rPr>
          <w:rFonts w:ascii="Times New Roman" w:hAnsi="Times New Roman" w:cs="Times New Roman"/>
          <w:sz w:val="24"/>
          <w:szCs w:val="24"/>
        </w:rPr>
        <w:t>ως</w:t>
      </w:r>
      <w:r w:rsidRPr="001C35D8">
        <w:rPr>
          <w:rFonts w:ascii="Times New Roman" w:hAnsi="Times New Roman" w:cs="Times New Roman"/>
          <w:b/>
          <w:sz w:val="24"/>
          <w:szCs w:val="24"/>
        </w:rPr>
        <w:t xml:space="preserve"> ρήμα συντάσσεται, δηλαδή παίρνει το ίδιο υποκείμενο, αντικείμενο κτλ..</w:t>
      </w:r>
    </w:p>
    <w:p w:rsidR="001C35D8" w:rsidRPr="001C35D8" w:rsidRDefault="001C35D8" w:rsidP="00EB12D8">
      <w:pPr>
        <w:pStyle w:val="a3"/>
        <w:numPr>
          <w:ilvl w:val="0"/>
          <w:numId w:val="1"/>
        </w:numPr>
        <w:spacing w:line="36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0E6">
        <w:rPr>
          <w:rFonts w:ascii="Times New Roman" w:hAnsi="Times New Roman" w:cs="Times New Roman"/>
          <w:sz w:val="24"/>
          <w:szCs w:val="24"/>
        </w:rPr>
        <w:t>ως</w:t>
      </w:r>
      <w:r w:rsidRPr="001C35D8">
        <w:rPr>
          <w:rFonts w:ascii="Times New Roman" w:hAnsi="Times New Roman" w:cs="Times New Roman"/>
          <w:b/>
          <w:sz w:val="24"/>
          <w:szCs w:val="24"/>
        </w:rPr>
        <w:t xml:space="preserve"> ουσιαστικό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455BA" w:rsidRPr="001455BA" w:rsidRDefault="0066313D" w:rsidP="00EB12D8">
      <w:pPr>
        <w:pStyle w:val="a3"/>
        <w:numPr>
          <w:ilvl w:val="0"/>
          <w:numId w:val="3"/>
        </w:numPr>
        <w:spacing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1966">
        <w:rPr>
          <w:rFonts w:ascii="Times New Roman" w:hAnsi="Times New Roman" w:cs="Times New Roman"/>
          <w:b/>
          <w:sz w:val="24"/>
          <w:szCs w:val="24"/>
        </w:rPr>
        <w:t>υποκείμενο</w:t>
      </w:r>
    </w:p>
    <w:p w:rsidR="002A30F9" w:rsidRDefault="00550053" w:rsidP="00145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BA">
        <w:rPr>
          <w:rFonts w:ascii="Times New Roman" w:hAnsi="Times New Roman" w:cs="Times New Roman"/>
          <w:b/>
          <w:sz w:val="24"/>
          <w:szCs w:val="24"/>
        </w:rPr>
        <w:t xml:space="preserve">Τὸ λακωνίζειν </w:t>
      </w:r>
      <w:r w:rsidRPr="001455BA">
        <w:rPr>
          <w:rFonts w:ascii="Times New Roman" w:hAnsi="Times New Roman" w:cs="Times New Roman"/>
          <w:sz w:val="24"/>
          <w:szCs w:val="24"/>
        </w:rPr>
        <w:t>ἐστὶ φιλοσοφεῖ</w:t>
      </w:r>
      <w:r w:rsidR="001455BA" w:rsidRPr="001455BA">
        <w:rPr>
          <w:rFonts w:ascii="Times New Roman" w:hAnsi="Times New Roman" w:cs="Times New Roman"/>
          <w:sz w:val="24"/>
          <w:szCs w:val="24"/>
        </w:rPr>
        <w:t xml:space="preserve">ν = </w:t>
      </w:r>
    </w:p>
    <w:p w:rsidR="001455BA" w:rsidRDefault="00550053" w:rsidP="00145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BA">
        <w:rPr>
          <w:rFonts w:ascii="Times New Roman" w:hAnsi="Times New Roman" w:cs="Times New Roman"/>
          <w:b/>
          <w:sz w:val="24"/>
          <w:szCs w:val="24"/>
        </w:rPr>
        <w:t xml:space="preserve">Το να μιμείται </w:t>
      </w:r>
      <w:r w:rsidRPr="001455BA">
        <w:rPr>
          <w:rFonts w:ascii="Times New Roman" w:hAnsi="Times New Roman" w:cs="Times New Roman"/>
          <w:sz w:val="24"/>
          <w:szCs w:val="24"/>
        </w:rPr>
        <w:t xml:space="preserve">κανείς τους Λάκωνες είναι φιλοσοφία </w:t>
      </w:r>
    </w:p>
    <w:p w:rsidR="0066313D" w:rsidRPr="001455BA" w:rsidRDefault="00550053" w:rsidP="00145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BA">
        <w:rPr>
          <w:rFonts w:ascii="Times New Roman" w:hAnsi="Times New Roman" w:cs="Times New Roman"/>
          <w:sz w:val="24"/>
          <w:szCs w:val="24"/>
        </w:rPr>
        <w:t xml:space="preserve">ή </w:t>
      </w:r>
      <w:r w:rsidRPr="001455BA">
        <w:rPr>
          <w:rFonts w:ascii="Times New Roman" w:hAnsi="Times New Roman" w:cs="Times New Roman"/>
          <w:b/>
          <w:sz w:val="24"/>
          <w:szCs w:val="24"/>
        </w:rPr>
        <w:t>ο λακωνισμός</w:t>
      </w:r>
      <w:r w:rsidRPr="001455BA">
        <w:rPr>
          <w:rFonts w:ascii="Times New Roman" w:hAnsi="Times New Roman" w:cs="Times New Roman"/>
          <w:sz w:val="24"/>
          <w:szCs w:val="24"/>
        </w:rPr>
        <w:t xml:space="preserve"> είναι φιλοσοφία)</w:t>
      </w:r>
    </w:p>
    <w:p w:rsidR="00B670E6" w:rsidRPr="00B670E6" w:rsidRDefault="00550053" w:rsidP="00550053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</w:t>
      </w:r>
      <w:r w:rsidR="00B670E6">
        <w:rPr>
          <w:rFonts w:ascii="Times New Roman" w:hAnsi="Times New Roman" w:cs="Times New Roman"/>
          <w:b/>
          <w:sz w:val="24"/>
          <w:szCs w:val="24"/>
        </w:rPr>
        <w:t>ντικείμενο</w:t>
      </w:r>
    </w:p>
    <w:p w:rsidR="0066313D" w:rsidRPr="00B670E6" w:rsidRDefault="00550053" w:rsidP="00B67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0E6">
        <w:rPr>
          <w:rFonts w:ascii="Times New Roman" w:hAnsi="Times New Roman" w:cs="Times New Roman"/>
          <w:sz w:val="24"/>
          <w:szCs w:val="24"/>
        </w:rPr>
        <w:t>Ἤρξαντο</w:t>
      </w:r>
      <w:r w:rsidRPr="00B670E6">
        <w:rPr>
          <w:rFonts w:ascii="Times New Roman" w:hAnsi="Times New Roman" w:cs="Times New Roman"/>
          <w:b/>
          <w:sz w:val="24"/>
          <w:szCs w:val="24"/>
        </w:rPr>
        <w:t xml:space="preserve"> τοῦ</w:t>
      </w:r>
      <w:r w:rsidR="001455BA" w:rsidRPr="00B670E6">
        <w:rPr>
          <w:rFonts w:ascii="Times New Roman" w:hAnsi="Times New Roman" w:cs="Times New Roman"/>
          <w:b/>
          <w:sz w:val="24"/>
          <w:szCs w:val="24"/>
        </w:rPr>
        <w:t xml:space="preserve"> διαβαίνειν </w:t>
      </w:r>
      <w:r w:rsidRPr="00B670E6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B670E6">
        <w:rPr>
          <w:rFonts w:ascii="Times New Roman" w:hAnsi="Times New Roman" w:cs="Times New Roman"/>
          <w:sz w:val="24"/>
          <w:szCs w:val="24"/>
        </w:rPr>
        <w:t>άρχισαν</w:t>
      </w:r>
      <w:r w:rsidRPr="00B670E6">
        <w:rPr>
          <w:rFonts w:ascii="Times New Roman" w:hAnsi="Times New Roman" w:cs="Times New Roman"/>
          <w:b/>
          <w:sz w:val="24"/>
          <w:szCs w:val="24"/>
        </w:rPr>
        <w:t xml:space="preserve"> να διαβαίνουν ή </w:t>
      </w:r>
      <w:r w:rsidRPr="00B670E6">
        <w:rPr>
          <w:rFonts w:ascii="Times New Roman" w:hAnsi="Times New Roman" w:cs="Times New Roman"/>
          <w:sz w:val="24"/>
          <w:szCs w:val="24"/>
        </w:rPr>
        <w:t>άρχισαν</w:t>
      </w:r>
      <w:r w:rsidR="001455BA" w:rsidRPr="00B670E6">
        <w:rPr>
          <w:rFonts w:ascii="Times New Roman" w:hAnsi="Times New Roman" w:cs="Times New Roman"/>
          <w:b/>
          <w:sz w:val="24"/>
          <w:szCs w:val="24"/>
        </w:rPr>
        <w:t xml:space="preserve"> τη διάβαση</w:t>
      </w:r>
    </w:p>
    <w:p w:rsidR="00550053" w:rsidRDefault="0066313D" w:rsidP="00550053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3D">
        <w:rPr>
          <w:rFonts w:ascii="Times New Roman" w:hAnsi="Times New Roman" w:cs="Times New Roman"/>
          <w:b/>
          <w:sz w:val="24"/>
          <w:szCs w:val="24"/>
        </w:rPr>
        <w:t>προσδιορισμός του κατά τι ή της αναφοράς</w:t>
      </w:r>
    </w:p>
    <w:p w:rsidR="00CE2569" w:rsidRDefault="00550053" w:rsidP="00A84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52">
        <w:rPr>
          <w:rFonts w:ascii="Times New Roman" w:hAnsi="Times New Roman" w:cs="Times New Roman"/>
          <w:b/>
          <w:sz w:val="24"/>
          <w:szCs w:val="24"/>
        </w:rPr>
        <w:t>τὸ</w:t>
      </w:r>
      <w:r w:rsidRPr="00A84752">
        <w:rPr>
          <w:rFonts w:ascii="Times New Roman" w:hAnsi="Times New Roman" w:cs="Times New Roman"/>
          <w:sz w:val="24"/>
          <w:szCs w:val="24"/>
        </w:rPr>
        <w:t xml:space="preserve"> δὲ βίᾳ πολιτῶν </w:t>
      </w:r>
      <w:r w:rsidRPr="00A84752">
        <w:rPr>
          <w:rFonts w:ascii="Times New Roman" w:hAnsi="Times New Roman" w:cs="Times New Roman"/>
          <w:b/>
          <w:sz w:val="24"/>
          <w:szCs w:val="24"/>
        </w:rPr>
        <w:t>δρᾶν</w:t>
      </w:r>
      <w:r w:rsidRPr="00A84752">
        <w:rPr>
          <w:rFonts w:ascii="Times New Roman" w:hAnsi="Times New Roman" w:cs="Times New Roman"/>
          <w:sz w:val="24"/>
          <w:szCs w:val="24"/>
        </w:rPr>
        <w:t xml:space="preserve"> ἔφυν ἀμήχανος </w:t>
      </w:r>
      <w:r w:rsidR="00A84752" w:rsidRPr="00A84752">
        <w:rPr>
          <w:rFonts w:ascii="Times New Roman" w:hAnsi="Times New Roman" w:cs="Times New Roman"/>
          <w:sz w:val="24"/>
          <w:szCs w:val="24"/>
        </w:rPr>
        <w:t xml:space="preserve">= </w:t>
      </w:r>
    </w:p>
    <w:p w:rsidR="0066313D" w:rsidRPr="00A84752" w:rsidRDefault="00550053" w:rsidP="00A84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52">
        <w:rPr>
          <w:rFonts w:ascii="Times New Roman" w:hAnsi="Times New Roman" w:cs="Times New Roman"/>
          <w:sz w:val="24"/>
          <w:szCs w:val="24"/>
        </w:rPr>
        <w:t xml:space="preserve">δεν είμαι φτιαγμένος </w:t>
      </w:r>
      <w:r w:rsidRPr="00A84752">
        <w:rPr>
          <w:rFonts w:ascii="Times New Roman" w:hAnsi="Times New Roman" w:cs="Times New Roman"/>
          <w:b/>
          <w:sz w:val="24"/>
          <w:szCs w:val="24"/>
        </w:rPr>
        <w:t>να πράττω αντίθετα</w:t>
      </w:r>
      <w:r w:rsidR="00A84752" w:rsidRPr="00A84752">
        <w:rPr>
          <w:rFonts w:ascii="Times New Roman" w:hAnsi="Times New Roman" w:cs="Times New Roman"/>
          <w:sz w:val="24"/>
          <w:szCs w:val="24"/>
        </w:rPr>
        <w:t xml:space="preserve"> προς τη βούληση των πολιτών</w:t>
      </w:r>
    </w:p>
    <w:p w:rsidR="00550053" w:rsidRDefault="0066313D" w:rsidP="00550053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3D">
        <w:rPr>
          <w:rFonts w:ascii="Times New Roman" w:hAnsi="Times New Roman" w:cs="Times New Roman"/>
          <w:b/>
          <w:sz w:val="24"/>
          <w:szCs w:val="24"/>
        </w:rPr>
        <w:t>γενική υποκειμενική</w:t>
      </w:r>
    </w:p>
    <w:p w:rsidR="0066313D" w:rsidRPr="002A30F9" w:rsidRDefault="00550053" w:rsidP="002A3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0F9">
        <w:rPr>
          <w:rFonts w:ascii="Times New Roman" w:hAnsi="Times New Roman" w:cs="Times New Roman"/>
          <w:sz w:val="24"/>
          <w:szCs w:val="24"/>
        </w:rPr>
        <w:t xml:space="preserve">Γίγνεται ἀμήχανος τοῦ κακῶς </w:t>
      </w:r>
      <w:r w:rsidRPr="002A30F9">
        <w:rPr>
          <w:rFonts w:ascii="Times New Roman" w:hAnsi="Times New Roman" w:cs="Times New Roman"/>
          <w:b/>
          <w:sz w:val="24"/>
          <w:szCs w:val="24"/>
        </w:rPr>
        <w:t>φρονεῖν</w:t>
      </w:r>
      <w:r w:rsidR="00A84752" w:rsidRPr="002A30F9">
        <w:rPr>
          <w:rFonts w:ascii="Times New Roman" w:hAnsi="Times New Roman" w:cs="Times New Roman"/>
          <w:sz w:val="24"/>
          <w:szCs w:val="24"/>
        </w:rPr>
        <w:t xml:space="preserve"> </w:t>
      </w:r>
      <w:r w:rsidRPr="002A30F9">
        <w:rPr>
          <w:rFonts w:ascii="Times New Roman" w:hAnsi="Times New Roman" w:cs="Times New Roman"/>
          <w:sz w:val="24"/>
          <w:szCs w:val="24"/>
        </w:rPr>
        <w:t xml:space="preserve">= Γίνεται </w:t>
      </w:r>
      <w:r w:rsidRPr="002A30F9">
        <w:rPr>
          <w:rFonts w:ascii="Times New Roman" w:hAnsi="Times New Roman" w:cs="Times New Roman"/>
          <w:b/>
          <w:sz w:val="24"/>
          <w:szCs w:val="24"/>
        </w:rPr>
        <w:t>αφορμή της κακής σκέψης</w:t>
      </w:r>
    </w:p>
    <w:p w:rsidR="00B670E6" w:rsidRPr="00B670E6" w:rsidRDefault="0066313D" w:rsidP="00550053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313D">
        <w:rPr>
          <w:rFonts w:ascii="Times New Roman" w:hAnsi="Times New Roman" w:cs="Times New Roman"/>
          <w:b/>
          <w:sz w:val="24"/>
          <w:szCs w:val="24"/>
        </w:rPr>
        <w:t>γενική αντικειμενική</w:t>
      </w:r>
    </w:p>
    <w:p w:rsidR="0066313D" w:rsidRPr="00B670E6" w:rsidRDefault="00550053" w:rsidP="00B67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0E6">
        <w:rPr>
          <w:rFonts w:ascii="Times New Roman" w:hAnsi="Times New Roman" w:cs="Times New Roman"/>
          <w:sz w:val="24"/>
          <w:szCs w:val="24"/>
        </w:rPr>
        <w:t xml:space="preserve">Ἐπιθυμία </w:t>
      </w:r>
      <w:r w:rsidRPr="00B670E6">
        <w:rPr>
          <w:rFonts w:ascii="Times New Roman" w:hAnsi="Times New Roman" w:cs="Times New Roman"/>
          <w:b/>
          <w:sz w:val="24"/>
          <w:szCs w:val="24"/>
        </w:rPr>
        <w:t>τοῦ πιεῖν</w:t>
      </w:r>
      <w:r w:rsidRPr="00B670E6">
        <w:rPr>
          <w:rFonts w:ascii="Times New Roman" w:hAnsi="Times New Roman" w:cs="Times New Roman"/>
          <w:sz w:val="24"/>
          <w:szCs w:val="24"/>
        </w:rPr>
        <w:t xml:space="preserve"> =</w:t>
      </w:r>
      <w:r w:rsidR="00A84752" w:rsidRPr="00B670E6">
        <w:rPr>
          <w:rFonts w:ascii="Times New Roman" w:hAnsi="Times New Roman" w:cs="Times New Roman"/>
          <w:sz w:val="24"/>
          <w:szCs w:val="24"/>
        </w:rPr>
        <w:t xml:space="preserve"> </w:t>
      </w:r>
      <w:r w:rsidRPr="00B670E6">
        <w:rPr>
          <w:rFonts w:ascii="Times New Roman" w:hAnsi="Times New Roman" w:cs="Times New Roman"/>
          <w:sz w:val="24"/>
          <w:szCs w:val="24"/>
        </w:rPr>
        <w:t xml:space="preserve">Επιθυμία </w:t>
      </w:r>
      <w:r w:rsidRPr="00B670E6">
        <w:rPr>
          <w:rFonts w:ascii="Times New Roman" w:hAnsi="Times New Roman" w:cs="Times New Roman"/>
          <w:b/>
          <w:sz w:val="24"/>
          <w:szCs w:val="24"/>
        </w:rPr>
        <w:t>του ποτού</w:t>
      </w:r>
      <w:r w:rsidRPr="00B670E6">
        <w:rPr>
          <w:rFonts w:ascii="Times New Roman" w:hAnsi="Times New Roman" w:cs="Times New Roman"/>
          <w:sz w:val="24"/>
          <w:szCs w:val="24"/>
        </w:rPr>
        <w:t>)</w:t>
      </w:r>
    </w:p>
    <w:p w:rsidR="00550053" w:rsidRPr="00550053" w:rsidRDefault="0066313D" w:rsidP="00550053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313D">
        <w:rPr>
          <w:rFonts w:ascii="Times New Roman" w:hAnsi="Times New Roman" w:cs="Times New Roman"/>
          <w:b/>
          <w:sz w:val="24"/>
          <w:szCs w:val="24"/>
        </w:rPr>
        <w:t>γενική διαιρετική</w:t>
      </w:r>
    </w:p>
    <w:p w:rsidR="00CE2569" w:rsidRDefault="00550053" w:rsidP="00A84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52">
        <w:rPr>
          <w:rFonts w:ascii="Times New Roman" w:hAnsi="Times New Roman" w:cs="Times New Roman"/>
          <w:sz w:val="24"/>
          <w:szCs w:val="24"/>
        </w:rPr>
        <w:t xml:space="preserve">Οὐδέν οὔτε ἀναιδείας, οὔτε </w:t>
      </w:r>
      <w:r w:rsidRPr="00A84752">
        <w:rPr>
          <w:rFonts w:ascii="Times New Roman" w:hAnsi="Times New Roman" w:cs="Times New Roman"/>
          <w:b/>
          <w:sz w:val="24"/>
          <w:szCs w:val="24"/>
        </w:rPr>
        <w:t>τοῦ ψεύδεσθαι</w:t>
      </w:r>
      <w:r w:rsidR="00A84752">
        <w:rPr>
          <w:rFonts w:ascii="Times New Roman" w:hAnsi="Times New Roman" w:cs="Times New Roman"/>
          <w:sz w:val="24"/>
          <w:szCs w:val="24"/>
        </w:rPr>
        <w:t xml:space="preserve"> παραλείψει = </w:t>
      </w:r>
    </w:p>
    <w:p w:rsidR="0066313D" w:rsidRPr="00550053" w:rsidRDefault="00550053" w:rsidP="00A84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053">
        <w:rPr>
          <w:rFonts w:ascii="Times New Roman" w:hAnsi="Times New Roman" w:cs="Times New Roman"/>
          <w:sz w:val="24"/>
          <w:szCs w:val="24"/>
        </w:rPr>
        <w:t xml:space="preserve">Τίποτα δε θα παραλείψει ούτε από την αναίδεια ούτε </w:t>
      </w:r>
      <w:r w:rsidRPr="00550053">
        <w:rPr>
          <w:rFonts w:ascii="Times New Roman" w:hAnsi="Times New Roman" w:cs="Times New Roman"/>
          <w:b/>
          <w:sz w:val="24"/>
          <w:szCs w:val="24"/>
        </w:rPr>
        <w:t>από το ψεύδος</w:t>
      </w:r>
      <w:r w:rsidR="00A84752">
        <w:rPr>
          <w:rFonts w:ascii="Times New Roman" w:hAnsi="Times New Roman" w:cs="Times New Roman"/>
          <w:sz w:val="24"/>
          <w:szCs w:val="24"/>
        </w:rPr>
        <w:t>.</w:t>
      </w:r>
    </w:p>
    <w:p w:rsidR="001455BA" w:rsidRDefault="0066313D" w:rsidP="001455BA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3D">
        <w:rPr>
          <w:rFonts w:ascii="Times New Roman" w:hAnsi="Times New Roman" w:cs="Times New Roman"/>
          <w:b/>
          <w:sz w:val="24"/>
          <w:szCs w:val="24"/>
        </w:rPr>
        <w:t>γενική της αιτίας</w:t>
      </w:r>
    </w:p>
    <w:p w:rsidR="00CE2569" w:rsidRDefault="00550053" w:rsidP="00A84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BA">
        <w:rPr>
          <w:rFonts w:ascii="Times New Roman" w:hAnsi="Times New Roman" w:cs="Times New Roman"/>
          <w:sz w:val="24"/>
          <w:szCs w:val="24"/>
        </w:rPr>
        <w:t xml:space="preserve">Τοὺς καρπούς, οἵ </w:t>
      </w:r>
      <w:r w:rsidRPr="001455BA">
        <w:rPr>
          <w:rFonts w:ascii="Times New Roman" w:hAnsi="Times New Roman" w:cs="Times New Roman"/>
          <w:b/>
          <w:sz w:val="24"/>
          <w:szCs w:val="24"/>
        </w:rPr>
        <w:t>τοῦ</w:t>
      </w:r>
      <w:r w:rsidRPr="001455BA">
        <w:rPr>
          <w:rFonts w:ascii="Times New Roman" w:hAnsi="Times New Roman" w:cs="Times New Roman"/>
          <w:sz w:val="24"/>
          <w:szCs w:val="24"/>
        </w:rPr>
        <w:t xml:space="preserve"> μὴ θηριωδῶς </w:t>
      </w:r>
      <w:r w:rsidRPr="001455BA">
        <w:rPr>
          <w:rFonts w:ascii="Times New Roman" w:hAnsi="Times New Roman" w:cs="Times New Roman"/>
          <w:b/>
          <w:sz w:val="24"/>
          <w:szCs w:val="24"/>
        </w:rPr>
        <w:t>ζῆν</w:t>
      </w:r>
      <w:r w:rsidRPr="001455BA">
        <w:rPr>
          <w:rFonts w:ascii="Times New Roman" w:hAnsi="Times New Roman" w:cs="Times New Roman"/>
          <w:sz w:val="24"/>
          <w:szCs w:val="24"/>
        </w:rPr>
        <w:t xml:space="preserve"> ἡμᾶς αἴτι</w:t>
      </w:r>
      <w:r w:rsidR="00A84752">
        <w:rPr>
          <w:rFonts w:ascii="Times New Roman" w:hAnsi="Times New Roman" w:cs="Times New Roman"/>
          <w:sz w:val="24"/>
          <w:szCs w:val="24"/>
        </w:rPr>
        <w:t xml:space="preserve">οι γεγόνασι = </w:t>
      </w:r>
    </w:p>
    <w:p w:rsidR="0066313D" w:rsidRPr="00550053" w:rsidRDefault="00550053" w:rsidP="00A84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053">
        <w:rPr>
          <w:rFonts w:ascii="Times New Roman" w:hAnsi="Times New Roman" w:cs="Times New Roman"/>
          <w:sz w:val="24"/>
          <w:szCs w:val="24"/>
        </w:rPr>
        <w:t xml:space="preserve">Τους καρπούς της γης, οι οποίοι είναι οι αίτιοι </w:t>
      </w:r>
      <w:r w:rsidRPr="00306B88">
        <w:rPr>
          <w:rFonts w:ascii="Times New Roman" w:hAnsi="Times New Roman" w:cs="Times New Roman"/>
          <w:b/>
          <w:sz w:val="24"/>
          <w:szCs w:val="24"/>
        </w:rPr>
        <w:t>για να μη ζούμε</w:t>
      </w:r>
      <w:r w:rsidR="00A84752">
        <w:rPr>
          <w:rFonts w:ascii="Times New Roman" w:hAnsi="Times New Roman" w:cs="Times New Roman"/>
          <w:sz w:val="24"/>
          <w:szCs w:val="24"/>
        </w:rPr>
        <w:t xml:space="preserve"> όπως τα θηρία</w:t>
      </w:r>
    </w:p>
    <w:p w:rsidR="00306B88" w:rsidRPr="00306B88" w:rsidRDefault="0066313D" w:rsidP="00306B88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313D">
        <w:rPr>
          <w:rFonts w:ascii="Times New Roman" w:hAnsi="Times New Roman" w:cs="Times New Roman"/>
          <w:b/>
          <w:sz w:val="24"/>
          <w:szCs w:val="24"/>
        </w:rPr>
        <w:t>γενικής της αξίας</w:t>
      </w:r>
    </w:p>
    <w:p w:rsidR="00CE2569" w:rsidRDefault="00306B88" w:rsidP="00145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BA">
        <w:rPr>
          <w:rFonts w:ascii="Times New Roman" w:hAnsi="Times New Roman" w:cs="Times New Roman"/>
          <w:sz w:val="24"/>
          <w:szCs w:val="24"/>
        </w:rPr>
        <w:t xml:space="preserve">Ἄξιος αὐτοῖς ἐδόκεις εἶναι </w:t>
      </w:r>
      <w:r w:rsidRPr="001455BA">
        <w:rPr>
          <w:rFonts w:ascii="Times New Roman" w:hAnsi="Times New Roman" w:cs="Times New Roman"/>
          <w:b/>
          <w:sz w:val="24"/>
          <w:szCs w:val="24"/>
        </w:rPr>
        <w:t>τοῦ</w:t>
      </w:r>
      <w:r w:rsidRPr="001455BA">
        <w:rPr>
          <w:rFonts w:ascii="Times New Roman" w:hAnsi="Times New Roman" w:cs="Times New Roman"/>
          <w:sz w:val="24"/>
          <w:szCs w:val="24"/>
        </w:rPr>
        <w:t xml:space="preserve"> ταῦτα </w:t>
      </w:r>
      <w:r w:rsidRPr="001455BA">
        <w:rPr>
          <w:rFonts w:ascii="Times New Roman" w:hAnsi="Times New Roman" w:cs="Times New Roman"/>
          <w:b/>
          <w:sz w:val="24"/>
          <w:szCs w:val="24"/>
        </w:rPr>
        <w:t>ἀκούειν</w:t>
      </w:r>
      <w:r w:rsidR="001455BA" w:rsidRPr="001455BA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66313D" w:rsidRPr="001455BA" w:rsidRDefault="00306B88" w:rsidP="00145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BA">
        <w:rPr>
          <w:rFonts w:ascii="Times New Roman" w:hAnsi="Times New Roman" w:cs="Times New Roman"/>
          <w:sz w:val="24"/>
          <w:szCs w:val="24"/>
        </w:rPr>
        <w:t>Φαινόσουν σ</w:t>
      </w:r>
      <w:r w:rsidR="001455BA" w:rsidRPr="001455BA">
        <w:rPr>
          <w:rFonts w:ascii="Times New Roman" w:hAnsi="Times New Roman" w:cs="Times New Roman"/>
          <w:sz w:val="24"/>
          <w:szCs w:val="24"/>
        </w:rPr>
        <w:t>’</w:t>
      </w:r>
      <w:r w:rsidRPr="001455BA">
        <w:rPr>
          <w:rFonts w:ascii="Times New Roman" w:hAnsi="Times New Roman" w:cs="Times New Roman"/>
          <w:sz w:val="24"/>
          <w:szCs w:val="24"/>
        </w:rPr>
        <w:t xml:space="preserve"> αυτούς ότι είσαι άξιος </w:t>
      </w:r>
      <w:r w:rsidRPr="001455BA">
        <w:rPr>
          <w:rFonts w:ascii="Times New Roman" w:hAnsi="Times New Roman" w:cs="Times New Roman"/>
          <w:b/>
          <w:sz w:val="24"/>
          <w:szCs w:val="24"/>
        </w:rPr>
        <w:t>να ακούς</w:t>
      </w:r>
      <w:r w:rsidR="001455BA" w:rsidRPr="001455BA">
        <w:rPr>
          <w:rFonts w:ascii="Times New Roman" w:hAnsi="Times New Roman" w:cs="Times New Roman"/>
          <w:sz w:val="24"/>
          <w:szCs w:val="24"/>
        </w:rPr>
        <w:t xml:space="preserve"> τέτοια πράγματα</w:t>
      </w:r>
    </w:p>
    <w:p w:rsidR="00CE2569" w:rsidRDefault="0066313D" w:rsidP="00CE2569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3D">
        <w:rPr>
          <w:rFonts w:ascii="Times New Roman" w:hAnsi="Times New Roman" w:cs="Times New Roman"/>
          <w:b/>
          <w:sz w:val="24"/>
          <w:szCs w:val="24"/>
        </w:rPr>
        <w:lastRenderedPageBreak/>
        <w:t>του σκοπού σε πτώση γενική</w:t>
      </w:r>
    </w:p>
    <w:p w:rsidR="00CE2569" w:rsidRDefault="00CE2569" w:rsidP="00CE2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69">
        <w:rPr>
          <w:rFonts w:ascii="Times New Roman" w:hAnsi="Times New Roman" w:cs="Times New Roman"/>
          <w:sz w:val="24"/>
          <w:szCs w:val="24"/>
        </w:rPr>
        <w:t xml:space="preserve">Μίνως τὸ ληστρικὸν καθῄρει ἐκ τῆς θαλάσσης </w:t>
      </w:r>
      <w:r w:rsidRPr="00CE2569">
        <w:rPr>
          <w:rFonts w:ascii="Times New Roman" w:hAnsi="Times New Roman" w:cs="Times New Roman"/>
          <w:b/>
          <w:sz w:val="24"/>
          <w:szCs w:val="24"/>
        </w:rPr>
        <w:t>τοῦ</w:t>
      </w:r>
      <w:r w:rsidRPr="00CE2569">
        <w:rPr>
          <w:rFonts w:ascii="Times New Roman" w:hAnsi="Times New Roman" w:cs="Times New Roman"/>
          <w:sz w:val="24"/>
          <w:szCs w:val="24"/>
        </w:rPr>
        <w:t xml:space="preserve"> τὰς προσόδους </w:t>
      </w:r>
      <w:r w:rsidRPr="00CE2569">
        <w:rPr>
          <w:rFonts w:ascii="Times New Roman" w:hAnsi="Times New Roman" w:cs="Times New Roman"/>
          <w:b/>
          <w:sz w:val="24"/>
          <w:szCs w:val="24"/>
        </w:rPr>
        <w:t>ἱέναι</w:t>
      </w:r>
      <w:r w:rsidRPr="00CE2569">
        <w:rPr>
          <w:rFonts w:ascii="Times New Roman" w:hAnsi="Times New Roman" w:cs="Times New Roman"/>
          <w:sz w:val="24"/>
          <w:szCs w:val="24"/>
        </w:rPr>
        <w:t xml:space="preserve"> αὐτῷ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66313D" w:rsidRDefault="00CE2569" w:rsidP="00CE2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69">
        <w:rPr>
          <w:rFonts w:ascii="Times New Roman" w:hAnsi="Times New Roman" w:cs="Times New Roman"/>
          <w:sz w:val="24"/>
          <w:szCs w:val="24"/>
        </w:rPr>
        <w:t xml:space="preserve">Ο Μίνωας εξολόθρευσε τους ληστές από τη θάλασσα, </w:t>
      </w:r>
      <w:r w:rsidRPr="00CE2569">
        <w:rPr>
          <w:rFonts w:ascii="Times New Roman" w:hAnsi="Times New Roman" w:cs="Times New Roman"/>
          <w:b/>
          <w:sz w:val="24"/>
          <w:szCs w:val="24"/>
        </w:rPr>
        <w:t>για να έρχονται</w:t>
      </w:r>
      <w:r w:rsidRPr="00CE2569">
        <w:rPr>
          <w:rFonts w:ascii="Times New Roman" w:hAnsi="Times New Roman" w:cs="Times New Roman"/>
          <w:sz w:val="24"/>
          <w:szCs w:val="24"/>
        </w:rPr>
        <w:t xml:space="preserve"> τα κέρδη </w:t>
      </w:r>
      <w:proofErr w:type="spellStart"/>
      <w:r w:rsidRPr="00CE2569"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>’αυτόν</w:t>
      </w:r>
      <w:proofErr w:type="spellEnd"/>
    </w:p>
    <w:p w:rsidR="0066313D" w:rsidRDefault="0066313D" w:rsidP="0066313D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3D">
        <w:rPr>
          <w:rFonts w:ascii="Times New Roman" w:hAnsi="Times New Roman" w:cs="Times New Roman"/>
          <w:b/>
          <w:sz w:val="24"/>
          <w:szCs w:val="24"/>
        </w:rPr>
        <w:t>προσδιορισμός του αποτελέσματος σε πτώση γενική</w:t>
      </w:r>
    </w:p>
    <w:p w:rsidR="002A30F9" w:rsidRDefault="002A30F9" w:rsidP="002A3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0F9">
        <w:rPr>
          <w:rFonts w:ascii="Times New Roman" w:hAnsi="Times New Roman" w:cs="Times New Roman"/>
          <w:sz w:val="24"/>
          <w:szCs w:val="24"/>
        </w:rPr>
        <w:t xml:space="preserve">Ὡς δὲ προσῆγεν αὐτὸν ὁ χρόνος </w:t>
      </w:r>
      <w:r w:rsidRPr="002A30F9">
        <w:rPr>
          <w:rFonts w:ascii="Times New Roman" w:hAnsi="Times New Roman" w:cs="Times New Roman"/>
          <w:b/>
          <w:sz w:val="24"/>
          <w:szCs w:val="24"/>
        </w:rPr>
        <w:t>τοῦ</w:t>
      </w:r>
      <w:r w:rsidRPr="002A30F9">
        <w:rPr>
          <w:rFonts w:ascii="Times New Roman" w:hAnsi="Times New Roman" w:cs="Times New Roman"/>
          <w:sz w:val="24"/>
          <w:szCs w:val="24"/>
        </w:rPr>
        <w:t xml:space="preserve"> πρόσηβον </w:t>
      </w:r>
      <w:r w:rsidRPr="002A30F9">
        <w:rPr>
          <w:rFonts w:ascii="Times New Roman" w:hAnsi="Times New Roman" w:cs="Times New Roman"/>
          <w:b/>
          <w:sz w:val="24"/>
          <w:szCs w:val="24"/>
        </w:rPr>
        <w:t>γενέσθαι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2A30F9" w:rsidRPr="002A30F9" w:rsidRDefault="002A30F9" w:rsidP="002A3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0F9">
        <w:rPr>
          <w:rFonts w:ascii="Times New Roman" w:hAnsi="Times New Roman" w:cs="Times New Roman"/>
          <w:sz w:val="24"/>
          <w:szCs w:val="24"/>
        </w:rPr>
        <w:t>Όταν ο χρόνος τον έφερνε, ώστε να πλη</w:t>
      </w:r>
      <w:r>
        <w:rPr>
          <w:rFonts w:ascii="Times New Roman" w:hAnsi="Times New Roman" w:cs="Times New Roman"/>
          <w:sz w:val="24"/>
          <w:szCs w:val="24"/>
        </w:rPr>
        <w:t>σιάζει προς την εφηβική ηλικία</w:t>
      </w:r>
    </w:p>
    <w:p w:rsidR="0066313D" w:rsidRDefault="0066313D" w:rsidP="0066313D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3D">
        <w:rPr>
          <w:rFonts w:ascii="Times New Roman" w:hAnsi="Times New Roman" w:cs="Times New Roman"/>
          <w:b/>
          <w:sz w:val="24"/>
          <w:szCs w:val="24"/>
        </w:rPr>
        <w:t>β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66313D">
        <w:rPr>
          <w:rFonts w:ascii="Times New Roman" w:hAnsi="Times New Roman" w:cs="Times New Roman"/>
          <w:b/>
          <w:sz w:val="24"/>
          <w:szCs w:val="24"/>
        </w:rPr>
        <w:t xml:space="preserve"> όρος της σύγκρισης</w:t>
      </w:r>
    </w:p>
    <w:p w:rsidR="0004426D" w:rsidRPr="0004426D" w:rsidRDefault="0004426D" w:rsidP="000442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26D">
        <w:rPr>
          <w:rFonts w:ascii="Times New Roman" w:hAnsi="Times New Roman" w:cs="Times New Roman"/>
          <w:sz w:val="24"/>
          <w:szCs w:val="24"/>
        </w:rPr>
        <w:t>Νέοις τὸ σιγᾶν κρεῖττόν ἐστι</w:t>
      </w:r>
      <w:r w:rsidRPr="0004426D">
        <w:rPr>
          <w:rFonts w:ascii="Times New Roman" w:hAnsi="Times New Roman" w:cs="Times New Roman"/>
          <w:b/>
          <w:sz w:val="24"/>
          <w:szCs w:val="24"/>
        </w:rPr>
        <w:t xml:space="preserve"> τοῦ λαλεῖν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26D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26D">
        <w:rPr>
          <w:rFonts w:ascii="Times New Roman" w:hAnsi="Times New Roman" w:cs="Times New Roman"/>
          <w:sz w:val="24"/>
          <w:szCs w:val="24"/>
        </w:rPr>
        <w:t>Στους νέους είναι προτιμότερο να σιωπούν παρά</w:t>
      </w:r>
      <w:r>
        <w:rPr>
          <w:rFonts w:ascii="Times New Roman" w:hAnsi="Times New Roman" w:cs="Times New Roman"/>
          <w:b/>
          <w:sz w:val="24"/>
          <w:szCs w:val="24"/>
        </w:rPr>
        <w:t xml:space="preserve"> να μιλούν</w:t>
      </w:r>
    </w:p>
    <w:p w:rsidR="0066313D" w:rsidRDefault="0066313D" w:rsidP="0066313D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3D">
        <w:rPr>
          <w:rFonts w:ascii="Times New Roman" w:hAnsi="Times New Roman" w:cs="Times New Roman"/>
          <w:b/>
          <w:sz w:val="24"/>
          <w:szCs w:val="24"/>
        </w:rPr>
        <w:t>δοτική αντικειμενική</w:t>
      </w:r>
    </w:p>
    <w:p w:rsidR="0004426D" w:rsidRPr="0004426D" w:rsidRDefault="0004426D" w:rsidP="000442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26D">
        <w:rPr>
          <w:rFonts w:ascii="Times New Roman" w:hAnsi="Times New Roman" w:cs="Times New Roman"/>
          <w:sz w:val="24"/>
          <w:szCs w:val="24"/>
        </w:rPr>
        <w:t>Τοῦτο ὅμοιόν ἐστι</w:t>
      </w:r>
      <w:r w:rsidRPr="0004426D">
        <w:rPr>
          <w:rFonts w:ascii="Times New Roman" w:hAnsi="Times New Roman" w:cs="Times New Roman"/>
          <w:b/>
          <w:sz w:val="24"/>
          <w:szCs w:val="24"/>
        </w:rPr>
        <w:t xml:space="preserve"> τῷ ὀνειδίζειν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26D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26D">
        <w:rPr>
          <w:rFonts w:ascii="Times New Roman" w:hAnsi="Times New Roman" w:cs="Times New Roman"/>
          <w:sz w:val="24"/>
          <w:szCs w:val="24"/>
        </w:rPr>
        <w:t xml:space="preserve">Αυτό είναι όμοιο </w:t>
      </w:r>
      <w:r>
        <w:rPr>
          <w:rFonts w:ascii="Times New Roman" w:hAnsi="Times New Roman" w:cs="Times New Roman"/>
          <w:b/>
          <w:sz w:val="24"/>
          <w:szCs w:val="24"/>
        </w:rPr>
        <w:t>με τον ονειδισμό</w:t>
      </w:r>
    </w:p>
    <w:p w:rsidR="0066313D" w:rsidRDefault="0066313D" w:rsidP="0066313D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3D">
        <w:rPr>
          <w:rFonts w:ascii="Times New Roman" w:hAnsi="Times New Roman" w:cs="Times New Roman"/>
          <w:b/>
          <w:sz w:val="24"/>
          <w:szCs w:val="24"/>
        </w:rPr>
        <w:t>επεξήγηση</w:t>
      </w:r>
    </w:p>
    <w:p w:rsidR="0004426D" w:rsidRDefault="0004426D" w:rsidP="00044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26D">
        <w:rPr>
          <w:rFonts w:ascii="Times New Roman" w:hAnsi="Times New Roman" w:cs="Times New Roman"/>
          <w:sz w:val="24"/>
          <w:szCs w:val="24"/>
        </w:rPr>
        <w:t>Ἀλλ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4426D">
        <w:rPr>
          <w:rFonts w:ascii="Times New Roman" w:hAnsi="Times New Roman" w:cs="Times New Roman"/>
          <w:sz w:val="24"/>
          <w:szCs w:val="24"/>
        </w:rPr>
        <w:t xml:space="preserve"> ἐν αὐτῷ, τῷ </w:t>
      </w:r>
      <w:r w:rsidRPr="0004426D">
        <w:rPr>
          <w:rFonts w:ascii="Times New Roman" w:hAnsi="Times New Roman" w:cs="Times New Roman"/>
          <w:b/>
          <w:sz w:val="24"/>
          <w:szCs w:val="24"/>
        </w:rPr>
        <w:t>τὴν</w:t>
      </w:r>
      <w:r w:rsidRPr="0004426D">
        <w:rPr>
          <w:rFonts w:ascii="Times New Roman" w:hAnsi="Times New Roman" w:cs="Times New Roman"/>
          <w:sz w:val="24"/>
          <w:szCs w:val="24"/>
        </w:rPr>
        <w:t xml:space="preserve"> εἰρήνην </w:t>
      </w:r>
      <w:r w:rsidRPr="0004426D">
        <w:rPr>
          <w:rFonts w:ascii="Times New Roman" w:hAnsi="Times New Roman" w:cs="Times New Roman"/>
          <w:b/>
          <w:sz w:val="24"/>
          <w:szCs w:val="24"/>
        </w:rPr>
        <w:t>ποιήσασθαι</w:t>
      </w:r>
      <w:r w:rsidRPr="0004426D">
        <w:rPr>
          <w:rFonts w:ascii="Times New Roman" w:hAnsi="Times New Roman" w:cs="Times New Roman"/>
          <w:sz w:val="24"/>
          <w:szCs w:val="24"/>
        </w:rPr>
        <w:t>, πόσον ἐξηπάτησθε;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26D" w:rsidRPr="0004426D" w:rsidRDefault="0004426D" w:rsidP="00044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26D">
        <w:rPr>
          <w:rFonts w:ascii="Times New Roman" w:hAnsi="Times New Roman" w:cs="Times New Roman"/>
          <w:sz w:val="24"/>
          <w:szCs w:val="24"/>
        </w:rPr>
        <w:t>Αλλά σ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4426D">
        <w:rPr>
          <w:rFonts w:ascii="Times New Roman" w:hAnsi="Times New Roman" w:cs="Times New Roman"/>
          <w:sz w:val="24"/>
          <w:szCs w:val="24"/>
        </w:rPr>
        <w:t xml:space="preserve"> αυτό, δηλ</w:t>
      </w:r>
      <w:r>
        <w:rPr>
          <w:rFonts w:ascii="Times New Roman" w:hAnsi="Times New Roman" w:cs="Times New Roman"/>
          <w:sz w:val="24"/>
          <w:szCs w:val="24"/>
        </w:rPr>
        <w:t>αδή</w:t>
      </w:r>
      <w:r w:rsidRPr="0004426D">
        <w:rPr>
          <w:rFonts w:ascii="Times New Roman" w:hAnsi="Times New Roman" w:cs="Times New Roman"/>
          <w:sz w:val="24"/>
          <w:szCs w:val="24"/>
        </w:rPr>
        <w:t xml:space="preserve"> </w:t>
      </w:r>
      <w:r w:rsidRPr="00057066">
        <w:rPr>
          <w:rFonts w:ascii="Times New Roman" w:hAnsi="Times New Roman" w:cs="Times New Roman"/>
          <w:b/>
          <w:sz w:val="24"/>
          <w:szCs w:val="24"/>
        </w:rPr>
        <w:t>στο να κάνετε</w:t>
      </w:r>
      <w:r w:rsidRPr="0004426D">
        <w:rPr>
          <w:rFonts w:ascii="Times New Roman" w:hAnsi="Times New Roman" w:cs="Times New Roman"/>
          <w:sz w:val="24"/>
          <w:szCs w:val="24"/>
        </w:rPr>
        <w:t xml:space="preserve"> την ειρήνη, πόσο</w:t>
      </w:r>
      <w:r>
        <w:rPr>
          <w:rFonts w:ascii="Times New Roman" w:hAnsi="Times New Roman" w:cs="Times New Roman"/>
          <w:sz w:val="24"/>
          <w:szCs w:val="24"/>
        </w:rPr>
        <w:t xml:space="preserve"> έχετε εξαπατηθεί;</w:t>
      </w:r>
    </w:p>
    <w:p w:rsidR="0066313D" w:rsidRDefault="0066313D" w:rsidP="0066313D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3D">
        <w:rPr>
          <w:rFonts w:ascii="Times New Roman" w:hAnsi="Times New Roman" w:cs="Times New Roman"/>
          <w:b/>
          <w:sz w:val="24"/>
          <w:szCs w:val="24"/>
        </w:rPr>
        <w:t>εμπρόθετος προσδιορισμός</w:t>
      </w:r>
    </w:p>
    <w:p w:rsidR="00057066" w:rsidRDefault="00057066" w:rsidP="00057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066">
        <w:rPr>
          <w:rFonts w:ascii="Times New Roman" w:hAnsi="Times New Roman" w:cs="Times New Roman"/>
          <w:sz w:val="24"/>
          <w:szCs w:val="24"/>
        </w:rPr>
        <w:t xml:space="preserve">Ἀντὶ </w:t>
      </w:r>
      <w:r w:rsidRPr="00057066">
        <w:rPr>
          <w:rFonts w:ascii="Times New Roman" w:hAnsi="Times New Roman" w:cs="Times New Roman"/>
          <w:b/>
          <w:sz w:val="24"/>
          <w:szCs w:val="24"/>
        </w:rPr>
        <w:t>τοῦ</w:t>
      </w:r>
      <w:r w:rsidRPr="00057066">
        <w:rPr>
          <w:rFonts w:ascii="Times New Roman" w:hAnsi="Times New Roman" w:cs="Times New Roman"/>
          <w:sz w:val="24"/>
          <w:szCs w:val="24"/>
        </w:rPr>
        <w:t xml:space="preserve"> πόλις </w:t>
      </w:r>
      <w:r w:rsidRPr="00057066">
        <w:rPr>
          <w:rFonts w:ascii="Times New Roman" w:hAnsi="Times New Roman" w:cs="Times New Roman"/>
          <w:b/>
          <w:sz w:val="24"/>
          <w:szCs w:val="24"/>
        </w:rPr>
        <w:t>εἶναι</w:t>
      </w:r>
      <w:r w:rsidRPr="00057066">
        <w:rPr>
          <w:rFonts w:ascii="Times New Roman" w:hAnsi="Times New Roman" w:cs="Times New Roman"/>
          <w:sz w:val="24"/>
          <w:szCs w:val="24"/>
        </w:rPr>
        <w:t xml:space="preserve"> φρούριον κατέστη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06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066">
        <w:rPr>
          <w:rFonts w:ascii="Times New Roman" w:hAnsi="Times New Roman" w:cs="Times New Roman"/>
          <w:sz w:val="24"/>
          <w:szCs w:val="24"/>
        </w:rPr>
        <w:t>Αν</w:t>
      </w:r>
      <w:r>
        <w:rPr>
          <w:rFonts w:ascii="Times New Roman" w:hAnsi="Times New Roman" w:cs="Times New Roman"/>
          <w:sz w:val="24"/>
          <w:szCs w:val="24"/>
        </w:rPr>
        <w:t>τί να είναι πόλη έγινε φρούριο.</w:t>
      </w:r>
    </w:p>
    <w:p w:rsidR="00057066" w:rsidRPr="00057066" w:rsidRDefault="00057066" w:rsidP="00057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B3" w:rsidRDefault="00763EB3" w:rsidP="00763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4F">
        <w:rPr>
          <w:rFonts w:ascii="Times New Roman" w:hAnsi="Times New Roman" w:cs="Times New Roman"/>
          <w:b/>
          <w:sz w:val="24"/>
          <w:szCs w:val="24"/>
        </w:rPr>
        <w:t>Μεταφράζεται</w:t>
      </w:r>
      <w:r w:rsidRPr="00A518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42ED" w:rsidRDefault="005342ED" w:rsidP="005342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α) με το να + υποτακτική</w:t>
      </w:r>
    </w:p>
    <w:p w:rsidR="005342ED" w:rsidRDefault="005342ED" w:rsidP="00534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4F">
        <w:rPr>
          <w:rFonts w:ascii="Times New Roman" w:hAnsi="Times New Roman" w:cs="Times New Roman"/>
          <w:b/>
          <w:sz w:val="24"/>
          <w:szCs w:val="24"/>
        </w:rPr>
        <w:t>π.χ.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2ED">
        <w:rPr>
          <w:rFonts w:ascii="Times New Roman" w:hAnsi="Times New Roman" w:cs="Times New Roman"/>
          <w:b/>
          <w:sz w:val="24"/>
          <w:szCs w:val="24"/>
        </w:rPr>
        <w:t>Τὸ λακωνίζειν</w:t>
      </w:r>
      <w:r w:rsidRPr="00A5184F">
        <w:rPr>
          <w:rFonts w:ascii="Times New Roman" w:hAnsi="Times New Roman" w:cs="Times New Roman"/>
          <w:sz w:val="24"/>
          <w:szCs w:val="24"/>
        </w:rPr>
        <w:t xml:space="preserve"> ἐστὶ φιλοσοφεῖν.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ED">
        <w:rPr>
          <w:rFonts w:ascii="Times New Roman" w:hAnsi="Times New Roman" w:cs="Times New Roman"/>
          <w:b/>
          <w:sz w:val="24"/>
          <w:szCs w:val="24"/>
        </w:rPr>
        <w:t>Το να μιμείται</w:t>
      </w:r>
      <w:r w:rsidRPr="00A5184F">
        <w:rPr>
          <w:rFonts w:ascii="Times New Roman" w:hAnsi="Times New Roman" w:cs="Times New Roman"/>
          <w:sz w:val="24"/>
          <w:szCs w:val="24"/>
        </w:rPr>
        <w:t xml:space="preserve"> κανείς τους Λάκωνες είναι φιλοσοφία</w:t>
      </w:r>
    </w:p>
    <w:p w:rsidR="00B670E6" w:rsidRPr="00A5184F" w:rsidRDefault="00B670E6" w:rsidP="00534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B00" w:rsidRDefault="00BE1B00" w:rsidP="00763E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β) με το ότι + οριστική</w:t>
      </w:r>
    </w:p>
    <w:p w:rsidR="00763EB3" w:rsidRDefault="00BE1B00" w:rsidP="00763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π.χ. </w:t>
      </w:r>
      <w:r w:rsidRPr="00BE1B00">
        <w:rPr>
          <w:rFonts w:ascii="Times New Roman" w:hAnsi="Times New Roman" w:cs="Times New Roman"/>
          <w:sz w:val="24"/>
          <w:szCs w:val="24"/>
        </w:rPr>
        <w:t xml:space="preserve">Μένων ἠγάλλετο </w:t>
      </w:r>
      <w:r w:rsidRPr="00BE1B00">
        <w:rPr>
          <w:rFonts w:ascii="Times New Roman" w:hAnsi="Times New Roman" w:cs="Times New Roman"/>
          <w:b/>
          <w:sz w:val="24"/>
          <w:szCs w:val="24"/>
        </w:rPr>
        <w:t>τῷ</w:t>
      </w:r>
      <w:r w:rsidRPr="00BE1B00">
        <w:rPr>
          <w:rFonts w:ascii="Times New Roman" w:hAnsi="Times New Roman" w:cs="Times New Roman"/>
          <w:sz w:val="24"/>
          <w:szCs w:val="24"/>
        </w:rPr>
        <w:t xml:space="preserve"> φίλους </w:t>
      </w:r>
      <w:r w:rsidRPr="00BE1B00">
        <w:rPr>
          <w:rFonts w:ascii="Times New Roman" w:hAnsi="Times New Roman" w:cs="Times New Roman"/>
          <w:b/>
          <w:sz w:val="24"/>
          <w:szCs w:val="24"/>
        </w:rPr>
        <w:t>διαγελᾶν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BE1B00">
        <w:rPr>
          <w:rFonts w:ascii="Times New Roman" w:hAnsi="Times New Roman" w:cs="Times New Roman"/>
          <w:sz w:val="24"/>
          <w:szCs w:val="24"/>
        </w:rPr>
        <w:t xml:space="preserve">O Mένων διασκέδαζε </w:t>
      </w:r>
      <w:r w:rsidRPr="00BE1B00">
        <w:rPr>
          <w:rFonts w:ascii="Times New Roman" w:hAnsi="Times New Roman" w:cs="Times New Roman"/>
          <w:b/>
          <w:sz w:val="24"/>
          <w:szCs w:val="24"/>
        </w:rPr>
        <w:t>με το να περιγελά</w:t>
      </w:r>
      <w:r>
        <w:rPr>
          <w:rFonts w:ascii="Times New Roman" w:hAnsi="Times New Roman" w:cs="Times New Roman"/>
          <w:sz w:val="24"/>
          <w:szCs w:val="24"/>
        </w:rPr>
        <w:t xml:space="preserve"> φίλους</w:t>
      </w:r>
    </w:p>
    <w:p w:rsidR="00B670E6" w:rsidRPr="00BE1B00" w:rsidRDefault="00B670E6" w:rsidP="00763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B3" w:rsidRDefault="00763EB3" w:rsidP="00763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4F">
        <w:rPr>
          <w:rFonts w:ascii="Times New Roman" w:hAnsi="Times New Roman" w:cs="Times New Roman"/>
          <w:b/>
          <w:sz w:val="24"/>
          <w:szCs w:val="24"/>
        </w:rPr>
        <w:t>γ) μ</w:t>
      </w:r>
      <w:r>
        <w:rPr>
          <w:rFonts w:ascii="Times New Roman" w:hAnsi="Times New Roman" w:cs="Times New Roman"/>
          <w:b/>
          <w:sz w:val="24"/>
          <w:szCs w:val="24"/>
        </w:rPr>
        <w:t>ε το αντίστοιχό του ουσιαστικό</w:t>
      </w:r>
      <w:r w:rsidR="007D15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342ED" w:rsidRPr="005342ED">
        <w:rPr>
          <w:rFonts w:ascii="Times New Roman" w:hAnsi="Times New Roman" w:cs="Times New Roman"/>
          <w:b/>
          <w:sz w:val="24"/>
          <w:szCs w:val="24"/>
        </w:rPr>
        <w:t>π.χ.</w:t>
      </w:r>
      <w:r w:rsidR="005342ED">
        <w:rPr>
          <w:rFonts w:ascii="Times New Roman" w:hAnsi="Times New Roman" w:cs="Times New Roman"/>
          <w:sz w:val="24"/>
          <w:szCs w:val="24"/>
        </w:rPr>
        <w:t xml:space="preserve"> </w:t>
      </w:r>
      <w:r w:rsidR="005342ED" w:rsidRPr="005342ED">
        <w:rPr>
          <w:rFonts w:ascii="Times New Roman" w:hAnsi="Times New Roman" w:cs="Times New Roman"/>
          <w:b/>
          <w:sz w:val="24"/>
          <w:szCs w:val="24"/>
        </w:rPr>
        <w:t>Τὸ λακωνίζειν</w:t>
      </w:r>
      <w:r w:rsidR="005342ED" w:rsidRPr="005342ED">
        <w:rPr>
          <w:rFonts w:ascii="Times New Roman" w:hAnsi="Times New Roman" w:cs="Times New Roman"/>
          <w:sz w:val="24"/>
          <w:szCs w:val="24"/>
        </w:rPr>
        <w:t xml:space="preserve"> ἐστὶ φιλοσοφεῖν.</w:t>
      </w:r>
      <w:r w:rsidR="005342ED">
        <w:rPr>
          <w:rFonts w:ascii="Times New Roman" w:hAnsi="Times New Roman" w:cs="Times New Roman"/>
          <w:sz w:val="24"/>
          <w:szCs w:val="24"/>
        </w:rPr>
        <w:t xml:space="preserve"> </w:t>
      </w:r>
      <w:r w:rsidR="005342ED" w:rsidRPr="005342ED">
        <w:rPr>
          <w:rFonts w:ascii="Times New Roman" w:hAnsi="Times New Roman" w:cs="Times New Roman"/>
          <w:b/>
          <w:sz w:val="24"/>
          <w:szCs w:val="24"/>
        </w:rPr>
        <w:t>Ο</w:t>
      </w:r>
      <w:r w:rsidRPr="005342ED">
        <w:rPr>
          <w:rFonts w:ascii="Times New Roman" w:hAnsi="Times New Roman" w:cs="Times New Roman"/>
          <w:b/>
          <w:sz w:val="24"/>
          <w:szCs w:val="24"/>
        </w:rPr>
        <w:t xml:space="preserve"> λακωνισμός</w:t>
      </w:r>
      <w:r w:rsidRPr="00A5184F">
        <w:rPr>
          <w:rFonts w:ascii="Times New Roman" w:hAnsi="Times New Roman" w:cs="Times New Roman"/>
          <w:sz w:val="24"/>
          <w:szCs w:val="24"/>
        </w:rPr>
        <w:t xml:space="preserve"> είναι φιλοσοφία</w:t>
      </w:r>
    </w:p>
    <w:p w:rsidR="00DE606C" w:rsidRDefault="00256979" w:rsidP="00763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79">
        <w:rPr>
          <w:rFonts w:ascii="Times New Roman" w:hAnsi="Times New Roman" w:cs="Times New Roman"/>
          <w:sz w:val="24"/>
          <w:szCs w:val="24"/>
        </w:rPr>
        <w:t xml:space="preserve">Δέχεται άρνηση </w:t>
      </w:r>
      <w:r w:rsidRPr="00256979">
        <w:rPr>
          <w:rFonts w:ascii="Times New Roman" w:hAnsi="Times New Roman" w:cs="Times New Roman"/>
          <w:b/>
          <w:sz w:val="24"/>
          <w:szCs w:val="24"/>
        </w:rPr>
        <w:t>μή</w:t>
      </w:r>
      <w:r w:rsidRPr="00256979">
        <w:rPr>
          <w:rFonts w:ascii="Times New Roman" w:hAnsi="Times New Roman" w:cs="Times New Roman"/>
          <w:sz w:val="24"/>
          <w:szCs w:val="24"/>
        </w:rPr>
        <w:t>.</w:t>
      </w:r>
    </w:p>
    <w:p w:rsidR="007D15EE" w:rsidRDefault="007D15EE" w:rsidP="00763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B3" w:rsidRDefault="00763EB3" w:rsidP="00763EB3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077B">
        <w:rPr>
          <w:rFonts w:ascii="Times New Roman" w:hAnsi="Times New Roman" w:cs="Times New Roman"/>
          <w:b/>
          <w:sz w:val="24"/>
          <w:szCs w:val="24"/>
        </w:rPr>
        <w:lastRenderedPageBreak/>
        <w:t>Άναρθρο</w:t>
      </w:r>
      <w:r w:rsidRPr="0038077B">
        <w:rPr>
          <w:rFonts w:ascii="Times New Roman" w:hAnsi="Times New Roman" w:cs="Times New Roman"/>
          <w:sz w:val="24"/>
          <w:szCs w:val="24"/>
        </w:rPr>
        <w:t xml:space="preserve"> ( χωρίς άρθρο ) </w:t>
      </w:r>
      <w:r w:rsidRPr="006037B0">
        <w:rPr>
          <w:rFonts w:ascii="Times New Roman" w:hAnsi="Times New Roman" w:cs="Times New Roman"/>
          <w:b/>
          <w:sz w:val="24"/>
          <w:szCs w:val="24"/>
        </w:rPr>
        <w:t>π.χ. φιλοσοφεῖν</w:t>
      </w:r>
    </w:p>
    <w:p w:rsidR="00763EB3" w:rsidRDefault="00763EB3" w:rsidP="00763EB3">
      <w:pPr>
        <w:pStyle w:val="a3"/>
        <w:spacing w:line="36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7B0">
        <w:rPr>
          <w:rFonts w:ascii="Times New Roman" w:hAnsi="Times New Roman" w:cs="Times New Roman"/>
          <w:sz w:val="24"/>
          <w:szCs w:val="24"/>
        </w:rPr>
        <w:t>χρησιμοποιείται και ως ουσιαστικό και ως ρήμα</w:t>
      </w:r>
    </w:p>
    <w:p w:rsidR="00763EB3" w:rsidRPr="00EE4517" w:rsidRDefault="00763EB3" w:rsidP="00EB12D8">
      <w:pPr>
        <w:pStyle w:val="a3"/>
        <w:spacing w:line="360" w:lineRule="auto"/>
        <w:ind w:left="14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517">
        <w:rPr>
          <w:rFonts w:ascii="Times New Roman" w:hAnsi="Times New Roman" w:cs="Times New Roman"/>
          <w:b/>
          <w:sz w:val="24"/>
          <w:szCs w:val="24"/>
        </w:rPr>
        <w:t>ΔΗΛΑΔΗ:</w:t>
      </w:r>
    </w:p>
    <w:p w:rsidR="004C6C1A" w:rsidRDefault="004C6C1A" w:rsidP="00EB12D8">
      <w:pPr>
        <w:pStyle w:val="a3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C1A">
        <w:rPr>
          <w:rFonts w:ascii="Times New Roman" w:hAnsi="Times New Roman" w:cs="Times New Roman"/>
          <w:sz w:val="24"/>
          <w:szCs w:val="24"/>
        </w:rPr>
        <w:t>ως</w:t>
      </w:r>
      <w:r w:rsidRPr="004C6C1A">
        <w:rPr>
          <w:rFonts w:ascii="Times New Roman" w:hAnsi="Times New Roman" w:cs="Times New Roman"/>
          <w:b/>
          <w:sz w:val="24"/>
          <w:szCs w:val="24"/>
        </w:rPr>
        <w:t xml:space="preserve"> ρήμα συντάσσεται, </w:t>
      </w:r>
      <w:r w:rsidRPr="004C6C1A">
        <w:rPr>
          <w:rFonts w:ascii="Times New Roman" w:hAnsi="Times New Roman" w:cs="Times New Roman"/>
          <w:sz w:val="24"/>
          <w:szCs w:val="24"/>
        </w:rPr>
        <w:t xml:space="preserve">δηλαδή </w:t>
      </w:r>
      <w:r w:rsidRPr="004C6C1A">
        <w:rPr>
          <w:rFonts w:ascii="Times New Roman" w:hAnsi="Times New Roman" w:cs="Times New Roman"/>
          <w:b/>
          <w:sz w:val="24"/>
          <w:szCs w:val="24"/>
        </w:rPr>
        <w:t>παίρνει το ίδιο υποκείμενο, αντικείμενο κτλ..</w:t>
      </w:r>
    </w:p>
    <w:p w:rsidR="004C6C1A" w:rsidRPr="004C6C1A" w:rsidRDefault="00763EB3" w:rsidP="00EB12D8">
      <w:pPr>
        <w:pStyle w:val="a3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C1A">
        <w:rPr>
          <w:rFonts w:ascii="Times New Roman" w:hAnsi="Times New Roman" w:cs="Times New Roman"/>
          <w:sz w:val="24"/>
          <w:szCs w:val="24"/>
        </w:rPr>
        <w:t xml:space="preserve">ως </w:t>
      </w:r>
      <w:r w:rsidR="004C6C1A">
        <w:rPr>
          <w:rFonts w:ascii="Times New Roman" w:hAnsi="Times New Roman" w:cs="Times New Roman"/>
          <w:b/>
          <w:sz w:val="24"/>
          <w:szCs w:val="24"/>
        </w:rPr>
        <w:t>ουσιαστικό:</w:t>
      </w:r>
    </w:p>
    <w:p w:rsidR="004C6C1A" w:rsidRDefault="004C6C1A" w:rsidP="00EB12D8">
      <w:pPr>
        <w:pStyle w:val="a3"/>
        <w:numPr>
          <w:ilvl w:val="0"/>
          <w:numId w:val="7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66">
        <w:rPr>
          <w:rFonts w:ascii="Times New Roman" w:hAnsi="Times New Roman" w:cs="Times New Roman"/>
          <w:b/>
          <w:sz w:val="24"/>
          <w:szCs w:val="24"/>
        </w:rPr>
        <w:t>υποκείμενο των απρόσωπων ρημάτων και εκφράσεων</w:t>
      </w:r>
    </w:p>
    <w:p w:rsidR="008276CB" w:rsidRDefault="008276CB" w:rsidP="008276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CB">
        <w:rPr>
          <w:rFonts w:ascii="Times New Roman" w:hAnsi="Times New Roman" w:cs="Times New Roman"/>
          <w:sz w:val="24"/>
          <w:szCs w:val="24"/>
        </w:rPr>
        <w:t xml:space="preserve">Χρὴ τοῦ βάρους </w:t>
      </w:r>
      <w:r w:rsidRPr="008276CB">
        <w:rPr>
          <w:rFonts w:ascii="Times New Roman" w:hAnsi="Times New Roman" w:cs="Times New Roman"/>
          <w:b/>
          <w:sz w:val="24"/>
          <w:szCs w:val="24"/>
        </w:rPr>
        <w:t>μεταδιδόναι</w:t>
      </w:r>
      <w:r w:rsidRPr="008276CB">
        <w:rPr>
          <w:rFonts w:ascii="Times New Roman" w:hAnsi="Times New Roman" w:cs="Times New Roman"/>
          <w:sz w:val="24"/>
          <w:szCs w:val="24"/>
        </w:rPr>
        <w:t xml:space="preserve"> τοῖς φίλοις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6C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6CB">
        <w:rPr>
          <w:rFonts w:ascii="Times New Roman" w:hAnsi="Times New Roman" w:cs="Times New Roman"/>
          <w:sz w:val="24"/>
          <w:szCs w:val="24"/>
        </w:rPr>
        <w:t>Πρέπει να μεταδίδουμε σ</w:t>
      </w:r>
      <w:r>
        <w:rPr>
          <w:rFonts w:ascii="Times New Roman" w:hAnsi="Times New Roman" w:cs="Times New Roman"/>
          <w:sz w:val="24"/>
          <w:szCs w:val="24"/>
        </w:rPr>
        <w:t>τους φίλους μέρος από το βάρος.</w:t>
      </w:r>
    </w:p>
    <w:p w:rsidR="004C6C1A" w:rsidRDefault="008276CB" w:rsidP="004C6C1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66">
        <w:rPr>
          <w:rFonts w:ascii="Times New Roman" w:hAnsi="Times New Roman" w:cs="Times New Roman"/>
          <w:b/>
          <w:sz w:val="24"/>
          <w:szCs w:val="24"/>
        </w:rPr>
        <w:t>Α</w:t>
      </w:r>
      <w:r w:rsidR="004C6C1A" w:rsidRPr="00057066">
        <w:rPr>
          <w:rFonts w:ascii="Times New Roman" w:hAnsi="Times New Roman" w:cs="Times New Roman"/>
          <w:b/>
          <w:sz w:val="24"/>
          <w:szCs w:val="24"/>
        </w:rPr>
        <w:t>ντικείμενο</w:t>
      </w:r>
    </w:p>
    <w:p w:rsidR="008276CB" w:rsidRPr="008276CB" w:rsidRDefault="008276CB" w:rsidP="008276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CB">
        <w:rPr>
          <w:rFonts w:ascii="Times New Roman" w:hAnsi="Times New Roman" w:cs="Times New Roman"/>
          <w:sz w:val="24"/>
          <w:szCs w:val="24"/>
        </w:rPr>
        <w:t>Βούλομαι ἐπισκέψασθαι κοινῇ μετὰ σοῦ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6C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6CB">
        <w:rPr>
          <w:rFonts w:ascii="Times New Roman" w:hAnsi="Times New Roman" w:cs="Times New Roman"/>
          <w:sz w:val="24"/>
          <w:szCs w:val="24"/>
        </w:rPr>
        <w:t xml:space="preserve">Θέλω </w:t>
      </w:r>
      <w:r>
        <w:rPr>
          <w:rFonts w:ascii="Times New Roman" w:hAnsi="Times New Roman" w:cs="Times New Roman"/>
          <w:sz w:val="24"/>
          <w:szCs w:val="24"/>
        </w:rPr>
        <w:t>να εξετάσω από κοινού μαζί σου.</w:t>
      </w:r>
    </w:p>
    <w:p w:rsidR="004C6C1A" w:rsidRDefault="00B670E6" w:rsidP="004C6C1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66">
        <w:rPr>
          <w:rFonts w:ascii="Times New Roman" w:hAnsi="Times New Roman" w:cs="Times New Roman"/>
          <w:b/>
          <w:sz w:val="24"/>
          <w:szCs w:val="24"/>
        </w:rPr>
        <w:t>Κ</w:t>
      </w:r>
      <w:r w:rsidR="004C6C1A" w:rsidRPr="00057066">
        <w:rPr>
          <w:rFonts w:ascii="Times New Roman" w:hAnsi="Times New Roman" w:cs="Times New Roman"/>
          <w:b/>
          <w:sz w:val="24"/>
          <w:szCs w:val="24"/>
        </w:rPr>
        <w:t>ατηγορούμενο</w:t>
      </w:r>
    </w:p>
    <w:p w:rsidR="00B670E6" w:rsidRPr="00B670E6" w:rsidRDefault="00B670E6" w:rsidP="00B67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0E6">
        <w:rPr>
          <w:rFonts w:ascii="Times New Roman" w:hAnsi="Times New Roman" w:cs="Times New Roman"/>
          <w:sz w:val="24"/>
          <w:szCs w:val="24"/>
        </w:rPr>
        <w:t xml:space="preserve">Τὸ κακῶς ποιεῖν ἐστιν </w:t>
      </w:r>
      <w:r w:rsidRPr="00B670E6">
        <w:rPr>
          <w:rFonts w:ascii="Times New Roman" w:hAnsi="Times New Roman" w:cs="Times New Roman"/>
          <w:b/>
          <w:sz w:val="24"/>
          <w:szCs w:val="24"/>
        </w:rPr>
        <w:t>ἀδικεῖν</w:t>
      </w:r>
      <w:r w:rsidRPr="00B670E6">
        <w:rPr>
          <w:rFonts w:ascii="Times New Roman" w:hAnsi="Times New Roman" w:cs="Times New Roman"/>
          <w:sz w:val="24"/>
          <w:szCs w:val="24"/>
        </w:rPr>
        <w:t xml:space="preserve"> = Η κακοποίηση είναι </w:t>
      </w:r>
      <w:r w:rsidRPr="00B670E6">
        <w:rPr>
          <w:rFonts w:ascii="Times New Roman" w:hAnsi="Times New Roman" w:cs="Times New Roman"/>
          <w:b/>
          <w:sz w:val="24"/>
          <w:szCs w:val="24"/>
        </w:rPr>
        <w:t>αδικία</w:t>
      </w:r>
      <w:r w:rsidRPr="00B670E6">
        <w:rPr>
          <w:rFonts w:ascii="Times New Roman" w:hAnsi="Times New Roman" w:cs="Times New Roman"/>
          <w:sz w:val="24"/>
          <w:szCs w:val="24"/>
        </w:rPr>
        <w:t>.</w:t>
      </w:r>
    </w:p>
    <w:p w:rsidR="00B670E6" w:rsidRDefault="00B670E6" w:rsidP="00B670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66">
        <w:rPr>
          <w:rFonts w:ascii="Times New Roman" w:hAnsi="Times New Roman" w:cs="Times New Roman"/>
          <w:b/>
          <w:sz w:val="24"/>
          <w:szCs w:val="24"/>
        </w:rPr>
        <w:t>Ε</w:t>
      </w:r>
      <w:r w:rsidR="004C6C1A" w:rsidRPr="00057066">
        <w:rPr>
          <w:rFonts w:ascii="Times New Roman" w:hAnsi="Times New Roman" w:cs="Times New Roman"/>
          <w:b/>
          <w:sz w:val="24"/>
          <w:szCs w:val="24"/>
        </w:rPr>
        <w:t>πεξήγηση</w:t>
      </w:r>
    </w:p>
    <w:p w:rsidR="004430E6" w:rsidRDefault="00B670E6" w:rsidP="00B67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E6">
        <w:rPr>
          <w:rFonts w:ascii="Times New Roman" w:hAnsi="Times New Roman" w:cs="Times New Roman"/>
          <w:sz w:val="24"/>
          <w:szCs w:val="24"/>
        </w:rPr>
        <w:t xml:space="preserve">Εἷς οἰωνὸς ἄριστος, </w:t>
      </w:r>
      <w:r w:rsidRPr="004430E6">
        <w:rPr>
          <w:rFonts w:ascii="Times New Roman" w:hAnsi="Times New Roman" w:cs="Times New Roman"/>
          <w:b/>
          <w:sz w:val="24"/>
          <w:szCs w:val="24"/>
        </w:rPr>
        <w:t>ἀμύνεσθαι</w:t>
      </w:r>
      <w:r w:rsidRPr="004430E6">
        <w:rPr>
          <w:rFonts w:ascii="Times New Roman" w:hAnsi="Times New Roman" w:cs="Times New Roman"/>
          <w:sz w:val="24"/>
          <w:szCs w:val="24"/>
        </w:rPr>
        <w:t xml:space="preserve"> περὶ πάτρης</w:t>
      </w:r>
      <w:r w:rsidR="004430E6">
        <w:rPr>
          <w:rFonts w:ascii="Times New Roman" w:hAnsi="Times New Roman" w:cs="Times New Roman"/>
          <w:sz w:val="24"/>
          <w:szCs w:val="24"/>
        </w:rPr>
        <w:t xml:space="preserve"> </w:t>
      </w:r>
      <w:r w:rsidRPr="004430E6">
        <w:rPr>
          <w:rFonts w:ascii="Times New Roman" w:hAnsi="Times New Roman" w:cs="Times New Roman"/>
          <w:sz w:val="24"/>
          <w:szCs w:val="24"/>
        </w:rPr>
        <w:t>=</w:t>
      </w:r>
      <w:r w:rsidR="00443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0E6" w:rsidRPr="004430E6" w:rsidRDefault="00B670E6" w:rsidP="00B67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E6">
        <w:rPr>
          <w:rFonts w:ascii="Times New Roman" w:hAnsi="Times New Roman" w:cs="Times New Roman"/>
          <w:sz w:val="24"/>
          <w:szCs w:val="24"/>
        </w:rPr>
        <w:t xml:space="preserve">Μία μαντεία είναι η άριστη, </w:t>
      </w:r>
      <w:r w:rsidRPr="004430E6">
        <w:rPr>
          <w:rFonts w:ascii="Times New Roman" w:hAnsi="Times New Roman" w:cs="Times New Roman"/>
          <w:b/>
          <w:sz w:val="24"/>
          <w:szCs w:val="24"/>
        </w:rPr>
        <w:t>το να μάχεται</w:t>
      </w:r>
      <w:r w:rsidRPr="004430E6">
        <w:rPr>
          <w:rFonts w:ascii="Times New Roman" w:hAnsi="Times New Roman" w:cs="Times New Roman"/>
          <w:sz w:val="24"/>
          <w:szCs w:val="24"/>
        </w:rPr>
        <w:t>, δηλ</w:t>
      </w:r>
      <w:r w:rsidR="004430E6">
        <w:rPr>
          <w:rFonts w:ascii="Times New Roman" w:hAnsi="Times New Roman" w:cs="Times New Roman"/>
          <w:sz w:val="24"/>
          <w:szCs w:val="24"/>
        </w:rPr>
        <w:t>αδή</w:t>
      </w:r>
      <w:r w:rsidRPr="004430E6">
        <w:rPr>
          <w:rFonts w:ascii="Times New Roman" w:hAnsi="Times New Roman" w:cs="Times New Roman"/>
          <w:sz w:val="24"/>
          <w:szCs w:val="24"/>
        </w:rPr>
        <w:t xml:space="preserve"> κανείς για την πατρίδα του</w:t>
      </w:r>
    </w:p>
    <w:p w:rsidR="004C6C1A" w:rsidRDefault="004C6C1A" w:rsidP="004C6C1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66">
        <w:rPr>
          <w:rFonts w:ascii="Times New Roman" w:hAnsi="Times New Roman" w:cs="Times New Roman"/>
          <w:b/>
          <w:sz w:val="24"/>
          <w:szCs w:val="24"/>
        </w:rPr>
        <w:t>προσδιορισμός του κατά τι ή της αναφοράς</w:t>
      </w:r>
    </w:p>
    <w:p w:rsidR="004430E6" w:rsidRPr="004430E6" w:rsidRDefault="004430E6" w:rsidP="00443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E6">
        <w:rPr>
          <w:rFonts w:ascii="Times New Roman" w:hAnsi="Times New Roman" w:cs="Times New Roman"/>
          <w:sz w:val="24"/>
          <w:szCs w:val="24"/>
        </w:rPr>
        <w:t xml:space="preserve">Δημοσθένης ἦν </w:t>
      </w:r>
      <w:r w:rsidRPr="004430E6">
        <w:rPr>
          <w:rFonts w:ascii="Times New Roman" w:hAnsi="Times New Roman" w:cs="Times New Roman"/>
          <w:b/>
          <w:sz w:val="24"/>
          <w:szCs w:val="24"/>
        </w:rPr>
        <w:t>δεινότατος λέγειν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0E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0E6">
        <w:rPr>
          <w:rFonts w:ascii="Times New Roman" w:hAnsi="Times New Roman" w:cs="Times New Roman"/>
          <w:sz w:val="24"/>
          <w:szCs w:val="24"/>
        </w:rPr>
        <w:t>Ο Δημοσθένη</w:t>
      </w:r>
      <w:r>
        <w:rPr>
          <w:rFonts w:ascii="Times New Roman" w:hAnsi="Times New Roman" w:cs="Times New Roman"/>
          <w:sz w:val="24"/>
          <w:szCs w:val="24"/>
        </w:rPr>
        <w:t xml:space="preserve">ς ήταν </w:t>
      </w:r>
      <w:r w:rsidRPr="004430E6">
        <w:rPr>
          <w:rFonts w:ascii="Times New Roman" w:hAnsi="Times New Roman" w:cs="Times New Roman"/>
          <w:b/>
          <w:sz w:val="24"/>
          <w:szCs w:val="24"/>
        </w:rPr>
        <w:t>ικανότατος στο να λέγει</w:t>
      </w:r>
    </w:p>
    <w:p w:rsidR="004C6C1A" w:rsidRDefault="004C6C1A" w:rsidP="004C6C1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66">
        <w:rPr>
          <w:rFonts w:ascii="Times New Roman" w:hAnsi="Times New Roman" w:cs="Times New Roman"/>
          <w:b/>
          <w:sz w:val="24"/>
          <w:szCs w:val="24"/>
        </w:rPr>
        <w:t>του σκοπού ή του αποτελέσματος</w:t>
      </w:r>
    </w:p>
    <w:p w:rsidR="004430E6" w:rsidRDefault="004430E6" w:rsidP="00443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E6">
        <w:rPr>
          <w:rFonts w:ascii="Times New Roman" w:hAnsi="Times New Roman" w:cs="Times New Roman"/>
          <w:sz w:val="24"/>
          <w:szCs w:val="24"/>
        </w:rPr>
        <w:t xml:space="preserve">Λακεδαιμόνιοι </w:t>
      </w:r>
      <w:r w:rsidRPr="004430E6">
        <w:rPr>
          <w:rFonts w:ascii="Times New Roman" w:hAnsi="Times New Roman" w:cs="Times New Roman"/>
          <w:b/>
          <w:sz w:val="24"/>
          <w:szCs w:val="24"/>
        </w:rPr>
        <w:t>ἔδοσαν</w:t>
      </w:r>
      <w:r w:rsidRPr="004430E6">
        <w:rPr>
          <w:rFonts w:ascii="Times New Roman" w:hAnsi="Times New Roman" w:cs="Times New Roman"/>
          <w:sz w:val="24"/>
          <w:szCs w:val="24"/>
        </w:rPr>
        <w:t xml:space="preserve"> Αἰγηνήταις Θυρέαν </w:t>
      </w:r>
      <w:r w:rsidRPr="004430E6">
        <w:rPr>
          <w:rFonts w:ascii="Times New Roman" w:hAnsi="Times New Roman" w:cs="Times New Roman"/>
          <w:b/>
          <w:sz w:val="24"/>
          <w:szCs w:val="24"/>
          <w:u w:val="single"/>
        </w:rPr>
        <w:t>οἰκεῖν</w:t>
      </w:r>
      <w:r w:rsidRPr="004430E6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4430E6" w:rsidRPr="004430E6" w:rsidRDefault="004430E6" w:rsidP="00443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E6">
        <w:rPr>
          <w:rFonts w:ascii="Times New Roman" w:hAnsi="Times New Roman" w:cs="Times New Roman"/>
          <w:sz w:val="24"/>
          <w:szCs w:val="24"/>
        </w:rPr>
        <w:t xml:space="preserve">Οι Λακεδαιμόνιοι </w:t>
      </w:r>
      <w:r w:rsidRPr="004430E6">
        <w:rPr>
          <w:rFonts w:ascii="Times New Roman" w:hAnsi="Times New Roman" w:cs="Times New Roman"/>
          <w:b/>
          <w:sz w:val="24"/>
          <w:szCs w:val="24"/>
        </w:rPr>
        <w:t>έδωσαν</w:t>
      </w:r>
      <w:r w:rsidRPr="004430E6">
        <w:rPr>
          <w:rFonts w:ascii="Times New Roman" w:hAnsi="Times New Roman" w:cs="Times New Roman"/>
          <w:sz w:val="24"/>
          <w:szCs w:val="24"/>
        </w:rPr>
        <w:t xml:space="preserve"> στους Αιγηνήτες τη Θυρέα </w:t>
      </w:r>
      <w:r w:rsidRPr="004430E6">
        <w:rPr>
          <w:rFonts w:ascii="Times New Roman" w:hAnsi="Times New Roman" w:cs="Times New Roman"/>
          <w:b/>
          <w:sz w:val="24"/>
          <w:szCs w:val="24"/>
          <w:u w:val="single"/>
        </w:rPr>
        <w:t>για να κατοικούν</w:t>
      </w:r>
    </w:p>
    <w:p w:rsidR="004C6C1A" w:rsidRDefault="004C6C1A" w:rsidP="004C6C1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66">
        <w:rPr>
          <w:rFonts w:ascii="Times New Roman" w:hAnsi="Times New Roman" w:cs="Times New Roman"/>
          <w:b/>
          <w:sz w:val="24"/>
          <w:szCs w:val="24"/>
        </w:rPr>
        <w:t>απόλυτα</w:t>
      </w:r>
    </w:p>
    <w:p w:rsidR="004430E6" w:rsidRPr="004430E6" w:rsidRDefault="004430E6" w:rsidP="00443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E6">
        <w:rPr>
          <w:rFonts w:ascii="Times New Roman" w:hAnsi="Times New Roman" w:cs="Times New Roman"/>
          <w:sz w:val="24"/>
          <w:szCs w:val="24"/>
        </w:rPr>
        <w:t xml:space="preserve">Ἑκὼν </w:t>
      </w:r>
      <w:r w:rsidRPr="004430E6">
        <w:rPr>
          <w:rFonts w:ascii="Times New Roman" w:hAnsi="Times New Roman" w:cs="Times New Roman"/>
          <w:b/>
          <w:sz w:val="24"/>
          <w:szCs w:val="24"/>
        </w:rPr>
        <w:t>εἶναι</w:t>
      </w:r>
      <w:r w:rsidRPr="004430E6">
        <w:rPr>
          <w:rFonts w:ascii="Times New Roman" w:hAnsi="Times New Roman" w:cs="Times New Roman"/>
          <w:sz w:val="24"/>
          <w:szCs w:val="24"/>
        </w:rPr>
        <w:t xml:space="preserve"> οὐδὲ</w:t>
      </w:r>
      <w:r>
        <w:rPr>
          <w:rFonts w:ascii="Times New Roman" w:hAnsi="Times New Roman" w:cs="Times New Roman"/>
          <w:sz w:val="24"/>
          <w:szCs w:val="24"/>
        </w:rPr>
        <w:t xml:space="preserve">ν ψεύσομαι </w:t>
      </w:r>
      <w:r w:rsidRPr="004430E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0E6">
        <w:rPr>
          <w:rFonts w:ascii="Times New Roman" w:hAnsi="Times New Roman" w:cs="Times New Roman"/>
          <w:b/>
          <w:sz w:val="24"/>
          <w:szCs w:val="24"/>
        </w:rPr>
        <w:t>Όσο εξαρτάται</w:t>
      </w:r>
      <w:r w:rsidRPr="004430E6">
        <w:rPr>
          <w:rFonts w:ascii="Times New Roman" w:hAnsi="Times New Roman" w:cs="Times New Roman"/>
          <w:sz w:val="24"/>
          <w:szCs w:val="24"/>
        </w:rPr>
        <w:t xml:space="preserve"> από τη θέλησή</w:t>
      </w:r>
      <w:r>
        <w:rPr>
          <w:rFonts w:ascii="Times New Roman" w:hAnsi="Times New Roman" w:cs="Times New Roman"/>
          <w:sz w:val="24"/>
          <w:szCs w:val="24"/>
        </w:rPr>
        <w:t xml:space="preserve"> μου σε τίποτε δε θα πω ψέματα</w:t>
      </w:r>
    </w:p>
    <w:p w:rsidR="004C6C1A" w:rsidRDefault="004C6C1A" w:rsidP="004C6C1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66">
        <w:rPr>
          <w:rFonts w:ascii="Times New Roman" w:hAnsi="Times New Roman" w:cs="Times New Roman"/>
          <w:b/>
          <w:sz w:val="24"/>
          <w:szCs w:val="24"/>
        </w:rPr>
        <w:t>αντί προστακτικής</w:t>
      </w:r>
    </w:p>
    <w:p w:rsidR="004430E6" w:rsidRPr="004430E6" w:rsidRDefault="004430E6" w:rsidP="00443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E6">
        <w:rPr>
          <w:rFonts w:ascii="Times New Roman" w:hAnsi="Times New Roman" w:cs="Times New Roman"/>
          <w:sz w:val="24"/>
          <w:szCs w:val="24"/>
        </w:rPr>
        <w:t>Ὦ ξεῖν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430E6">
        <w:rPr>
          <w:rFonts w:ascii="Times New Roman" w:hAnsi="Times New Roman" w:cs="Times New Roman"/>
          <w:sz w:val="24"/>
          <w:szCs w:val="24"/>
        </w:rPr>
        <w:t xml:space="preserve">, </w:t>
      </w:r>
      <w:r w:rsidRPr="004430E6">
        <w:rPr>
          <w:rFonts w:ascii="Times New Roman" w:hAnsi="Times New Roman" w:cs="Times New Roman"/>
          <w:b/>
          <w:sz w:val="24"/>
          <w:szCs w:val="24"/>
        </w:rPr>
        <w:t>ἀγγέλλειν</w:t>
      </w:r>
      <w:r w:rsidRPr="004430E6">
        <w:rPr>
          <w:rFonts w:ascii="Times New Roman" w:hAnsi="Times New Roman" w:cs="Times New Roman"/>
          <w:sz w:val="24"/>
          <w:szCs w:val="24"/>
        </w:rPr>
        <w:t xml:space="preserve"> Λακεδαιμονίοις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0E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0E6">
        <w:rPr>
          <w:rFonts w:ascii="Times New Roman" w:hAnsi="Times New Roman" w:cs="Times New Roman"/>
          <w:sz w:val="24"/>
          <w:szCs w:val="24"/>
        </w:rPr>
        <w:t xml:space="preserve">Ξένε, </w:t>
      </w:r>
      <w:r w:rsidRPr="004430E6">
        <w:rPr>
          <w:rFonts w:ascii="Times New Roman" w:hAnsi="Times New Roman" w:cs="Times New Roman"/>
          <w:b/>
          <w:sz w:val="24"/>
          <w:szCs w:val="24"/>
        </w:rPr>
        <w:t>ανάγγελλε</w:t>
      </w:r>
      <w:r>
        <w:rPr>
          <w:rFonts w:ascii="Times New Roman" w:hAnsi="Times New Roman" w:cs="Times New Roman"/>
          <w:sz w:val="24"/>
          <w:szCs w:val="24"/>
        </w:rPr>
        <w:t xml:space="preserve"> στους Λακαιδεμόνιους</w:t>
      </w:r>
    </w:p>
    <w:p w:rsidR="004C6C1A" w:rsidRPr="00057066" w:rsidRDefault="004C6C1A" w:rsidP="004C6C1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66">
        <w:rPr>
          <w:rFonts w:ascii="Times New Roman" w:hAnsi="Times New Roman" w:cs="Times New Roman"/>
          <w:b/>
          <w:sz w:val="24"/>
          <w:szCs w:val="24"/>
        </w:rPr>
        <w:t>στις αναφωνήσεις</w:t>
      </w:r>
    </w:p>
    <w:p w:rsidR="004C6C1A" w:rsidRPr="004430E6" w:rsidRDefault="004430E6" w:rsidP="00443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0E6">
        <w:rPr>
          <w:rFonts w:ascii="Times New Roman" w:hAnsi="Times New Roman" w:cs="Times New Roman"/>
          <w:sz w:val="24"/>
          <w:szCs w:val="24"/>
        </w:rPr>
        <w:t xml:space="preserve">Ἐμὲ τάδε </w:t>
      </w:r>
      <w:r w:rsidRPr="004430E6">
        <w:rPr>
          <w:rFonts w:ascii="Times New Roman" w:hAnsi="Times New Roman" w:cs="Times New Roman"/>
          <w:b/>
          <w:sz w:val="24"/>
          <w:szCs w:val="24"/>
        </w:rPr>
        <w:t>παθεῖν</w:t>
      </w:r>
      <w:r w:rsidRPr="004430E6">
        <w:rPr>
          <w:rFonts w:ascii="Times New Roman" w:hAnsi="Times New Roman" w:cs="Times New Roman"/>
          <w:sz w:val="24"/>
          <w:szCs w:val="24"/>
        </w:rPr>
        <w:t>; Φεῦ!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0E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Εγώ </w:t>
      </w:r>
      <w:r w:rsidRPr="004430E6">
        <w:rPr>
          <w:rFonts w:ascii="Times New Roman" w:hAnsi="Times New Roman" w:cs="Times New Roman"/>
          <w:b/>
          <w:sz w:val="24"/>
          <w:szCs w:val="24"/>
        </w:rPr>
        <w:t>να τα πάθω</w:t>
      </w:r>
      <w:r>
        <w:rPr>
          <w:rFonts w:ascii="Times New Roman" w:hAnsi="Times New Roman" w:cs="Times New Roman"/>
          <w:sz w:val="24"/>
          <w:szCs w:val="24"/>
        </w:rPr>
        <w:t xml:space="preserve"> αυτά; Αλίμονο!</w:t>
      </w:r>
    </w:p>
    <w:p w:rsidR="003F30DD" w:rsidRDefault="003F30DD" w:rsidP="00DE606C">
      <w:pPr>
        <w:pStyle w:val="a3"/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3EB3" w:rsidRDefault="00763EB3" w:rsidP="0018550E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FEE">
        <w:rPr>
          <w:rFonts w:ascii="Times New Roman" w:hAnsi="Times New Roman" w:cs="Times New Roman"/>
          <w:b/>
          <w:sz w:val="24"/>
          <w:szCs w:val="24"/>
        </w:rPr>
        <w:lastRenderedPageBreak/>
        <w:t>Τελικό απαρέμφατο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B5FEE">
        <w:rPr>
          <w:rFonts w:ascii="Times New Roman" w:hAnsi="Times New Roman" w:cs="Times New Roman"/>
          <w:sz w:val="24"/>
          <w:szCs w:val="24"/>
        </w:rPr>
        <w:t xml:space="preserve"> ισοδυναμεί με </w:t>
      </w:r>
      <w:r w:rsidRPr="005B5FEE">
        <w:rPr>
          <w:rFonts w:ascii="Times New Roman" w:hAnsi="Times New Roman" w:cs="Times New Roman"/>
          <w:b/>
          <w:sz w:val="24"/>
          <w:szCs w:val="24"/>
        </w:rPr>
        <w:t>πρόταση επιθυμίας</w:t>
      </w:r>
      <w:r w:rsidRPr="005B5F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3EB3" w:rsidRDefault="00763EB3" w:rsidP="0018550E">
      <w:pPr>
        <w:pStyle w:val="a3"/>
        <w:spacing w:line="360" w:lineRule="auto"/>
        <w:ind w:left="64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0BE">
        <w:rPr>
          <w:rFonts w:ascii="Times New Roman" w:hAnsi="Times New Roman" w:cs="Times New Roman"/>
          <w:sz w:val="24"/>
          <w:szCs w:val="24"/>
        </w:rPr>
        <w:t>μεταφράζεται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0BE">
        <w:rPr>
          <w:rFonts w:ascii="Times New Roman" w:hAnsi="Times New Roman" w:cs="Times New Roman"/>
          <w:sz w:val="24"/>
          <w:szCs w:val="24"/>
        </w:rPr>
        <w:t xml:space="preserve">με το </w:t>
      </w:r>
      <w:r>
        <w:rPr>
          <w:rFonts w:ascii="Times New Roman" w:hAnsi="Times New Roman" w:cs="Times New Roman"/>
          <w:b/>
          <w:sz w:val="24"/>
          <w:szCs w:val="24"/>
        </w:rPr>
        <w:t xml:space="preserve">να </w:t>
      </w:r>
      <w:r w:rsidRPr="009F70BE">
        <w:rPr>
          <w:rFonts w:ascii="Times New Roman" w:hAnsi="Times New Roman" w:cs="Times New Roman"/>
          <w:sz w:val="24"/>
          <w:szCs w:val="24"/>
        </w:rPr>
        <w:t>και δέχεται άρνηση</w:t>
      </w:r>
      <w:r>
        <w:rPr>
          <w:rFonts w:ascii="Times New Roman" w:hAnsi="Times New Roman" w:cs="Times New Roman"/>
          <w:b/>
          <w:sz w:val="24"/>
          <w:szCs w:val="24"/>
        </w:rPr>
        <w:t xml:space="preserve"> μη</w:t>
      </w:r>
      <w:r w:rsidR="009F70BE">
        <w:rPr>
          <w:rFonts w:ascii="Times New Roman" w:hAnsi="Times New Roman" w:cs="Times New Roman"/>
          <w:b/>
          <w:sz w:val="24"/>
          <w:szCs w:val="24"/>
        </w:rPr>
        <w:t>.</w:t>
      </w:r>
    </w:p>
    <w:p w:rsidR="00256776" w:rsidRDefault="00256776" w:rsidP="0018550E">
      <w:pPr>
        <w:pStyle w:val="a3"/>
        <w:spacing w:line="360" w:lineRule="auto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606C">
        <w:rPr>
          <w:rFonts w:ascii="Times New Roman" w:hAnsi="Times New Roman" w:cs="Times New Roman"/>
          <w:b/>
          <w:sz w:val="24"/>
          <w:szCs w:val="24"/>
        </w:rPr>
        <w:t>π.χ.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FEE">
        <w:rPr>
          <w:rFonts w:ascii="Times New Roman" w:hAnsi="Times New Roman" w:cs="Times New Roman"/>
          <w:sz w:val="24"/>
          <w:szCs w:val="24"/>
        </w:rPr>
        <w:t xml:space="preserve">Συμβουλεύω ὑμῖν μὴ </w:t>
      </w:r>
      <w:r w:rsidRPr="005B5FEE">
        <w:rPr>
          <w:rFonts w:ascii="Times New Roman" w:hAnsi="Times New Roman" w:cs="Times New Roman"/>
          <w:b/>
          <w:sz w:val="24"/>
          <w:szCs w:val="24"/>
        </w:rPr>
        <w:t>παραδιδόναι</w:t>
      </w:r>
      <w:r w:rsidRPr="005B5FEE">
        <w:rPr>
          <w:rFonts w:ascii="Times New Roman" w:hAnsi="Times New Roman" w:cs="Times New Roman"/>
          <w:sz w:val="24"/>
          <w:szCs w:val="24"/>
        </w:rPr>
        <w:t xml:space="preserve"> τὰ ὅπλα.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776" w:rsidRDefault="00256776" w:rsidP="0018550E">
      <w:pPr>
        <w:pStyle w:val="a3"/>
        <w:spacing w:line="360" w:lineRule="auto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FEE">
        <w:rPr>
          <w:rFonts w:ascii="Times New Roman" w:hAnsi="Times New Roman" w:cs="Times New Roman"/>
          <w:sz w:val="24"/>
          <w:szCs w:val="24"/>
        </w:rPr>
        <w:t>Σας συμβου</w:t>
      </w:r>
      <w:r>
        <w:rPr>
          <w:rFonts w:ascii="Times New Roman" w:hAnsi="Times New Roman" w:cs="Times New Roman"/>
          <w:sz w:val="24"/>
          <w:szCs w:val="24"/>
        </w:rPr>
        <w:t xml:space="preserve">λεύω </w:t>
      </w:r>
      <w:r w:rsidRPr="005B5FEE">
        <w:rPr>
          <w:rFonts w:ascii="Times New Roman" w:hAnsi="Times New Roman" w:cs="Times New Roman"/>
          <w:b/>
          <w:sz w:val="24"/>
          <w:szCs w:val="24"/>
        </w:rPr>
        <w:t>να μην παραδίνετε</w:t>
      </w:r>
      <w:r>
        <w:rPr>
          <w:rFonts w:ascii="Times New Roman" w:hAnsi="Times New Roman" w:cs="Times New Roman"/>
          <w:sz w:val="24"/>
          <w:szCs w:val="24"/>
        </w:rPr>
        <w:t xml:space="preserve"> τα όπλα.</w:t>
      </w:r>
    </w:p>
    <w:p w:rsidR="00131737" w:rsidRDefault="00131737" w:rsidP="0018550E">
      <w:pPr>
        <w:pStyle w:val="a3"/>
        <w:spacing w:line="360" w:lineRule="auto"/>
        <w:ind w:left="64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Χρησιμοποιείται ως:</w:t>
      </w:r>
    </w:p>
    <w:p w:rsidR="00131737" w:rsidRDefault="00836357" w:rsidP="0018550E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υ</w:t>
      </w:r>
      <w:r w:rsidRPr="00836357">
        <w:rPr>
          <w:rFonts w:ascii="Times New Roman" w:hAnsi="Times New Roman" w:cs="Times New Roman"/>
          <w:b/>
          <w:sz w:val="24"/>
          <w:szCs w:val="24"/>
        </w:rPr>
        <w:t>ποκείμενο</w:t>
      </w:r>
      <w:r w:rsidRPr="00836357">
        <w:t xml:space="preserve"> </w:t>
      </w:r>
      <w:r w:rsidRPr="009F70BE">
        <w:rPr>
          <w:rFonts w:ascii="Times New Roman" w:hAnsi="Times New Roman" w:cs="Times New Roman"/>
          <w:sz w:val="24"/>
          <w:szCs w:val="24"/>
        </w:rPr>
        <w:t>σε</w:t>
      </w:r>
      <w:r>
        <w:t xml:space="preserve"> </w:t>
      </w:r>
      <w:r w:rsidRPr="00836357">
        <w:rPr>
          <w:rFonts w:ascii="Times New Roman" w:hAnsi="Times New Roman" w:cs="Times New Roman"/>
          <w:b/>
          <w:sz w:val="24"/>
          <w:szCs w:val="24"/>
        </w:rPr>
        <w:t>απρόσωπα ρήματα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357">
        <w:rPr>
          <w:rFonts w:ascii="Times New Roman" w:hAnsi="Times New Roman" w:cs="Times New Roman"/>
          <w:sz w:val="24"/>
          <w:szCs w:val="24"/>
        </w:rPr>
        <w:t>και</w:t>
      </w:r>
      <w:r>
        <w:rPr>
          <w:rFonts w:ascii="Times New Roman" w:hAnsi="Times New Roman" w:cs="Times New Roman"/>
          <w:b/>
          <w:sz w:val="24"/>
          <w:szCs w:val="24"/>
        </w:rPr>
        <w:t xml:space="preserve"> εκφράσεις</w:t>
      </w:r>
    </w:p>
    <w:p w:rsidR="00CA229A" w:rsidRDefault="00CA229A" w:rsidP="0018550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29A">
        <w:rPr>
          <w:rFonts w:ascii="Times New Roman" w:hAnsi="Times New Roman" w:cs="Times New Roman"/>
          <w:b/>
          <w:sz w:val="24"/>
          <w:szCs w:val="24"/>
        </w:rPr>
        <w:t>Ἔστιν</w:t>
      </w:r>
      <w:r w:rsidRPr="00CA229A">
        <w:rPr>
          <w:rFonts w:ascii="Times New Roman" w:hAnsi="Times New Roman" w:cs="Times New Roman"/>
          <w:sz w:val="24"/>
          <w:szCs w:val="24"/>
        </w:rPr>
        <w:t xml:space="preserve">, ὦ βουλή, </w:t>
      </w:r>
      <w:r w:rsidRPr="00CA229A">
        <w:rPr>
          <w:rFonts w:ascii="Times New Roman" w:hAnsi="Times New Roman" w:cs="Times New Roman"/>
          <w:b/>
          <w:sz w:val="24"/>
          <w:szCs w:val="24"/>
          <w:u w:val="single"/>
        </w:rPr>
        <w:t>σῶσαί</w:t>
      </w:r>
      <w:r w:rsidRPr="00CA229A">
        <w:rPr>
          <w:rFonts w:ascii="Times New Roman" w:hAnsi="Times New Roman" w:cs="Times New Roman"/>
          <w:sz w:val="24"/>
          <w:szCs w:val="24"/>
        </w:rPr>
        <w:t xml:space="preserve"> με δικαίως = </w:t>
      </w:r>
      <w:r w:rsidRPr="00CA229A">
        <w:rPr>
          <w:rFonts w:ascii="Times New Roman" w:hAnsi="Times New Roman" w:cs="Times New Roman"/>
          <w:b/>
          <w:sz w:val="24"/>
          <w:szCs w:val="24"/>
        </w:rPr>
        <w:t>Είναι δυνατό</w:t>
      </w:r>
      <w:r w:rsidRPr="00CA22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βουλευτές, </w:t>
      </w:r>
      <w:r w:rsidRPr="00CA229A">
        <w:rPr>
          <w:rFonts w:ascii="Times New Roman" w:hAnsi="Times New Roman" w:cs="Times New Roman"/>
          <w:b/>
          <w:sz w:val="24"/>
          <w:szCs w:val="24"/>
          <w:u w:val="single"/>
        </w:rPr>
        <w:t>να με σώσετε δίκαια</w:t>
      </w:r>
    </w:p>
    <w:p w:rsidR="00836357" w:rsidRDefault="00836357" w:rsidP="0018550E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357">
        <w:rPr>
          <w:rFonts w:ascii="Times New Roman" w:hAnsi="Times New Roman" w:cs="Times New Roman"/>
          <w:b/>
          <w:sz w:val="24"/>
          <w:szCs w:val="24"/>
        </w:rPr>
        <w:t>αντικείμενο</w:t>
      </w:r>
    </w:p>
    <w:p w:rsidR="003F30DD" w:rsidRDefault="0018550E" w:rsidP="00185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0E">
        <w:rPr>
          <w:rFonts w:ascii="Times New Roman" w:hAnsi="Times New Roman" w:cs="Times New Roman"/>
          <w:sz w:val="24"/>
          <w:szCs w:val="24"/>
        </w:rPr>
        <w:t xml:space="preserve">Οὐκ </w:t>
      </w:r>
      <w:r w:rsidRPr="0018550E">
        <w:rPr>
          <w:rFonts w:ascii="Times New Roman" w:hAnsi="Times New Roman" w:cs="Times New Roman"/>
          <w:b/>
          <w:sz w:val="24"/>
          <w:szCs w:val="24"/>
        </w:rPr>
        <w:t>ἤθελε παραλαβεῖν</w:t>
      </w:r>
      <w:r w:rsidRPr="0018550E">
        <w:rPr>
          <w:rFonts w:ascii="Times New Roman" w:hAnsi="Times New Roman" w:cs="Times New Roman"/>
          <w:sz w:val="24"/>
          <w:szCs w:val="24"/>
        </w:rPr>
        <w:t xml:space="preserve"> τοὺς θεράποντας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50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50E">
        <w:rPr>
          <w:rFonts w:ascii="Times New Roman" w:hAnsi="Times New Roman" w:cs="Times New Roman"/>
          <w:b/>
          <w:sz w:val="24"/>
          <w:szCs w:val="24"/>
        </w:rPr>
        <w:t>Δεν ήθελε να παραλάβει</w:t>
      </w:r>
      <w:r>
        <w:rPr>
          <w:rFonts w:ascii="Times New Roman" w:hAnsi="Times New Roman" w:cs="Times New Roman"/>
          <w:sz w:val="24"/>
          <w:szCs w:val="24"/>
        </w:rPr>
        <w:t xml:space="preserve"> τους υπηρέτες</w:t>
      </w:r>
    </w:p>
    <w:p w:rsidR="0018550E" w:rsidRPr="00CA229A" w:rsidRDefault="0018550E" w:rsidP="00CA22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B3" w:rsidRDefault="00763EB3" w:rsidP="00763EB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4F">
        <w:rPr>
          <w:rFonts w:ascii="Times New Roman" w:hAnsi="Times New Roman" w:cs="Times New Roman"/>
          <w:b/>
          <w:sz w:val="24"/>
          <w:szCs w:val="24"/>
        </w:rPr>
        <w:t>Ειδικό απαρέμφατο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5184F">
        <w:rPr>
          <w:rFonts w:ascii="Times New Roman" w:hAnsi="Times New Roman" w:cs="Times New Roman"/>
          <w:sz w:val="24"/>
          <w:szCs w:val="24"/>
        </w:rPr>
        <w:t xml:space="preserve"> ισοδυναμεί </w:t>
      </w:r>
      <w:r w:rsidRPr="00A5184F">
        <w:rPr>
          <w:rFonts w:ascii="Times New Roman" w:hAnsi="Times New Roman" w:cs="Times New Roman"/>
          <w:b/>
          <w:sz w:val="24"/>
          <w:szCs w:val="24"/>
        </w:rPr>
        <w:t>με ειδική πρόταση</w:t>
      </w:r>
      <w:r w:rsidRPr="00A518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3EB3" w:rsidRDefault="00763EB3" w:rsidP="00763EB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4B0">
        <w:rPr>
          <w:rFonts w:ascii="Times New Roman" w:hAnsi="Times New Roman" w:cs="Times New Roman"/>
          <w:sz w:val="24"/>
          <w:szCs w:val="24"/>
        </w:rPr>
        <w:t>μεταφράζεται με το</w:t>
      </w:r>
      <w:r w:rsidRPr="00DE606C">
        <w:rPr>
          <w:rFonts w:ascii="Times New Roman" w:hAnsi="Times New Roman" w:cs="Times New Roman"/>
          <w:b/>
          <w:sz w:val="24"/>
          <w:szCs w:val="24"/>
        </w:rPr>
        <w:t xml:space="preserve"> ότι </w:t>
      </w:r>
      <w:r w:rsidRPr="008D14B0">
        <w:rPr>
          <w:rFonts w:ascii="Times New Roman" w:hAnsi="Times New Roman" w:cs="Times New Roman"/>
          <w:sz w:val="24"/>
          <w:szCs w:val="24"/>
        </w:rPr>
        <w:t>και δέχεται άρνηση</w:t>
      </w:r>
      <w:r w:rsidRPr="00DE606C">
        <w:rPr>
          <w:rFonts w:ascii="Times New Roman" w:hAnsi="Times New Roman" w:cs="Times New Roman"/>
          <w:b/>
          <w:sz w:val="24"/>
          <w:szCs w:val="24"/>
        </w:rPr>
        <w:t xml:space="preserve"> οὐ</w:t>
      </w:r>
    </w:p>
    <w:p w:rsidR="00A17AA8" w:rsidRDefault="00A17AA8" w:rsidP="00A17AA8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E606C">
        <w:rPr>
          <w:rFonts w:ascii="Times New Roman" w:hAnsi="Times New Roman" w:cs="Times New Roman"/>
          <w:b/>
          <w:sz w:val="24"/>
          <w:szCs w:val="24"/>
        </w:rPr>
        <w:t>π.χ.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84F">
        <w:rPr>
          <w:rFonts w:ascii="Times New Roman" w:hAnsi="Times New Roman" w:cs="Times New Roman"/>
          <w:sz w:val="24"/>
          <w:szCs w:val="24"/>
        </w:rPr>
        <w:t xml:space="preserve">Οἱ πρέσβεις </w:t>
      </w:r>
      <w:r w:rsidRPr="00A5184F">
        <w:rPr>
          <w:rFonts w:ascii="Times New Roman" w:hAnsi="Times New Roman" w:cs="Times New Roman"/>
          <w:b/>
          <w:sz w:val="24"/>
          <w:szCs w:val="24"/>
        </w:rPr>
        <w:t>ἥγγειλαν</w:t>
      </w:r>
      <w:r w:rsidRPr="00A5184F">
        <w:rPr>
          <w:rFonts w:ascii="Times New Roman" w:hAnsi="Times New Roman" w:cs="Times New Roman"/>
          <w:sz w:val="24"/>
          <w:szCs w:val="24"/>
        </w:rPr>
        <w:t xml:space="preserve"> βασιλέα ἀργύριον οὐ</w:t>
      </w:r>
      <w:r>
        <w:rPr>
          <w:rFonts w:ascii="Times New Roman" w:hAnsi="Times New Roman" w:cs="Times New Roman"/>
          <w:sz w:val="24"/>
          <w:szCs w:val="24"/>
        </w:rPr>
        <w:t xml:space="preserve"> παρέξεσθαι. </w:t>
      </w:r>
      <w:r w:rsidRPr="00A5184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AA8" w:rsidRPr="0038077B" w:rsidRDefault="00A17AA8" w:rsidP="00A17AA8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5184F">
        <w:rPr>
          <w:rFonts w:ascii="Times New Roman" w:hAnsi="Times New Roman" w:cs="Times New Roman"/>
          <w:sz w:val="24"/>
          <w:szCs w:val="24"/>
        </w:rPr>
        <w:t xml:space="preserve">Οι πρέσβεις ανάγγειλαν </w:t>
      </w:r>
      <w:r w:rsidRPr="00A5184F">
        <w:rPr>
          <w:rFonts w:ascii="Times New Roman" w:hAnsi="Times New Roman" w:cs="Times New Roman"/>
          <w:b/>
          <w:sz w:val="24"/>
          <w:szCs w:val="24"/>
        </w:rPr>
        <w:t>ότι</w:t>
      </w:r>
      <w:r w:rsidRPr="00A5184F">
        <w:rPr>
          <w:rFonts w:ascii="Times New Roman" w:hAnsi="Times New Roman" w:cs="Times New Roman"/>
          <w:sz w:val="24"/>
          <w:szCs w:val="24"/>
        </w:rPr>
        <w:t xml:space="preserve"> ο βασιλιάς </w:t>
      </w:r>
      <w:r w:rsidRPr="00A5184F">
        <w:rPr>
          <w:rFonts w:ascii="Times New Roman" w:hAnsi="Times New Roman" w:cs="Times New Roman"/>
          <w:b/>
          <w:sz w:val="24"/>
          <w:szCs w:val="24"/>
        </w:rPr>
        <w:t>δε</w:t>
      </w:r>
      <w:r>
        <w:rPr>
          <w:rFonts w:ascii="Times New Roman" w:hAnsi="Times New Roman" w:cs="Times New Roman"/>
          <w:b/>
          <w:sz w:val="24"/>
          <w:szCs w:val="24"/>
        </w:rPr>
        <w:t>ν</w:t>
      </w:r>
      <w:r w:rsidRPr="00A5184F">
        <w:rPr>
          <w:rFonts w:ascii="Times New Roman" w:hAnsi="Times New Roman" w:cs="Times New Roman"/>
          <w:b/>
          <w:sz w:val="24"/>
          <w:szCs w:val="24"/>
        </w:rPr>
        <w:t xml:space="preserve"> θα δώσει</w:t>
      </w:r>
      <w:r w:rsidR="008D14B0">
        <w:rPr>
          <w:rFonts w:ascii="Times New Roman" w:hAnsi="Times New Roman" w:cs="Times New Roman"/>
          <w:sz w:val="24"/>
          <w:szCs w:val="24"/>
        </w:rPr>
        <w:t xml:space="preserve"> χρήματα</w:t>
      </w:r>
    </w:p>
    <w:p w:rsidR="00DE606C" w:rsidRDefault="00DE606C" w:rsidP="00763EB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Χρησιμοποιείται ως:</w:t>
      </w:r>
    </w:p>
    <w:p w:rsidR="00DE606C" w:rsidRDefault="00DE606C" w:rsidP="00DE6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06C">
        <w:rPr>
          <w:rFonts w:ascii="Times New Roman" w:hAnsi="Times New Roman" w:cs="Times New Roman"/>
          <w:b/>
          <w:sz w:val="24"/>
          <w:szCs w:val="24"/>
        </w:rPr>
        <w:t xml:space="preserve">υποκείμενο </w:t>
      </w:r>
      <w:r>
        <w:rPr>
          <w:rFonts w:ascii="Times New Roman" w:hAnsi="Times New Roman" w:cs="Times New Roman"/>
          <w:b/>
          <w:sz w:val="24"/>
          <w:szCs w:val="24"/>
        </w:rPr>
        <w:t>σ</w:t>
      </w:r>
      <w:r w:rsidRPr="00DE606C">
        <w:rPr>
          <w:rFonts w:ascii="Times New Roman" w:hAnsi="Times New Roman" w:cs="Times New Roman"/>
          <w:b/>
          <w:sz w:val="24"/>
          <w:szCs w:val="24"/>
        </w:rPr>
        <w:t>τα απρόσωπα ρήματα</w:t>
      </w:r>
    </w:p>
    <w:p w:rsidR="004D74CD" w:rsidRDefault="004D74CD" w:rsidP="004D74C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π.χ. </w:t>
      </w:r>
      <w:r w:rsidR="008D14B0" w:rsidRPr="008D14B0">
        <w:rPr>
          <w:rFonts w:ascii="Times New Roman" w:hAnsi="Times New Roman" w:cs="Times New Roman"/>
          <w:b/>
          <w:sz w:val="24"/>
          <w:szCs w:val="24"/>
        </w:rPr>
        <w:t>Ὁμολογεῖται</w:t>
      </w:r>
      <w:r w:rsidR="008D14B0" w:rsidRPr="008D14B0">
        <w:rPr>
          <w:rFonts w:ascii="Times New Roman" w:hAnsi="Times New Roman" w:cs="Times New Roman"/>
          <w:sz w:val="24"/>
          <w:szCs w:val="24"/>
        </w:rPr>
        <w:t xml:space="preserve"> τὴν πόλιν ἀρχαιοτάτην εἶναι</w:t>
      </w:r>
      <w:r w:rsidR="008D14B0">
        <w:rPr>
          <w:rFonts w:ascii="Times New Roman" w:hAnsi="Times New Roman" w:cs="Times New Roman"/>
          <w:sz w:val="24"/>
          <w:szCs w:val="24"/>
        </w:rPr>
        <w:t xml:space="preserve"> </w:t>
      </w:r>
      <w:r w:rsidR="008D14B0" w:rsidRPr="008D14B0">
        <w:rPr>
          <w:rFonts w:ascii="Times New Roman" w:hAnsi="Times New Roman" w:cs="Times New Roman"/>
          <w:sz w:val="24"/>
          <w:szCs w:val="24"/>
        </w:rPr>
        <w:t>=</w:t>
      </w:r>
      <w:r w:rsidR="008D1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4B0" w:rsidRPr="008D14B0" w:rsidRDefault="008D14B0" w:rsidP="004D74C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4B0">
        <w:rPr>
          <w:rFonts w:ascii="Times New Roman" w:hAnsi="Times New Roman" w:cs="Times New Roman"/>
          <w:b/>
          <w:sz w:val="24"/>
          <w:szCs w:val="24"/>
        </w:rPr>
        <w:t>Ομολογείται ότι</w:t>
      </w:r>
      <w:r>
        <w:rPr>
          <w:rFonts w:ascii="Times New Roman" w:hAnsi="Times New Roman" w:cs="Times New Roman"/>
          <w:sz w:val="24"/>
          <w:szCs w:val="24"/>
        </w:rPr>
        <w:t xml:space="preserve"> η πόλη είναι αρχαιότατη</w:t>
      </w:r>
    </w:p>
    <w:p w:rsidR="00DE606C" w:rsidRPr="00DE606C" w:rsidRDefault="00DE606C" w:rsidP="00DE6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06C">
        <w:rPr>
          <w:rFonts w:ascii="Times New Roman" w:hAnsi="Times New Roman" w:cs="Times New Roman"/>
          <w:b/>
          <w:sz w:val="24"/>
          <w:szCs w:val="24"/>
        </w:rPr>
        <w:t>αντικείμενο</w:t>
      </w:r>
    </w:p>
    <w:p w:rsidR="004D74CD" w:rsidRDefault="004D74CD" w:rsidP="004D74C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π.χ. </w:t>
      </w:r>
      <w:r w:rsidR="008D14B0" w:rsidRPr="008D14B0">
        <w:rPr>
          <w:rFonts w:ascii="Times New Roman" w:hAnsi="Times New Roman" w:cs="Times New Roman"/>
          <w:b/>
          <w:sz w:val="24"/>
          <w:szCs w:val="24"/>
        </w:rPr>
        <w:t>Λέγουσί</w:t>
      </w:r>
      <w:r w:rsidR="008D14B0" w:rsidRPr="008D14B0">
        <w:rPr>
          <w:rFonts w:ascii="Times New Roman" w:hAnsi="Times New Roman" w:cs="Times New Roman"/>
          <w:sz w:val="24"/>
          <w:szCs w:val="24"/>
        </w:rPr>
        <w:t xml:space="preserve"> τινες Θεμιστοκλέα φαρμάκῳ </w:t>
      </w:r>
      <w:r w:rsidR="008D14B0" w:rsidRPr="008D14B0">
        <w:rPr>
          <w:rFonts w:ascii="Times New Roman" w:hAnsi="Times New Roman" w:cs="Times New Roman"/>
          <w:b/>
          <w:sz w:val="24"/>
          <w:szCs w:val="24"/>
          <w:u w:val="single"/>
        </w:rPr>
        <w:t>ἀποθανεῖν</w:t>
      </w:r>
      <w:r w:rsidR="008D14B0" w:rsidRPr="008D14B0">
        <w:rPr>
          <w:rFonts w:ascii="Times New Roman" w:hAnsi="Times New Roman" w:cs="Times New Roman"/>
          <w:sz w:val="24"/>
          <w:szCs w:val="24"/>
        </w:rPr>
        <w:t xml:space="preserve"> =</w:t>
      </w:r>
      <w:r w:rsidR="008D1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EB3" w:rsidRDefault="008D14B0" w:rsidP="004D74C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4B0">
        <w:rPr>
          <w:rFonts w:ascii="Times New Roman" w:hAnsi="Times New Roman" w:cs="Times New Roman"/>
          <w:b/>
          <w:sz w:val="24"/>
          <w:szCs w:val="24"/>
        </w:rPr>
        <w:t>Λένε</w:t>
      </w:r>
      <w:r w:rsidRPr="008D14B0">
        <w:rPr>
          <w:rFonts w:ascii="Times New Roman" w:hAnsi="Times New Roman" w:cs="Times New Roman"/>
          <w:sz w:val="24"/>
          <w:szCs w:val="24"/>
        </w:rPr>
        <w:t xml:space="preserve"> μερικοί </w:t>
      </w:r>
      <w:r w:rsidRPr="008D14B0">
        <w:rPr>
          <w:rFonts w:ascii="Times New Roman" w:hAnsi="Times New Roman" w:cs="Times New Roman"/>
          <w:b/>
          <w:sz w:val="24"/>
          <w:szCs w:val="24"/>
          <w:u w:val="single"/>
        </w:rPr>
        <w:t xml:space="preserve">ότι </w:t>
      </w:r>
      <w:r w:rsidRPr="008D14B0">
        <w:rPr>
          <w:rFonts w:ascii="Times New Roman" w:hAnsi="Times New Roman" w:cs="Times New Roman"/>
          <w:sz w:val="24"/>
          <w:szCs w:val="24"/>
        </w:rPr>
        <w:t>ο Θ</w:t>
      </w:r>
      <w:r>
        <w:rPr>
          <w:rFonts w:ascii="Times New Roman" w:hAnsi="Times New Roman" w:cs="Times New Roman"/>
          <w:sz w:val="24"/>
          <w:szCs w:val="24"/>
        </w:rPr>
        <w:t xml:space="preserve">εμιστοκλής </w:t>
      </w:r>
      <w:r w:rsidRPr="008D14B0">
        <w:rPr>
          <w:rFonts w:ascii="Times New Roman" w:hAnsi="Times New Roman" w:cs="Times New Roman"/>
          <w:b/>
          <w:sz w:val="24"/>
          <w:szCs w:val="24"/>
          <w:u w:val="single"/>
        </w:rPr>
        <w:t>πέθανε</w:t>
      </w:r>
      <w:r>
        <w:rPr>
          <w:rFonts w:ascii="Times New Roman" w:hAnsi="Times New Roman" w:cs="Times New Roman"/>
          <w:sz w:val="24"/>
          <w:szCs w:val="24"/>
        </w:rPr>
        <w:t xml:space="preserve"> με δηλητήριο</w:t>
      </w:r>
    </w:p>
    <w:p w:rsidR="008D14B0" w:rsidRPr="008D14B0" w:rsidRDefault="008D14B0" w:rsidP="008D14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5127"/>
      </w:tblGrid>
      <w:tr w:rsidR="003F30DD" w:rsidRPr="003F30DD" w:rsidTr="00AA4591">
        <w:tc>
          <w:tcPr>
            <w:tcW w:w="4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0DD" w:rsidRP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3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Ειδικό απαρέμφατο</w:t>
            </w:r>
          </w:p>
        </w:tc>
        <w:tc>
          <w:tcPr>
            <w:tcW w:w="5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0DD" w:rsidRP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3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Τελικό απαρέμφατο</w:t>
            </w:r>
          </w:p>
        </w:tc>
      </w:tr>
      <w:tr w:rsidR="003F30DD" w:rsidRPr="003F30DD" w:rsidTr="00AA4591">
        <w:tc>
          <w:tcPr>
            <w:tcW w:w="4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Μεταφράζεται με τις λέξεις</w:t>
            </w:r>
          </w:p>
          <w:p w:rsidR="003F30DD" w:rsidRP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3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«ότι», «πως»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</w:pPr>
            <w:r w:rsidRPr="003F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Μεταφράζεται με τη λέξη </w:t>
            </w:r>
          </w:p>
          <w:p w:rsidR="003F30DD" w:rsidRP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3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«να»</w:t>
            </w:r>
          </w:p>
        </w:tc>
      </w:tr>
      <w:tr w:rsidR="003F30DD" w:rsidRPr="003F30DD" w:rsidTr="00AA4591">
        <w:tc>
          <w:tcPr>
            <w:tcW w:w="4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0DD" w:rsidRP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Εξαρτάται από ρήματα που σημαίνουν</w:t>
            </w:r>
          </w:p>
          <w:p w:rsidR="003F30DD" w:rsidRP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«γνωρίζω», «λέω», «νομίζω»,</w:t>
            </w:r>
          </w:p>
          <w:p w:rsidR="003F30DD" w:rsidRP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«αντιλαμβάνομαι» κ.α.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</w:pPr>
            <w:r w:rsidRPr="003F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Εξαρτάται από ρήματα που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</w:t>
            </w:r>
            <w:r w:rsidRPr="003F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σημαίνουν</w:t>
            </w:r>
          </w:p>
          <w:p w:rsid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</w:pPr>
            <w:r w:rsidRPr="003F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«θέλω», «μπορώ»,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</w:t>
            </w:r>
            <w:r w:rsidRPr="003F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«προτρέπω»,</w:t>
            </w:r>
          </w:p>
          <w:p w:rsidR="003F30DD" w:rsidRP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«απαγορεύω» κ.α.</w:t>
            </w:r>
          </w:p>
        </w:tc>
      </w:tr>
      <w:tr w:rsidR="003F30DD" w:rsidRPr="003F30DD" w:rsidTr="00AA4591">
        <w:tc>
          <w:tcPr>
            <w:tcW w:w="4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0DD" w:rsidRP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Δέχεται άρνηση </w:t>
            </w:r>
            <w:r w:rsidRPr="003F30D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οὐ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0DD" w:rsidRP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Δέχεται άρνηση </w:t>
            </w:r>
            <w:r w:rsidRPr="003F30D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μή</w:t>
            </w:r>
          </w:p>
        </w:tc>
      </w:tr>
      <w:tr w:rsidR="003F30DD" w:rsidRPr="003F30DD" w:rsidTr="00AA4591">
        <w:tc>
          <w:tcPr>
            <w:tcW w:w="4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30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π.χ. Λέγουσι με σοφόν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</w:t>
            </w:r>
            <w:r w:rsidRPr="003F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εἶναι</w:t>
            </w:r>
            <w:r w:rsidRPr="003F30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.</w:t>
            </w:r>
          </w:p>
          <w:p w:rsidR="003F30DD" w:rsidRP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</w:t>
            </w:r>
            <w:r w:rsidRPr="003F30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Λένε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</w:t>
            </w:r>
            <w:r w:rsidRPr="003F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ότι είμαι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</w:t>
            </w:r>
            <w:r w:rsidRPr="003F30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σοφός.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0DD" w:rsidRPr="003F30DD" w:rsidRDefault="003F30DD" w:rsidP="003F30DD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π.χ. Βούλομαι ταῦτα </w:t>
            </w:r>
            <w:r w:rsidRPr="003F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πρᾶξαι</w:t>
            </w:r>
            <w:r w:rsidRPr="003F30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.</w:t>
            </w:r>
          </w:p>
          <w:p w:rsidR="003F30DD" w:rsidRPr="003F30DD" w:rsidRDefault="00647C36" w:rsidP="00647C36">
            <w:pPr>
              <w:spacing w:after="0" w:line="3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     </w:t>
            </w:r>
            <w:r w:rsidR="003F30DD" w:rsidRPr="003F30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Θέλω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</w:t>
            </w:r>
            <w:r w:rsidR="003F30DD" w:rsidRPr="003F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να πράξω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 xml:space="preserve"> </w:t>
            </w:r>
            <w:r w:rsidR="003F30DD" w:rsidRPr="003F30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αυτά.</w:t>
            </w:r>
          </w:p>
        </w:tc>
      </w:tr>
    </w:tbl>
    <w:p w:rsidR="00C330A4" w:rsidRDefault="00C330A4" w:rsidP="00C330A4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0A4">
        <w:rPr>
          <w:rFonts w:ascii="Times New Roman" w:hAnsi="Times New Roman" w:cs="Times New Roman"/>
          <w:b/>
          <w:sz w:val="24"/>
          <w:szCs w:val="24"/>
        </w:rPr>
        <w:lastRenderedPageBreak/>
        <w:t>ΤΟ ΥΠΟΚΕΙΜΕΝΟ ΤΟΥ ΑΠΑΡΕΜΦΑΤΟΥ:</w:t>
      </w:r>
    </w:p>
    <w:p w:rsidR="004D74CD" w:rsidRPr="00C330A4" w:rsidRDefault="004D74CD" w:rsidP="00C330A4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0A4" w:rsidRPr="00C330A4" w:rsidRDefault="00C330A4" w:rsidP="00C330A4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330A4" w:rsidRDefault="00C330A4" w:rsidP="00C330A4">
      <w:pPr>
        <w:pStyle w:val="a3"/>
        <w:spacing w:line="480" w:lineRule="auto"/>
        <w:ind w:left="6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Το υποκείμενο του απαρεμφάτου μπορεί να είναι:</w:t>
      </w:r>
    </w:p>
    <w:p w:rsidR="004D74CD" w:rsidRPr="00C330A4" w:rsidRDefault="004D74CD" w:rsidP="00C330A4">
      <w:pPr>
        <w:pStyle w:val="a3"/>
        <w:spacing w:line="480" w:lineRule="auto"/>
        <w:ind w:left="6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30A4" w:rsidRPr="00C330A4" w:rsidRDefault="00C330A4" w:rsidP="00461F4F">
      <w:pPr>
        <w:pStyle w:val="a3"/>
        <w:numPr>
          <w:ilvl w:val="0"/>
          <w:numId w:val="8"/>
        </w:numPr>
        <w:spacing w:line="48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0A4">
        <w:rPr>
          <w:rFonts w:ascii="Times New Roman" w:hAnsi="Times New Roman" w:cs="Times New Roman"/>
          <w:b/>
          <w:sz w:val="24"/>
          <w:szCs w:val="24"/>
        </w:rPr>
        <w:t xml:space="preserve">Το ίδιο με το υποκείμενο του ρήματος από το οποίο εξαρτάται το απαρέμφατο. </w:t>
      </w:r>
    </w:p>
    <w:p w:rsidR="00C330A4" w:rsidRPr="00C330A4" w:rsidRDefault="00C330A4" w:rsidP="00C330A4">
      <w:pPr>
        <w:pStyle w:val="a3"/>
        <w:spacing w:line="480" w:lineRule="auto"/>
        <w:ind w:left="6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 xml:space="preserve">Σε αυτή την περίπτωση έχουμε το φαινόμενο της </w:t>
      </w:r>
      <w:r w:rsidRPr="00C330A4">
        <w:rPr>
          <w:rFonts w:ascii="Times New Roman" w:hAnsi="Times New Roman" w:cs="Times New Roman"/>
          <w:b/>
          <w:sz w:val="24"/>
          <w:szCs w:val="24"/>
        </w:rPr>
        <w:t>ταυτοπροσωπίας</w:t>
      </w:r>
      <w:r w:rsidRPr="00C330A4">
        <w:rPr>
          <w:rFonts w:ascii="Times New Roman" w:hAnsi="Times New Roman" w:cs="Times New Roman"/>
          <w:sz w:val="24"/>
          <w:szCs w:val="24"/>
        </w:rPr>
        <w:t>.</w:t>
      </w:r>
    </w:p>
    <w:p w:rsidR="004D74CD" w:rsidRDefault="004D74CD" w:rsidP="00C330A4">
      <w:pPr>
        <w:pStyle w:val="a3"/>
        <w:spacing w:line="480" w:lineRule="auto"/>
        <w:ind w:left="6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π.χ. </w:t>
      </w:r>
      <w:r w:rsidR="00C330A4" w:rsidRPr="00C330A4">
        <w:rPr>
          <w:rFonts w:ascii="Times New Roman" w:hAnsi="Times New Roman" w:cs="Times New Roman"/>
          <w:b/>
          <w:sz w:val="24"/>
          <w:szCs w:val="24"/>
        </w:rPr>
        <w:t>Οὗτοι</w:t>
      </w:r>
      <w:r w:rsidR="00C330A4" w:rsidRPr="00C330A4">
        <w:rPr>
          <w:rFonts w:ascii="Times New Roman" w:hAnsi="Times New Roman" w:cs="Times New Roman"/>
          <w:sz w:val="24"/>
          <w:szCs w:val="24"/>
        </w:rPr>
        <w:t xml:space="preserve"> </w:t>
      </w:r>
      <w:r w:rsidR="00C330A4" w:rsidRPr="00C330A4">
        <w:rPr>
          <w:rFonts w:ascii="Times New Roman" w:hAnsi="Times New Roman" w:cs="Times New Roman"/>
          <w:b/>
          <w:sz w:val="24"/>
          <w:szCs w:val="24"/>
        </w:rPr>
        <w:t>ἐθέλουσιν</w:t>
      </w:r>
      <w:r w:rsidR="00C330A4" w:rsidRPr="00C330A4">
        <w:rPr>
          <w:rFonts w:ascii="Times New Roman" w:hAnsi="Times New Roman" w:cs="Times New Roman"/>
          <w:sz w:val="24"/>
          <w:szCs w:val="24"/>
        </w:rPr>
        <w:t xml:space="preserve"> ὑπὲρ πατρίδος </w:t>
      </w:r>
      <w:r w:rsidR="00C330A4" w:rsidRPr="00C330A4">
        <w:rPr>
          <w:rFonts w:ascii="Times New Roman" w:hAnsi="Times New Roman" w:cs="Times New Roman"/>
          <w:b/>
          <w:sz w:val="24"/>
          <w:szCs w:val="24"/>
          <w:u w:val="single"/>
        </w:rPr>
        <w:t>θνῄσκειν</w:t>
      </w:r>
      <w:r w:rsidR="00C330A4" w:rsidRPr="00C33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</w:p>
    <w:p w:rsidR="00C330A4" w:rsidRDefault="00C330A4" w:rsidP="004D74CD">
      <w:pPr>
        <w:pStyle w:val="a3"/>
        <w:spacing w:line="480" w:lineRule="auto"/>
        <w:ind w:left="932" w:firstLine="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2F15">
        <w:rPr>
          <w:rFonts w:ascii="Times New Roman" w:hAnsi="Times New Roman" w:cs="Times New Roman"/>
          <w:b/>
          <w:sz w:val="24"/>
          <w:szCs w:val="24"/>
        </w:rPr>
        <w:t>αυτοί θέλουν</w:t>
      </w:r>
      <w:r w:rsidRPr="00C330A4">
        <w:rPr>
          <w:rFonts w:ascii="Times New Roman" w:hAnsi="Times New Roman" w:cs="Times New Roman"/>
          <w:sz w:val="24"/>
          <w:szCs w:val="24"/>
        </w:rPr>
        <w:t xml:space="preserve"> </w:t>
      </w:r>
      <w:r w:rsidRPr="00702F15">
        <w:rPr>
          <w:rFonts w:ascii="Times New Roman" w:hAnsi="Times New Roman" w:cs="Times New Roman"/>
          <w:b/>
          <w:sz w:val="24"/>
          <w:szCs w:val="24"/>
          <w:u w:val="single"/>
        </w:rPr>
        <w:t>αυτοί να πεθάνουν</w:t>
      </w:r>
    </w:p>
    <w:p w:rsidR="00461F4F" w:rsidRPr="00C330A4" w:rsidRDefault="00461F4F" w:rsidP="00C330A4">
      <w:pPr>
        <w:pStyle w:val="a3"/>
        <w:spacing w:line="480" w:lineRule="auto"/>
        <w:ind w:left="6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039A" w:rsidRDefault="00C330A4" w:rsidP="00461F4F">
      <w:pPr>
        <w:pStyle w:val="a3"/>
        <w:numPr>
          <w:ilvl w:val="0"/>
          <w:numId w:val="8"/>
        </w:numPr>
        <w:spacing w:line="48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0A4">
        <w:rPr>
          <w:rFonts w:ascii="Times New Roman" w:hAnsi="Times New Roman" w:cs="Times New Roman"/>
          <w:b/>
          <w:sz w:val="24"/>
          <w:szCs w:val="24"/>
        </w:rPr>
        <w:t xml:space="preserve">Διαφορετικό από το υποκείμενο του ρήματος από το οποίο εξαρτάται το απαρέμφατο </w:t>
      </w:r>
    </w:p>
    <w:p w:rsidR="00C330A4" w:rsidRDefault="00C330A4" w:rsidP="0066039A">
      <w:pPr>
        <w:pStyle w:val="a3"/>
        <w:spacing w:line="480" w:lineRule="auto"/>
        <w:ind w:left="136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0A4">
        <w:rPr>
          <w:rFonts w:ascii="Times New Roman" w:hAnsi="Times New Roman" w:cs="Times New Roman"/>
          <w:b/>
          <w:sz w:val="24"/>
          <w:szCs w:val="24"/>
        </w:rPr>
        <w:t xml:space="preserve">και πάντοτε σε αιτιατική. </w:t>
      </w:r>
    </w:p>
    <w:p w:rsidR="00C330A4" w:rsidRPr="00C330A4" w:rsidRDefault="00C330A4" w:rsidP="00C330A4">
      <w:pPr>
        <w:pStyle w:val="a3"/>
        <w:spacing w:line="480" w:lineRule="auto"/>
        <w:ind w:left="6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 xml:space="preserve">Σε αυτή την περίπτωση έχουμε το φαινόμενο της </w:t>
      </w:r>
      <w:r w:rsidRPr="00C330A4">
        <w:rPr>
          <w:rFonts w:ascii="Times New Roman" w:hAnsi="Times New Roman" w:cs="Times New Roman"/>
          <w:b/>
          <w:sz w:val="24"/>
          <w:szCs w:val="24"/>
        </w:rPr>
        <w:t>ετεροπροσωπίας</w:t>
      </w:r>
      <w:r w:rsidRPr="00C330A4">
        <w:rPr>
          <w:rFonts w:ascii="Times New Roman" w:hAnsi="Times New Roman" w:cs="Times New Roman"/>
          <w:sz w:val="24"/>
          <w:szCs w:val="24"/>
        </w:rPr>
        <w:t>.</w:t>
      </w:r>
    </w:p>
    <w:p w:rsidR="004D74CD" w:rsidRDefault="004D74CD" w:rsidP="00C330A4">
      <w:pPr>
        <w:pStyle w:val="a3"/>
        <w:spacing w:line="480" w:lineRule="auto"/>
        <w:ind w:left="6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π.χ. </w:t>
      </w:r>
      <w:r w:rsidR="00C330A4" w:rsidRPr="00C330A4">
        <w:rPr>
          <w:rFonts w:ascii="Times New Roman" w:hAnsi="Times New Roman" w:cs="Times New Roman"/>
          <w:b/>
          <w:sz w:val="24"/>
          <w:szCs w:val="24"/>
        </w:rPr>
        <w:t>Οἴομαι</w:t>
      </w:r>
      <w:r w:rsidR="00C330A4" w:rsidRPr="00C330A4">
        <w:rPr>
          <w:rFonts w:ascii="Times New Roman" w:hAnsi="Times New Roman" w:cs="Times New Roman"/>
          <w:sz w:val="24"/>
          <w:szCs w:val="24"/>
        </w:rPr>
        <w:t xml:space="preserve"> πάντας </w:t>
      </w:r>
      <w:r w:rsidR="00C330A4" w:rsidRPr="00C330A4">
        <w:rPr>
          <w:rFonts w:ascii="Times New Roman" w:hAnsi="Times New Roman" w:cs="Times New Roman"/>
          <w:b/>
          <w:sz w:val="24"/>
          <w:szCs w:val="24"/>
          <w:u w:val="single"/>
        </w:rPr>
        <w:t>ὑμᾶς</w:t>
      </w:r>
      <w:r w:rsidR="00C330A4" w:rsidRPr="00C330A4">
        <w:rPr>
          <w:rFonts w:ascii="Times New Roman" w:hAnsi="Times New Roman" w:cs="Times New Roman"/>
          <w:sz w:val="24"/>
          <w:szCs w:val="24"/>
        </w:rPr>
        <w:t xml:space="preserve"> </w:t>
      </w:r>
      <w:r w:rsidR="00C330A4" w:rsidRPr="00C330A4">
        <w:rPr>
          <w:rFonts w:ascii="Times New Roman" w:hAnsi="Times New Roman" w:cs="Times New Roman"/>
          <w:b/>
          <w:sz w:val="24"/>
          <w:szCs w:val="24"/>
          <w:u w:val="single"/>
        </w:rPr>
        <w:t>γιγνώσκειν</w:t>
      </w:r>
      <w:r w:rsidR="00C330A4" w:rsidRPr="00C330A4">
        <w:rPr>
          <w:rFonts w:ascii="Times New Roman" w:hAnsi="Times New Roman" w:cs="Times New Roman"/>
          <w:sz w:val="24"/>
          <w:szCs w:val="24"/>
        </w:rPr>
        <w:t xml:space="preserve"> τὰ ῥηθέντα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</w:p>
    <w:p w:rsidR="00C330A4" w:rsidRPr="00D81D26" w:rsidRDefault="004D74CD" w:rsidP="004D74CD">
      <w:pPr>
        <w:pStyle w:val="a3"/>
        <w:spacing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330A4" w:rsidRPr="00702F15">
        <w:rPr>
          <w:rFonts w:ascii="Times New Roman" w:hAnsi="Times New Roman" w:cs="Times New Roman"/>
          <w:b/>
          <w:sz w:val="24"/>
          <w:szCs w:val="24"/>
        </w:rPr>
        <w:t>εγώ νομίζω</w:t>
      </w:r>
      <w:r w:rsidR="00C330A4" w:rsidRPr="00C330A4">
        <w:rPr>
          <w:rFonts w:ascii="Times New Roman" w:hAnsi="Times New Roman" w:cs="Times New Roman"/>
          <w:sz w:val="24"/>
          <w:szCs w:val="24"/>
        </w:rPr>
        <w:t xml:space="preserve"> </w:t>
      </w:r>
      <w:r w:rsidR="00C330A4" w:rsidRPr="00702F15">
        <w:rPr>
          <w:rFonts w:ascii="Times New Roman" w:hAnsi="Times New Roman" w:cs="Times New Roman"/>
          <w:b/>
          <w:sz w:val="24"/>
          <w:szCs w:val="24"/>
          <w:u w:val="single"/>
        </w:rPr>
        <w:t>ότι εσείς γνωρίζετε</w:t>
      </w:r>
      <w:r w:rsidR="00D81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1D26" w:rsidRPr="00D81D26">
        <w:rPr>
          <w:rFonts w:ascii="Times New Roman" w:hAnsi="Times New Roman" w:cs="Times New Roman"/>
          <w:sz w:val="24"/>
          <w:szCs w:val="24"/>
        </w:rPr>
        <w:t>αυτά που λέγονται</w:t>
      </w:r>
      <w:bookmarkStart w:id="0" w:name="_GoBack"/>
      <w:bookmarkEnd w:id="0"/>
    </w:p>
    <w:sectPr w:rsidR="00C330A4" w:rsidRPr="00D81D26" w:rsidSect="00AA4591">
      <w:footerReference w:type="default" r:id="rId7"/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FA" w:rsidRDefault="00DA36FA" w:rsidP="00763EB3">
      <w:pPr>
        <w:spacing w:after="0" w:line="240" w:lineRule="auto"/>
      </w:pPr>
      <w:r>
        <w:separator/>
      </w:r>
    </w:p>
  </w:endnote>
  <w:endnote w:type="continuationSeparator" w:id="0">
    <w:p w:rsidR="00DA36FA" w:rsidRDefault="00DA36FA" w:rsidP="0076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112864"/>
      <w:docPartObj>
        <w:docPartGallery w:val="Page Numbers (Bottom of Page)"/>
        <w:docPartUnique/>
      </w:docPartObj>
    </w:sdtPr>
    <w:sdtEndPr/>
    <w:sdtContent>
      <w:p w:rsidR="00763EB3" w:rsidRDefault="00763E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D26">
          <w:rPr>
            <w:noProof/>
          </w:rPr>
          <w:t>5</w:t>
        </w:r>
        <w:r>
          <w:fldChar w:fldCharType="end"/>
        </w:r>
      </w:p>
    </w:sdtContent>
  </w:sdt>
  <w:p w:rsidR="00763EB3" w:rsidRDefault="00763E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FA" w:rsidRDefault="00DA36FA" w:rsidP="00763EB3">
      <w:pPr>
        <w:spacing w:after="0" w:line="240" w:lineRule="auto"/>
      </w:pPr>
      <w:r>
        <w:separator/>
      </w:r>
    </w:p>
  </w:footnote>
  <w:footnote w:type="continuationSeparator" w:id="0">
    <w:p w:rsidR="00DA36FA" w:rsidRDefault="00DA36FA" w:rsidP="0076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6C7B"/>
    <w:multiLevelType w:val="hybridMultilevel"/>
    <w:tmpl w:val="CFF212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C7CD7"/>
    <w:multiLevelType w:val="hybridMultilevel"/>
    <w:tmpl w:val="4E5C915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372B9"/>
    <w:multiLevelType w:val="hybridMultilevel"/>
    <w:tmpl w:val="F18A015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9667E"/>
    <w:multiLevelType w:val="hybridMultilevel"/>
    <w:tmpl w:val="AF2CC8C8"/>
    <w:lvl w:ilvl="0" w:tplc="2E106794">
      <w:start w:val="1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F3778"/>
    <w:multiLevelType w:val="hybridMultilevel"/>
    <w:tmpl w:val="E0B87F4A"/>
    <w:lvl w:ilvl="0" w:tplc="0408000B">
      <w:start w:val="1"/>
      <w:numFmt w:val="bullet"/>
      <w:lvlText w:val=""/>
      <w:lvlJc w:val="left"/>
      <w:pPr>
        <w:ind w:left="13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3B877C19"/>
    <w:multiLevelType w:val="hybridMultilevel"/>
    <w:tmpl w:val="BA2EF98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045C0C"/>
    <w:multiLevelType w:val="hybridMultilevel"/>
    <w:tmpl w:val="ECAE5E72"/>
    <w:lvl w:ilvl="0" w:tplc="2E106794">
      <w:start w:val="1"/>
      <w:numFmt w:val="bullet"/>
      <w:lvlText w:val="♦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966C42"/>
    <w:multiLevelType w:val="hybridMultilevel"/>
    <w:tmpl w:val="540809C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30"/>
    <w:rsid w:val="0004426D"/>
    <w:rsid w:val="00057066"/>
    <w:rsid w:val="00131737"/>
    <w:rsid w:val="001455BA"/>
    <w:rsid w:val="0018550E"/>
    <w:rsid w:val="001C35D8"/>
    <w:rsid w:val="00256776"/>
    <w:rsid w:val="00256979"/>
    <w:rsid w:val="002A30F9"/>
    <w:rsid w:val="002E39F4"/>
    <w:rsid w:val="00306B88"/>
    <w:rsid w:val="00361966"/>
    <w:rsid w:val="0038077B"/>
    <w:rsid w:val="003A4430"/>
    <w:rsid w:val="003F30DD"/>
    <w:rsid w:val="004430E6"/>
    <w:rsid w:val="00461F4F"/>
    <w:rsid w:val="004C6C1A"/>
    <w:rsid w:val="004D74CD"/>
    <w:rsid w:val="005342ED"/>
    <w:rsid w:val="00550053"/>
    <w:rsid w:val="005B5FEE"/>
    <w:rsid w:val="006037B0"/>
    <w:rsid w:val="00617114"/>
    <w:rsid w:val="00647C36"/>
    <w:rsid w:val="0066039A"/>
    <w:rsid w:val="0066313D"/>
    <w:rsid w:val="006C1030"/>
    <w:rsid w:val="006E5800"/>
    <w:rsid w:val="00702F15"/>
    <w:rsid w:val="00763EB3"/>
    <w:rsid w:val="007D15EE"/>
    <w:rsid w:val="007E62DA"/>
    <w:rsid w:val="00807C14"/>
    <w:rsid w:val="008276CB"/>
    <w:rsid w:val="00836357"/>
    <w:rsid w:val="008D14B0"/>
    <w:rsid w:val="00951729"/>
    <w:rsid w:val="009F70BE"/>
    <w:rsid w:val="00A17AA8"/>
    <w:rsid w:val="00A5184F"/>
    <w:rsid w:val="00A84752"/>
    <w:rsid w:val="00AA4591"/>
    <w:rsid w:val="00B670E6"/>
    <w:rsid w:val="00BE1B00"/>
    <w:rsid w:val="00C330A4"/>
    <w:rsid w:val="00CA229A"/>
    <w:rsid w:val="00CE0393"/>
    <w:rsid w:val="00CE2569"/>
    <w:rsid w:val="00D81D26"/>
    <w:rsid w:val="00DA36FA"/>
    <w:rsid w:val="00DE606C"/>
    <w:rsid w:val="00E80734"/>
    <w:rsid w:val="00EB12D8"/>
    <w:rsid w:val="00EC6934"/>
    <w:rsid w:val="00EE4517"/>
    <w:rsid w:val="00F0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659A6-D832-45E3-BF9A-4DCADAE1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77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63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63EB3"/>
  </w:style>
  <w:style w:type="paragraph" w:styleId="a5">
    <w:name w:val="footer"/>
    <w:basedOn w:val="a"/>
    <w:link w:val="Char0"/>
    <w:uiPriority w:val="99"/>
    <w:unhideWhenUsed/>
    <w:rsid w:val="00763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6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285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53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342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629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87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00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497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734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89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751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17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814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678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003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172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454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007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719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601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3012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446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478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23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505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629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541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481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57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478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14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70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211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2327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19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162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538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179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777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295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629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6611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506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465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766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643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007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12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917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574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062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33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136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79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739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266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805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347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515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095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56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868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564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785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964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85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007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645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3996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01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328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636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742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016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466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95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398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452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147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763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355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14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576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445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272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898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176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748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192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152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018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918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52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254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708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584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552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979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45</cp:revision>
  <dcterms:created xsi:type="dcterms:W3CDTF">2022-11-02T18:41:00Z</dcterms:created>
  <dcterms:modified xsi:type="dcterms:W3CDTF">2022-11-03T06:20:00Z</dcterms:modified>
</cp:coreProperties>
</file>