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BC" w:rsidRPr="00AD00BC" w:rsidRDefault="00214F1F" w:rsidP="00AD00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el-GR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el-GR"/>
        </w:rPr>
        <w:t>I</w:t>
      </w:r>
      <w:bookmarkStart w:id="0" w:name="_GoBack"/>
      <w:bookmarkEnd w:id="0"/>
      <w:r w:rsidR="00AD00BC" w:rsidRPr="00AD00BC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el-GR"/>
        </w:rPr>
        <w:t>nteractive activities museums can adopt to attract and engage young visitors:</w:t>
      </w:r>
    </w:p>
    <w:p w:rsidR="00AD00BC" w:rsidRPr="00AD00BC" w:rsidRDefault="00AD00BC" w:rsidP="00AD00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proofErr w:type="spellStart"/>
      <w:r w:rsidRPr="00AD00B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Technology-Based</w:t>
      </w:r>
      <w:proofErr w:type="spellEnd"/>
      <w:r w:rsidRPr="00AD00B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Pr="00AD00B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Activities</w:t>
      </w:r>
      <w:proofErr w:type="spellEnd"/>
    </w:p>
    <w:p w:rsidR="00AD00BC" w:rsidRPr="00AD00BC" w:rsidRDefault="00AD00BC" w:rsidP="00AD0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Augmented Reality (AR) Experiences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Allow visitors to use their smartphones or museum-provided devices to see exhibits come to life with AR animations or additional layers of information.</w:t>
      </w:r>
    </w:p>
    <w:p w:rsidR="00AD00BC" w:rsidRPr="00AD00BC" w:rsidRDefault="00AD00BC" w:rsidP="00AD0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Virtual Reality (VR) Stations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Offer immersive VR experiences that let visitors explore historical events, ancient worlds, or far-off places.</w:t>
      </w:r>
    </w:p>
    <w:p w:rsidR="00AD00BC" w:rsidRPr="00AD00BC" w:rsidRDefault="00AD00BC" w:rsidP="00AD0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Interactive Touch Screens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Provide kiosks with games, quizzes, or digital scavenger hunts related to the exhibits.</w:t>
      </w:r>
    </w:p>
    <w:p w:rsidR="00AD00BC" w:rsidRPr="00AD00BC" w:rsidRDefault="00AD00BC" w:rsidP="00AD0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Digital Art Creation Stations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Enable visitors to create digital artwork inspired by the museum’s collection, which they can save or share online.</w:t>
      </w:r>
    </w:p>
    <w:p w:rsidR="00AD00BC" w:rsidRPr="00AD00BC" w:rsidRDefault="00AD00BC" w:rsidP="00AD0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Mobile App Gamification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Develop a museum app with challenges, puzzles, or point-based games to guide visitors through exhibits.</w:t>
      </w:r>
    </w:p>
    <w:p w:rsidR="00AD00BC" w:rsidRPr="00AD00BC" w:rsidRDefault="00AD00BC" w:rsidP="00AD00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Hands-On Activities</w:t>
      </w:r>
    </w:p>
    <w:p w:rsidR="00AD00BC" w:rsidRPr="00AD00BC" w:rsidRDefault="00AD00BC" w:rsidP="00AD00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Creative Workshops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Host art, craft, or science workshops tied to the museum’s theme, like painting, pottery, or coding.</w:t>
      </w:r>
    </w:p>
    <w:p w:rsidR="00AD00BC" w:rsidRPr="00AD00BC" w:rsidRDefault="00AD00BC" w:rsidP="00AD00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Replica Handling Stations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Allow visitors to touch and explore replicas of historical artifacts.</w:t>
      </w:r>
    </w:p>
    <w:p w:rsidR="00AD00BC" w:rsidRPr="00AD00BC" w:rsidRDefault="00AD00BC" w:rsidP="00AD00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Build-and-Play Zones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Include LEGO building areas, architectural models, or puzzle assembly stations for younger audiences.</w:t>
      </w:r>
    </w:p>
    <w:p w:rsidR="00AD00BC" w:rsidRPr="00AD00BC" w:rsidRDefault="00AD00BC" w:rsidP="00AD00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Interactive Exhibits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Add exhibits where visitors can manipulate objects, experiment with scientific principles, or build something.</w:t>
      </w:r>
    </w:p>
    <w:p w:rsidR="00AD00BC" w:rsidRPr="00AD00BC" w:rsidRDefault="00AD00BC" w:rsidP="00AD00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proofErr w:type="spellStart"/>
      <w:r w:rsidRPr="00AD00B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Storytelling</w:t>
      </w:r>
      <w:proofErr w:type="spellEnd"/>
      <w:r w:rsidRPr="00AD00B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and </w:t>
      </w:r>
      <w:proofErr w:type="spellStart"/>
      <w:r w:rsidRPr="00AD00B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Role-Playing</w:t>
      </w:r>
      <w:proofErr w:type="spellEnd"/>
    </w:p>
    <w:p w:rsidR="00AD00BC" w:rsidRPr="00AD00BC" w:rsidRDefault="00AD00BC" w:rsidP="00AD00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Costumed Interpreters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Have staff or volunteers dress as historical figures or characters from the museum’s theme and interact with visitors.</w:t>
      </w:r>
    </w:p>
    <w:p w:rsidR="00AD00BC" w:rsidRPr="00AD00BC" w:rsidRDefault="00AD00BC" w:rsidP="00AD00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Escape Room Experiences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Create escape room challenges inspired by museum themes, such as solving mysteries from history or science.</w:t>
      </w:r>
    </w:p>
    <w:p w:rsidR="00AD00BC" w:rsidRPr="00AD00BC" w:rsidRDefault="00AD00BC" w:rsidP="00AD00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Live Performances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Host short plays, puppet shows, or storytelling sessions that bring exhibits to life.</w:t>
      </w:r>
    </w:p>
    <w:p w:rsidR="00AD00BC" w:rsidRPr="00AD00BC" w:rsidRDefault="00AD00BC" w:rsidP="00AD00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Social and </w:t>
      </w:r>
      <w:proofErr w:type="spellStart"/>
      <w:r w:rsidRPr="00AD00B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Group</w:t>
      </w:r>
      <w:proofErr w:type="spellEnd"/>
      <w:r w:rsidRPr="00AD00B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Pr="00AD00B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Activities</w:t>
      </w:r>
      <w:proofErr w:type="spellEnd"/>
    </w:p>
    <w:p w:rsidR="00AD00BC" w:rsidRPr="00AD00BC" w:rsidRDefault="00AD00BC" w:rsidP="00AD00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Scavenger Hunts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Organize themed scavenger hunts with riddles and clues hidden throughout the museum.</w:t>
      </w:r>
    </w:p>
    <w:p w:rsidR="00AD00BC" w:rsidRPr="00AD00BC" w:rsidRDefault="00AD00BC" w:rsidP="00AD00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Interactive Group Challenges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Set up collaborative activities, like solving a giant puzzle or completing a team-building challenge.</w:t>
      </w:r>
    </w:p>
    <w:p w:rsidR="00AD00BC" w:rsidRPr="00AD00BC" w:rsidRDefault="00AD00BC" w:rsidP="00AD00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Photo Challenges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Create </w:t>
      </w:r>
      <w:proofErr w:type="gramStart"/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designated photo spots with props or interactive backdrops and encourage visitors to share their pictures on social media</w:t>
      </w:r>
      <w:proofErr w:type="gramEnd"/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:rsidR="00AD00BC" w:rsidRPr="00AD00BC" w:rsidRDefault="00AD00BC" w:rsidP="00AD00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proofErr w:type="spellStart"/>
      <w:r w:rsidRPr="00AD00B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Themed</w:t>
      </w:r>
      <w:proofErr w:type="spellEnd"/>
      <w:r w:rsidRPr="00AD00B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Pr="00AD00B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Events</w:t>
      </w:r>
      <w:proofErr w:type="spellEnd"/>
      <w:r w:rsidRPr="00AD00B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and </w:t>
      </w:r>
      <w:proofErr w:type="spellStart"/>
      <w:r w:rsidRPr="00AD00B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Programs</w:t>
      </w:r>
      <w:proofErr w:type="spellEnd"/>
    </w:p>
    <w:p w:rsidR="00AD00BC" w:rsidRPr="00AD00BC" w:rsidRDefault="00AD00BC" w:rsidP="00AD00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Themed Nights for Teens and Young Adults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Offer after-hours events with music, games, and special tours.</w:t>
      </w:r>
    </w:p>
    <w:p w:rsidR="00AD00BC" w:rsidRPr="00AD00BC" w:rsidRDefault="00AD00BC" w:rsidP="00AD00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Seasonal Events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Plan activities tied to holidays, historical anniversaries, or pop culture trends.</w:t>
      </w:r>
    </w:p>
    <w:p w:rsidR="00AD00BC" w:rsidRPr="00AD00BC" w:rsidRDefault="00AD00BC" w:rsidP="00AD00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STEAM Days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Host events combining science, technology, engineering, arts, and math, with hands-on exhibits.</w:t>
      </w:r>
    </w:p>
    <w:p w:rsidR="00AD00BC" w:rsidRPr="00214F1F" w:rsidRDefault="00AD00BC" w:rsidP="00AD00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AD00BC" w:rsidRPr="00AD00BC" w:rsidRDefault="00AD00BC" w:rsidP="00AD00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lastRenderedPageBreak/>
        <w:t xml:space="preserve">Educational </w:t>
      </w:r>
      <w:proofErr w:type="spellStart"/>
      <w:r w:rsidRPr="00AD00B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Engagement</w:t>
      </w:r>
      <w:proofErr w:type="spellEnd"/>
    </w:p>
    <w:p w:rsidR="00AD00BC" w:rsidRPr="00AD00BC" w:rsidRDefault="00AD00BC" w:rsidP="00AD00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Interactive Science Demos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Offer live experiments or demonstrations that allow participation.</w:t>
      </w:r>
    </w:p>
    <w:p w:rsidR="00AD00BC" w:rsidRPr="00AD00BC" w:rsidRDefault="00AD00BC" w:rsidP="00AD00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Augmented Reality Storybooks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Provide interactive books that use AR to enhance storytelling.</w:t>
      </w:r>
    </w:p>
    <w:p w:rsidR="00AD00BC" w:rsidRPr="00AD00BC" w:rsidRDefault="00AD00BC" w:rsidP="00AD00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Design Your Own Exhibit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Let visitors contribute ideas or create small displays based on their interests.</w:t>
      </w:r>
    </w:p>
    <w:p w:rsidR="00AD00BC" w:rsidRPr="00AD00BC" w:rsidRDefault="00AD00BC" w:rsidP="00AD00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proofErr w:type="spellStart"/>
      <w:r w:rsidRPr="00AD00B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Physical</w:t>
      </w:r>
      <w:proofErr w:type="spellEnd"/>
      <w:r w:rsidRPr="00AD00B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Pr="00AD00B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Engagement</w:t>
      </w:r>
      <w:proofErr w:type="spellEnd"/>
    </w:p>
    <w:p w:rsidR="00AD00BC" w:rsidRPr="00AD00BC" w:rsidRDefault="00AD00BC" w:rsidP="00AD00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Adventure Play Areas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Include climbing structures or obstacle courses themed to the museum’s focus.</w:t>
      </w:r>
    </w:p>
    <w:p w:rsidR="00AD00BC" w:rsidRPr="00AD00BC" w:rsidRDefault="00AD00BC" w:rsidP="00AD00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VR Treasure Hunts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Combine physical exploration with VR elements for an engaging experience.</w:t>
      </w:r>
    </w:p>
    <w:p w:rsidR="00AD00BC" w:rsidRPr="00AD00BC" w:rsidRDefault="00AD00BC" w:rsidP="00AD00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Kinetic Installations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Add exhibits where visitors can control movements, like spinning wheels or shifting gears.</w:t>
      </w:r>
    </w:p>
    <w:p w:rsidR="00AD00BC" w:rsidRPr="00AD00BC" w:rsidRDefault="00AD00BC" w:rsidP="00AD00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Cultural and Community </w:t>
      </w:r>
      <w:proofErr w:type="spellStart"/>
      <w:r w:rsidRPr="00AD00B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Involvement</w:t>
      </w:r>
      <w:proofErr w:type="spellEnd"/>
    </w:p>
    <w:p w:rsidR="00AD00BC" w:rsidRPr="00AD00BC" w:rsidRDefault="00AD00BC" w:rsidP="00AD00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Collaborative Art Projects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Invite visitors to contribute to large-scale art installations.</w:t>
      </w:r>
    </w:p>
    <w:p w:rsidR="00AD00BC" w:rsidRPr="00AD00BC" w:rsidRDefault="00AD00BC" w:rsidP="00AD00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Live Q&amp;A Sessions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Host interactive talks with experts, artists, or scientists where visitors can ask questions in real-time.</w:t>
      </w:r>
    </w:p>
    <w:p w:rsidR="00AD00BC" w:rsidRPr="00AD00BC" w:rsidRDefault="00AD00BC" w:rsidP="00AD00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Community Storyboards</w:t>
      </w: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Let visitors share their stories, ideas, or drawings on a public board tied to the museum’s theme.</w:t>
      </w:r>
    </w:p>
    <w:p w:rsidR="00AD00BC" w:rsidRPr="00AD00BC" w:rsidRDefault="00AD00BC" w:rsidP="00AD0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D00B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By blending technology, creativity, and education, museums can create memorable experiences that captivate young audiences and make learning fun.</w:t>
      </w:r>
    </w:p>
    <w:p w:rsidR="00D94953" w:rsidRPr="00AD00BC" w:rsidRDefault="00D94953">
      <w:pPr>
        <w:rPr>
          <w:lang w:val="en-US"/>
        </w:rPr>
      </w:pPr>
    </w:p>
    <w:sectPr w:rsidR="00D94953" w:rsidRPr="00AD00BC" w:rsidSect="00381A6F">
      <w:pgSz w:w="11907" w:h="16840"/>
      <w:pgMar w:top="851" w:right="851" w:bottom="851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16CA7"/>
    <w:multiLevelType w:val="multilevel"/>
    <w:tmpl w:val="19C88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41B68"/>
    <w:multiLevelType w:val="multilevel"/>
    <w:tmpl w:val="4F4A3CD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949AC"/>
    <w:multiLevelType w:val="multilevel"/>
    <w:tmpl w:val="420E7E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75EA5"/>
    <w:multiLevelType w:val="multilevel"/>
    <w:tmpl w:val="60EEF0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8F0B12"/>
    <w:multiLevelType w:val="multilevel"/>
    <w:tmpl w:val="D60AC9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73F50"/>
    <w:multiLevelType w:val="multilevel"/>
    <w:tmpl w:val="43E052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ED217F"/>
    <w:multiLevelType w:val="multilevel"/>
    <w:tmpl w:val="9E5CB14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552BF9"/>
    <w:multiLevelType w:val="multilevel"/>
    <w:tmpl w:val="6C22C70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BC"/>
    <w:rsid w:val="00214F1F"/>
    <w:rsid w:val="00381A6F"/>
    <w:rsid w:val="009166D2"/>
    <w:rsid w:val="00AD00BC"/>
    <w:rsid w:val="00BB0EE9"/>
    <w:rsid w:val="00D94953"/>
    <w:rsid w:val="00EE1A4E"/>
    <w:rsid w:val="00FA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7A87"/>
  <w15:chartTrackingRefBased/>
  <w15:docId w15:val="{EE64947C-C8E3-4084-B968-446A53D1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AD00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9166D2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  <w:style w:type="character" w:customStyle="1" w:styleId="3Char">
    <w:name w:val="Επικεφαλίδα 3 Char"/>
    <w:basedOn w:val="a0"/>
    <w:link w:val="3"/>
    <w:uiPriority w:val="9"/>
    <w:rsid w:val="00AD00B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AD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AD00BC"/>
    <w:rPr>
      <w:b/>
      <w:bCs/>
    </w:rPr>
  </w:style>
  <w:style w:type="character" w:customStyle="1" w:styleId="overflow-hidden">
    <w:name w:val="overflow-hidden"/>
    <w:basedOn w:val="a0"/>
    <w:rsid w:val="00AD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Tourampelis</dc:creator>
  <cp:keywords/>
  <dc:description/>
  <cp:lastModifiedBy>Michael Tourampelis</cp:lastModifiedBy>
  <cp:revision>2</cp:revision>
  <dcterms:created xsi:type="dcterms:W3CDTF">2025-01-06T10:58:00Z</dcterms:created>
  <dcterms:modified xsi:type="dcterms:W3CDTF">2025-01-27T19:50:00Z</dcterms:modified>
</cp:coreProperties>
</file>