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color w:val="FFFFFF"/>
        </w:rPr>
      </w:pPr>
      <w:r>
        <w:rPr>
          <w:rFonts w:eastAsia="Times New Roman" w:cs="Times New Roman" w:ascii="Comic Sans MS" w:hAnsi="Comic Sans MS"/>
          <w:color w:val="FFFFFF"/>
          <w:sz w:val="32"/>
          <w:szCs w:val="32"/>
          <w:shd w:fill="FF0000" w:val="clear"/>
          <w:lang w:eastAsia="el-GR"/>
        </w:rPr>
        <w:t>L’imparfait = ο παρατατικός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p>
      <w:pPr>
        <w:pStyle w:val="Normal"/>
        <w:spacing w:lineRule="auto" w:line="240" w:before="0" w:after="0"/>
        <w:jc w:val="both"/>
        <w:rPr>
          <w:color w:val="FFFFFF"/>
        </w:rPr>
      </w:pPr>
      <w:r>
        <w:rPr>
          <w:rFonts w:eastAsia="Times New Roman" w:cs="Times New Roman" w:ascii="Comic Sans MS" w:hAnsi="Comic Sans MS"/>
          <w:color w:val="FFFFFF"/>
          <w:sz w:val="32"/>
          <w:szCs w:val="32"/>
          <w:shd w:fill="FF0000" w:val="clear"/>
          <w:lang w:eastAsia="el-GR"/>
        </w:rPr>
        <w:t>Τι είναι;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Ο παρατατικός είναι ένας παρελθοντικός χρόνος.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p>
      <w:pPr>
        <w:pStyle w:val="Normal"/>
        <w:spacing w:lineRule="auto" w:line="240" w:before="0" w:after="0"/>
        <w:jc w:val="both"/>
        <w:rPr>
          <w:color w:val="FFFFFF"/>
        </w:rPr>
      </w:pPr>
      <w:r>
        <w:rPr>
          <w:rFonts w:eastAsia="Times New Roman" w:cs="Times New Roman" w:ascii="Comic Sans MS" w:hAnsi="Comic Sans MS"/>
          <w:color w:val="FFFFFF"/>
          <w:sz w:val="32"/>
          <w:szCs w:val="32"/>
          <w:shd w:fill="FF0000" w:val="clear"/>
          <w:lang w:eastAsia="el-GR"/>
        </w:rPr>
        <w:t>Χρήση – τι εκφράζει;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1. Διάρκεια στο παρελθόν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Ex.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J’habitais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à Lille quand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j’étais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petit.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2.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Επανάληψη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>/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συνήθεια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στο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παρελθόν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Ex. Tous les jours,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il allait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à l’école à pied.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>      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Quand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j’étais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étudiant,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je faisais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souvent la fête.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3. Περιγραφή μιας κατάστασης, εξωτερικής εμφάνισης και ψυχολογικής κατάστασης.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Ex. Quand je l’ai rencontré hier,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il portait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un pantalon gris et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il semblait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fatigué.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>      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L’année dernière, je suis allé à Paris.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Il faisait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très beau et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la ville était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magnifique.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4. Χρησιμοποιείται για να εκφράσει 2 ενέργειες που γίνονταν ταυτόχρονα στο παρελθόν.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>Ex. Pendant qu’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il regardait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la recette,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Elise préparait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la pâte.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>      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Quand je lui ai téléphoné,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il était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déjà dehors.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5. Χρησιμοποιείται στο 1ο μέρος του 2ου υποθετικού λόγου: Υπόθεση που δεν μπορεί να πραγματοποιηθεί στο παρόν, αλλά ενδέχεται να πραγματοποιηθεί στο μέλλον.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Ex. Si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j’avais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ce livre, je vous le donnerais.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>      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Si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j’avais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de l’argent, je voyagerais dans le monde.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6.Τον συναντάμε πολύ συχνά σε κάποια αφήγηση, στα παραμύθια, στη λογοτεχνία, στην ποίηση και στα τραγούδια.</w:t>
      </w:r>
    </w:p>
    <w:p>
      <w:pPr>
        <w:pStyle w:val="Normal"/>
        <w:spacing w:lineRule="auto" w:line="240" w:before="0" w:after="0"/>
        <w:jc w:val="both"/>
        <w:rPr>
          <w:rFonts w:ascii="Comic Sans MS" w:hAnsi="Comic Sans MS" w:eastAsia="Times New Roman" w:cs="Times New Roman"/>
          <w:color w:val="000000"/>
          <w:sz w:val="32"/>
          <w:szCs w:val="32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Ex.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Il était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 une fois...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val="fr-FR" w:eastAsia="el-G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val="fr-FR" w:eastAsia="el-GR"/>
        </w:rPr>
      </w:r>
    </w:p>
    <w:p>
      <w:pPr>
        <w:pStyle w:val="Normal"/>
        <w:spacing w:lineRule="auto" w:line="240" w:before="0" w:after="0"/>
        <w:jc w:val="both"/>
        <w:rPr>
          <w:color w:val="FFFFFF"/>
        </w:rPr>
      </w:pPr>
      <w:r>
        <w:rPr>
          <w:rFonts w:eastAsia="Times New Roman" w:cs="Times New Roman" w:ascii="Comic Sans MS" w:hAnsi="Comic Sans MS"/>
          <w:color w:val="FFFFFF"/>
          <w:sz w:val="32"/>
          <w:szCs w:val="32"/>
          <w:shd w:fill="FF0000" w:val="clear"/>
          <w:lang w:eastAsia="el-GR"/>
        </w:rPr>
        <w:t>Πώς σχηματίζεται;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 xml:space="preserve">Για να σχηματίσουμε τον παρατατικό, παίρνουμε το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eastAsia="el-GR"/>
        </w:rPr>
        <w:t>θέμα του α’ πληθυντικού του ενεστώτα οριστικής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 xml:space="preserve"> και προσθέτουμε τις ακόλουθες καταλήξεις: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                               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Imparfait du verbe avoir : nous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av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>-ons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α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’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εν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-ais                          j’avais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β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’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εν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-ais                          tu avais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γ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’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εν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-ait                           il avait, elle avait, on avait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α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’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πληθ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-ions                     nous avions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β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’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πληθ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-iez                      vous aviez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γ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’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eastAsia="el-GR"/>
        </w:rPr>
        <w:t>πληθ</w:t>
      </w:r>
      <w:r>
        <w:rPr>
          <w:rFonts w:eastAsia="Times New Roman" w:cs="Times New Roman" w:ascii="Comic Sans MS" w:hAnsi="Comic Sans MS"/>
          <w:color w:val="000000"/>
          <w:sz w:val="32"/>
          <w:szCs w:val="32"/>
          <w:lang w:val="fr-FR" w:eastAsia="el-GR"/>
        </w:rPr>
        <w:t xml:space="preserve">. 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-aient                   ils avaient, elles avaient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val="fr-FR" w:eastAsia="el-G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00FF00" w:val="clear"/>
          <w:lang w:val="fr-FR" w:eastAsia="el-GR"/>
        </w:rPr>
        <w:t>Imparfait du verbe faire : nous fais</w:t>
      </w:r>
      <w:r>
        <w:rPr>
          <w:rFonts w:eastAsia="Times New Roman" w:cs="Times New Roman" w:ascii="Comic Sans MS" w:hAnsi="Comic Sans MS"/>
          <w:color w:val="000000"/>
          <w:sz w:val="32"/>
          <w:szCs w:val="32"/>
          <w:shd w:fill="FFFFFF" w:val="clear"/>
          <w:lang w:val="fr-FR" w:eastAsia="el-GR"/>
        </w:rPr>
        <w:t>-ons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FFFFFF" w:val="clear"/>
          <w:lang w:val="fr-FR" w:eastAsia="el-GR"/>
        </w:rPr>
        <w:t>je faisais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FFFFFF" w:val="clear"/>
          <w:lang w:val="fr-FR" w:eastAsia="el-GR"/>
        </w:rPr>
        <w:t>tu faisais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FFFFFF" w:val="clear"/>
          <w:lang w:val="fr-FR" w:eastAsia="el-GR"/>
        </w:rPr>
        <w:t>il faisait, elle faisait, on faisait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FFFFFF" w:val="clear"/>
          <w:lang w:val="fr-FR" w:eastAsia="el-GR"/>
        </w:rPr>
        <w:t>nous faisions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FFFFFF" w:val="clear"/>
          <w:lang w:val="fr-FR" w:eastAsia="el-GR"/>
        </w:rPr>
        <w:t>vous faisiez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FFFFFF" w:val="clear"/>
          <w:lang w:val="fr-FR" w:eastAsia="el-GR"/>
        </w:rPr>
        <w:t>ils faisaient, elles faisaient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val="fr-FR" w:eastAsia="el-G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FFFF00" w:val="clear"/>
          <w:lang w:eastAsia="el-GR"/>
        </w:rPr>
        <w:t>Εξαίρεση: ο παρατατικός του ρήματος “être » : Θέμα: j’ét-ais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00FFFF" w:val="clear"/>
          <w:lang w:eastAsia="el-GR"/>
        </w:rPr>
        <w:t>Exercice : Να κλίνετε στον παρατατικό τα ρήματα: être (j’étais),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Comic Sans MS" w:hAnsi="Comic Sans MS"/>
          <w:color w:val="000000"/>
          <w:sz w:val="32"/>
          <w:szCs w:val="32"/>
          <w:shd w:fill="00FFFF" w:val="clear"/>
          <w:lang w:val="fr-FR" w:eastAsia="el-GR"/>
        </w:rPr>
        <w:t>fin</w:t>
      </w:r>
      <w:bookmarkStart w:id="0" w:name="_GoBack"/>
      <w:bookmarkEnd w:id="0"/>
      <w:r>
        <w:rPr>
          <w:rFonts w:eastAsia="Times New Roman" w:cs="Times New Roman" w:ascii="Comic Sans MS" w:hAnsi="Comic Sans MS"/>
          <w:color w:val="000000"/>
          <w:sz w:val="32"/>
          <w:szCs w:val="32"/>
          <w:shd w:fill="00FFFF" w:val="clear"/>
          <w:lang w:val="fr-FR" w:eastAsia="el-GR"/>
        </w:rPr>
        <w:t>ir (nous finiss-ons), voir (nous voy-ons), prendre (nous pren-ons)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val="fr-FR" w:eastAsia="el-G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val="fr-FR" w:eastAsia="el-G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fr-FR" w:eastAsia="el-GR"/>
        </w:rPr>
      </w:pPr>
      <w:hyperlink r:id="rId2">
        <w:r>
          <w:rPr/>
          <w:t>On savait - La grande Sophie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hyperlink r:id="rId3">
        <w:r>
          <w:rPr/>
          <w:t>Indochine - J'ai demandé à la lune</w:t>
        </w:r>
      </w:hyperlink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omic Sans MS"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rPr>
      <w:color w:val="000080"/>
      <w:u w:val="single"/>
      <w:lang w:val="zxx" w:eastAsia="zxx" w:bidi="zxx"/>
    </w:rPr>
  </w:style>
  <w:style w:type="character" w:styleId="Style15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1U3eV2Mx-M" TargetMode="External"/><Relationship Id="rId3" Type="http://schemas.openxmlformats.org/officeDocument/2006/relationships/hyperlink" Target="https://www.youtube.com/watch?v=glemqTWen4o&amp;list=PLc2JBYHZwW1pQHZda0mgjB5RIU74IDwAK&amp;index=13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LibreOffice/7.1.6.2$Windows_X86_64 LibreOffice_project/0e133318fcee89abacd6a7d077e292f1145735c3</Application>
  <AppVersion>15.0000</AppVersion>
  <Pages>2</Pages>
  <Words>311</Words>
  <Characters>1635</Characters>
  <CharactersWithSpaces>2097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2020-11-27T11:34:00Z</dcterms:created>
  <dc:creator>Κατερίνα Παπαδάκη</dc:creator>
  <dc:description/>
  <dc:language>el-GR</dc:language>
  <cp:lastModifiedBy/>
  <cp:lastPrinted>2023-01-08T19:40:54Z</cp:lastPrinted>
  <dcterms:modified xsi:type="dcterms:W3CDTF">2023-01-17T15:01:26Z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