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/>
          <w:b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393939"/>
          <w:spacing w:val="0"/>
          <w:sz w:val="24"/>
        </w:rPr>
        <w:t>ΤΟΚΙΟ- ΝΙΚΟΣ ΚΑΣΔΑΓΛΗΣ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ΘΕΜΑ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 Οι εντυπώσεις του αφηγητή από την Ιαπωνία και η ξεχωριστή διαδικασία που ακολουθείται στο σερβίρισμα του φαγητού.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ΒΑΣΙΚΗ ΙΔΕΑ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 Η πληροφόρηση για τον τρόπο ζωής και την κουλτούρα των Ιαπώνων.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ΕΝΟΤΗΤΕΣ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</w:t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1Η ΕΝΟΤΗΤΑ: «Η Ιαπωνία… να δω πώς είναι».</w:t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2Η ΕΝΟΤΗΤΑ: «Στο εστιατόριο… από το ίδιο το φαϊ».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ΠΛΑΓΙΟΤΙΤΛΟΙ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</w:t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1Η ΕΝΟΤΗΤΑ: Η άφιξη στην Ιαπωνία και οι πρώτες θετικές εντυπώσεις.</w:t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2Η ΕΝΟΤΗΤΑ: Η ιδιαίτερη διαδικασία που ακολουθείται στο σερβίρισμα του φαγητού.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ΤΕΧΝΙΚΗ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 Στο κείμενο υπάρχουν χαρακτηριστικά γνωρίσματα ταξιδιωτικού αφηγήματος.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-Αφηγητής και συγγραφέας είναι το ίδιο πρόσωπο.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  <w:szCs w:val="24"/>
        </w:rPr>
        <w:t xml:space="preserve">-Ο αφηγητής συμμετέχει στην ιστορία και γι αυτό ονομάζεται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  <w:szCs w:val="24"/>
        </w:rPr>
        <w:t>ομοδιηγητικός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 Η αφήγηση στις πρώτες δύο παραγράφους είναι σε β’ και γ’ πρόσωπο, ενώ συνεχίζει σε α’ πρόσωπο.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ΓΛΩΣΣΑ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 Απλή δημοτική.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ΥΦΟΣ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 Γλαφυρό και ενημερωτικό, προκαλεί το ενδιαφέρον του αναγνώστη και το διατηρεί αναλλοίωτο μέχρι τέλους.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ΑΦΗΓΗΜΑΤΙΚΟΙ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 xml:space="preserve"> ΤΡΟΠΟΙ: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-Αφήγηση.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-Περιγραφή.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-Σχόλια.</w:t>
      </w:r>
    </w:p>
    <w:p>
      <w:pPr>
        <w:pStyle w:val="Normal"/>
        <w:widowControl/>
        <w:ind w:left="0" w:right="0" w:hanging="0"/>
        <w:jc w:val="left"/>
        <w:rPr>
          <w:b/>
          <w:b/>
          <w:bCs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ΕΚΦΡΑΣΤΙΚΑ ΜΕΣΑ: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-Εικόνες.</w:t>
      </w:r>
    </w:p>
    <w:p>
      <w:pPr>
        <w:pStyle w:val="Normal"/>
        <w:widowControl/>
        <w:spacing w:lineRule="atLeast" w:line="27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-Μεταφορές.</w:t>
      </w:r>
    </w:p>
    <w:p>
      <w:pPr>
        <w:pStyle w:val="Normal"/>
        <w:widowControl/>
        <w:spacing w:lineRule="atLeast" w:line="270"/>
        <w:jc w:val="left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-Παρομοιώσεις.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widowControl/>
        <w:spacing w:lineRule="atLeast" w:line="270"/>
        <w:ind w:left="0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93939"/>
          <w:spacing w:val="0"/>
          <w:sz w:val="24"/>
        </w:rPr>
        <w:t>ΙΔΕΕΣ – ΣΥΝΑΙΣΘΗΜΑΤΑ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:</w:t>
      </w:r>
    </w:p>
    <w:p>
      <w:pPr>
        <w:pStyle w:val="Normal"/>
        <w:widowControl/>
        <w:spacing w:lineRule="atLeast" w:line="270"/>
        <w:jc w:val="left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 Διαφορετική θεώρηση της ζωής, άλλες αντιλήψεις και ένας άλλος τρόπος έκφρασης συνθέτουν την κουλτούρα του γιαπωνέζικου λαού.</w:t>
      </w:r>
    </w:p>
    <w:p>
      <w:pPr>
        <w:pStyle w:val="Normal"/>
        <w:widowControl/>
        <w:spacing w:lineRule="atLeast" w:line="270"/>
        <w:jc w:val="left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-Ένα ταξίδι προκαλεί πάντα ευφορία και αισιοδοξία.</w:t>
      </w:r>
    </w:p>
    <w:p>
      <w:pPr>
        <w:pStyle w:val="Normal"/>
        <w:widowControl/>
        <w:spacing w:lineRule="atLeast" w:line="270"/>
        <w:jc w:val="left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-Όλοι οι τόποι και όλοι οι λαοί μας προσφέρουν γνώση και προσθέτουν ένα λιθαράκι στον παγκόσμιο πολιτισμό.</w:t>
      </w:r>
    </w:p>
    <w:p>
      <w:pPr>
        <w:pStyle w:val="Normal"/>
        <w:widowControl/>
        <w:spacing w:lineRule="atLeast" w:line="270"/>
        <w:jc w:val="left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4"/>
        </w:rPr>
        <w:t>Όταν επιστρέφουμε από ένα ταξίδι σε ξένη χώρα, νιώθουμε πλουσιότεροι με όσα βιώσαμε και στη σκέψη μας μένουν ζωντανές εικόνες που ευχόμαστε να ξαναζωντανέψουν.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93939"/>
          <w:spacing w:val="0"/>
          <w:sz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93939"/>
          <w:spacing w:val="0"/>
          <w:sz w:val="20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Liberation Serif">
    <w:altName w:val="Times New Roman"/>
    <w:charset w:val="01"/>
    <w:family w:val="roman"/>
    <w:pitch w:val="variable"/>
  </w:font>
  <w:font w:name="inherit">
    <w:charset w:val="a1"/>
    <w:family w:val="roman"/>
    <w:pitch w:val="variable"/>
  </w:font>
  <w:font w:name="Comic Sans MS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 LibreOffice_project/86daf60bf00efa86ad547e59e09d6bb77c699acb</Application>
  <Pages>1</Pages>
  <Words>214</Words>
  <Characters>1273</Characters>
  <CharactersWithSpaces>1461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2023-02-22T07:53:53Z</dcterms:created>
  <dc:creator/>
  <dc:description/>
  <dc:language>el-GR</dc:language>
  <cp:lastModifiedBy/>
  <dcterms:modified xsi:type="dcterms:W3CDTF">2023-04-30T11:44:08Z</dcterms:modified>
  <cp:revision>3</cp:revision>
  <dc:subject/>
  <dc:title/>
</cp:coreProperties>
</file>