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UNIT 1 – GRAMMAR</w:t>
      </w:r>
    </w:p>
    <w:p>
      <w:pPr>
        <w:jc w:val="center"/>
      </w:pPr>
      <w:r>
        <w:rPr>
          <w:i/>
          <w:sz w:val="21"/>
        </w:rPr>
        <w:t>BE: am / is / are</w:t>
      </w:r>
    </w:p>
    <w:p>
      <w:r>
        <w:rPr>
          <w:b/>
          <w:sz w:val="24"/>
        </w:rPr>
        <w:t>1. Affirmative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t>Subject</w:t>
            </w:r>
          </w:p>
        </w:tc>
        <w:tc>
          <w:tcPr>
            <w:tcW w:type="dxa" w:w="5156"/>
          </w:tcPr>
          <w:p>
            <w:r>
              <w:t>BE</w:t>
            </w:r>
          </w:p>
        </w:tc>
      </w:tr>
      <w:tr>
        <w:tc>
          <w:tcPr>
            <w:tcW w:type="dxa" w:w="5156"/>
          </w:tcPr>
          <w:p>
            <w:r>
              <w:t>I</w:t>
            </w:r>
          </w:p>
        </w:tc>
        <w:tc>
          <w:tcPr>
            <w:tcW w:type="dxa" w:w="5156"/>
          </w:tcPr>
          <w:p>
            <w:r>
              <w:t>am</w:t>
            </w:r>
          </w:p>
        </w:tc>
      </w:tr>
      <w:tr>
        <w:tc>
          <w:tcPr>
            <w:tcW w:type="dxa" w:w="5156"/>
          </w:tcPr>
          <w:p>
            <w:r>
              <w:t>You / We / They</w:t>
            </w:r>
          </w:p>
        </w:tc>
        <w:tc>
          <w:tcPr>
            <w:tcW w:type="dxa" w:w="5156"/>
          </w:tcPr>
          <w:p>
            <w:r>
              <w:t>are</w:t>
            </w:r>
          </w:p>
        </w:tc>
      </w:tr>
      <w:tr>
        <w:tc>
          <w:tcPr>
            <w:tcW w:type="dxa" w:w="5156"/>
          </w:tcPr>
          <w:p>
            <w:r>
              <w:t>He / She / It</w:t>
            </w:r>
          </w:p>
        </w:tc>
        <w:tc>
          <w:tcPr>
            <w:tcW w:type="dxa" w:w="5156"/>
          </w:tcPr>
          <w:p>
            <w:r>
              <w:t>is</w:t>
            </w:r>
          </w:p>
        </w:tc>
      </w:tr>
    </w:tbl>
    <w:p>
      <w:r>
        <w:rPr>
          <w:b/>
          <w:sz w:val="24"/>
        </w:rPr>
        <w:t>2. Negative</w:t>
      </w:r>
    </w:p>
    <w:p>
      <w:r>
        <w:t>I am not • You aren't • He/She isn't • We aren't • They aren't</w:t>
      </w:r>
    </w:p>
    <w:p>
      <w:r>
        <w:rPr>
          <w:b/>
          <w:sz w:val="24"/>
        </w:rPr>
        <w:t>3. Questions</w:t>
      </w:r>
    </w:p>
    <w:p>
      <w:r>
        <w:t>Are you a student?  Yes, I am. / No, I'm not.</w:t>
      </w:r>
    </w:p>
    <w:p>
      <w:r>
        <w:t>Is she from Greece?  Yes, she is. / No, she isn't.</w:t>
      </w:r>
    </w:p>
    <w:p>
      <w:r>
        <w:rPr>
          <w:b/>
          <w:sz w:val="24"/>
        </w:rPr>
        <w:t>4. Quick practice</w:t>
      </w:r>
    </w:p>
    <w:p>
      <w:r>
        <w:t>1. I ___ 12 years old.</w:t>
      </w:r>
    </w:p>
    <w:p>
      <w:r>
        <w:t>2. Maria ___ from Greece.</w:t>
      </w:r>
    </w:p>
    <w:p>
      <w:r>
        <w:t>3. We ___ students.</w:t>
      </w:r>
    </w:p>
    <w:p>
      <w:r>
        <w:t>4. They ___ my friends.</w:t>
      </w:r>
    </w:p>
    <w:p>
      <w:r>
        <w:t>5. ___ you from Corinth?</w:t>
      </w:r>
    </w:p>
    <w:p>
      <w:r>
        <w:t>6. ___ he your brother?</w:t>
      </w:r>
    </w:p>
    <w:p>
      <w:r>
        <w:rPr>
          <w:b/>
          <w:sz w:val="24"/>
        </w:rPr>
        <w:t>5. Make it personal</w:t>
      </w:r>
    </w:p>
    <w:p>
      <w:r>
        <w:t>Write three true sentences about yourself using am / is / are.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