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0" w:lineRule="auto"/>
        <w:ind w:left="-284" w:right="-591" w:hanging="425.00000000000006"/>
        <w:rPr>
          <w:rFonts w:ascii="Open Sans" w:cs="Open Sans" w:eastAsia="Open Sans" w:hAnsi="Open Sans"/>
          <w:color w:val="ff0000"/>
          <w:sz w:val="18"/>
          <w:szCs w:val="18"/>
          <w:shd w:fill="eaeaea" w:val="clear"/>
        </w:rPr>
      </w:pPr>
      <w:r w:rsidDel="00000000" w:rsidR="00000000" w:rsidRPr="00000000">
        <w:rPr>
          <w:rtl w:val="0"/>
        </w:rPr>
      </w:r>
    </w:p>
    <w:p w:rsidR="00000000" w:rsidDel="00000000" w:rsidP="00000000" w:rsidRDefault="00000000" w:rsidRPr="00000000" w14:paraId="00000002">
      <w:pPr>
        <w:spacing w:line="280" w:lineRule="auto"/>
        <w:ind w:left="-284" w:right="-591" w:hanging="425.00000000000006"/>
        <w:rPr>
          <w:rFonts w:ascii="Open Sans" w:cs="Open Sans" w:eastAsia="Open Sans" w:hAnsi="Open Sans"/>
          <w:color w:val="ff0000"/>
          <w:sz w:val="18"/>
          <w:szCs w:val="18"/>
          <w:shd w:fill="eaeaea" w:val="clear"/>
        </w:rPr>
      </w:pPr>
      <w:r w:rsidDel="00000000" w:rsidR="00000000" w:rsidRPr="00000000">
        <w:rPr>
          <w:rFonts w:ascii="Open Sans" w:cs="Open Sans" w:eastAsia="Open Sans" w:hAnsi="Open Sans"/>
          <w:color w:val="ff0000"/>
          <w:sz w:val="18"/>
          <w:szCs w:val="18"/>
          <w:shd w:fill="eaeaea" w:val="clear"/>
          <w:rtl w:val="0"/>
        </w:rPr>
        <w:t xml:space="preserve">Α Συμπλήρωσε τα κενά</w:t>
      </w:r>
    </w:p>
    <w:p w:rsidR="00000000" w:rsidDel="00000000" w:rsidP="00000000" w:rsidRDefault="00000000" w:rsidRPr="00000000" w14:paraId="00000003">
      <w:pPr>
        <w:spacing w:line="280" w:lineRule="auto"/>
        <w:ind w:left="-284" w:right="-591" w:hanging="425.00000000000006"/>
        <w:rPr>
          <w:rFonts w:ascii="Open Sans" w:cs="Open Sans" w:eastAsia="Open Sans" w:hAnsi="Open Sans"/>
          <w:color w:val="555555"/>
          <w:sz w:val="18"/>
          <w:szCs w:val="18"/>
          <w:shd w:fill="eaeaea" w:val="clear"/>
        </w:rPr>
      </w:pPr>
      <w:r w:rsidDel="00000000" w:rsidR="00000000" w:rsidRPr="00000000">
        <w:rPr>
          <w:rFonts w:ascii="Open Sans" w:cs="Open Sans" w:eastAsia="Open Sans" w:hAnsi="Open Sans"/>
          <w:color w:val="ff0000"/>
          <w:sz w:val="18"/>
          <w:szCs w:val="18"/>
          <w:shd w:fill="eaeaea" w:val="clear"/>
          <w:rtl w:val="0"/>
        </w:rPr>
        <w:t xml:space="preserve">άρδευση</w:t>
      </w:r>
      <w:r w:rsidDel="00000000" w:rsidR="00000000" w:rsidRPr="00000000">
        <w:rPr>
          <w:rFonts w:ascii="Open Sans" w:cs="Open Sans" w:eastAsia="Open Sans" w:hAnsi="Open Sans"/>
          <w:color w:val="555555"/>
          <w:sz w:val="18"/>
          <w:szCs w:val="18"/>
          <w:shd w:fill="eaeaea" w:val="clear"/>
          <w:rtl w:val="0"/>
        </w:rPr>
        <w:t xml:space="preserve">|</w:t>
      </w:r>
      <w:r w:rsidDel="00000000" w:rsidR="00000000" w:rsidRPr="00000000">
        <w:rPr>
          <w:rFonts w:ascii="Open Sans" w:cs="Open Sans" w:eastAsia="Open Sans" w:hAnsi="Open Sans"/>
          <w:color w:val="ff0000"/>
          <w:sz w:val="18"/>
          <w:szCs w:val="18"/>
          <w:shd w:fill="eaeaea" w:val="clear"/>
          <w:rtl w:val="0"/>
        </w:rPr>
        <w:t xml:space="preserve">φυτοπροστασία</w:t>
      </w:r>
      <w:r w:rsidDel="00000000" w:rsidR="00000000" w:rsidRPr="00000000">
        <w:rPr>
          <w:rFonts w:ascii="Open Sans" w:cs="Open Sans" w:eastAsia="Open Sans" w:hAnsi="Open Sans"/>
          <w:color w:val="555555"/>
          <w:sz w:val="18"/>
          <w:szCs w:val="18"/>
          <w:shd w:fill="eaeaea" w:val="clear"/>
          <w:rtl w:val="0"/>
        </w:rPr>
        <w:t xml:space="preserve">|</w:t>
      </w:r>
      <w:r w:rsidDel="00000000" w:rsidR="00000000" w:rsidRPr="00000000">
        <w:rPr>
          <w:rFonts w:ascii="Open Sans" w:cs="Open Sans" w:eastAsia="Open Sans" w:hAnsi="Open Sans"/>
          <w:color w:val="ff0000"/>
          <w:sz w:val="18"/>
          <w:szCs w:val="18"/>
          <w:shd w:fill="eaeaea" w:val="clear"/>
          <w:rtl w:val="0"/>
        </w:rPr>
        <w:t xml:space="preserve">βασική λίπανση</w:t>
      </w:r>
      <w:r w:rsidDel="00000000" w:rsidR="00000000" w:rsidRPr="00000000">
        <w:rPr>
          <w:rFonts w:ascii="Open Sans" w:cs="Open Sans" w:eastAsia="Open Sans" w:hAnsi="Open Sans"/>
          <w:color w:val="555555"/>
          <w:sz w:val="18"/>
          <w:szCs w:val="18"/>
          <w:shd w:fill="eaeaea" w:val="clear"/>
          <w:rtl w:val="0"/>
        </w:rPr>
        <w:t xml:space="preserve">|</w:t>
      </w:r>
      <w:r w:rsidDel="00000000" w:rsidR="00000000" w:rsidRPr="00000000">
        <w:rPr>
          <w:rFonts w:ascii="Open Sans" w:cs="Open Sans" w:eastAsia="Open Sans" w:hAnsi="Open Sans"/>
          <w:color w:val="ff0000"/>
          <w:sz w:val="18"/>
          <w:szCs w:val="18"/>
          <w:shd w:fill="eaeaea" w:val="clear"/>
          <w:rtl w:val="0"/>
        </w:rPr>
        <w:t xml:space="preserve">απορρόφηση</w:t>
      </w:r>
      <w:r w:rsidDel="00000000" w:rsidR="00000000" w:rsidRPr="00000000">
        <w:rPr>
          <w:rFonts w:ascii="Open Sans" w:cs="Open Sans" w:eastAsia="Open Sans" w:hAnsi="Open Sans"/>
          <w:color w:val="555555"/>
          <w:sz w:val="18"/>
          <w:szCs w:val="18"/>
          <w:shd w:fill="eaeaea" w:val="clear"/>
          <w:rtl w:val="0"/>
        </w:rPr>
        <w:t xml:space="preserve">|</w:t>
      </w:r>
      <w:r w:rsidDel="00000000" w:rsidR="00000000" w:rsidRPr="00000000">
        <w:rPr>
          <w:rFonts w:ascii="Open Sans" w:cs="Open Sans" w:eastAsia="Open Sans" w:hAnsi="Open Sans"/>
          <w:color w:val="ff0000"/>
          <w:sz w:val="18"/>
          <w:szCs w:val="18"/>
          <w:shd w:fill="eaeaea" w:val="clear"/>
          <w:rtl w:val="0"/>
        </w:rPr>
        <w:t xml:space="preserve">εδάφους</w:t>
      </w:r>
      <w:r w:rsidDel="00000000" w:rsidR="00000000" w:rsidRPr="00000000">
        <w:rPr>
          <w:rFonts w:ascii="Open Sans" w:cs="Open Sans" w:eastAsia="Open Sans" w:hAnsi="Open Sans"/>
          <w:color w:val="555555"/>
          <w:sz w:val="18"/>
          <w:szCs w:val="18"/>
          <w:shd w:fill="eaeaea" w:val="clear"/>
          <w:rtl w:val="0"/>
        </w:rPr>
        <w:t xml:space="preserve">|</w:t>
      </w:r>
      <w:r w:rsidDel="00000000" w:rsidR="00000000" w:rsidRPr="00000000">
        <w:rPr>
          <w:rFonts w:ascii="Open Sans" w:cs="Open Sans" w:eastAsia="Open Sans" w:hAnsi="Open Sans"/>
          <w:color w:val="ff0000"/>
          <w:sz w:val="18"/>
          <w:szCs w:val="18"/>
          <w:shd w:fill="eaeaea" w:val="clear"/>
          <w:rtl w:val="0"/>
        </w:rPr>
        <w:t xml:space="preserve">παράγοντας pH</w:t>
      </w:r>
      <w:r w:rsidDel="00000000" w:rsidR="00000000" w:rsidRPr="00000000">
        <w:rPr>
          <w:rFonts w:ascii="Open Sans" w:cs="Open Sans" w:eastAsia="Open Sans" w:hAnsi="Open Sans"/>
          <w:color w:val="555555"/>
          <w:sz w:val="18"/>
          <w:szCs w:val="18"/>
          <w:shd w:fill="eaeaea" w:val="clear"/>
          <w:rtl w:val="0"/>
        </w:rPr>
        <w:t xml:space="preserve">|</w:t>
      </w:r>
      <w:r w:rsidDel="00000000" w:rsidR="00000000" w:rsidRPr="00000000">
        <w:rPr>
          <w:rFonts w:ascii="Open Sans" w:cs="Open Sans" w:eastAsia="Open Sans" w:hAnsi="Open Sans"/>
          <w:color w:val="ff0000"/>
          <w:sz w:val="18"/>
          <w:szCs w:val="18"/>
          <w:shd w:fill="eaeaea" w:val="clear"/>
          <w:rtl w:val="0"/>
        </w:rPr>
        <w:t xml:space="preserve">εαρινή</w:t>
      </w:r>
      <w:r w:rsidDel="00000000" w:rsidR="00000000" w:rsidRPr="00000000">
        <w:rPr>
          <w:rFonts w:ascii="Open Sans" w:cs="Open Sans" w:eastAsia="Open Sans" w:hAnsi="Open Sans"/>
          <w:color w:val="555555"/>
          <w:sz w:val="18"/>
          <w:szCs w:val="18"/>
          <w:shd w:fill="eaeaea" w:val="clear"/>
          <w:rtl w:val="0"/>
        </w:rPr>
        <w:t xml:space="preserve">|</w:t>
      </w:r>
      <w:r w:rsidDel="00000000" w:rsidR="00000000" w:rsidRPr="00000000">
        <w:rPr>
          <w:rFonts w:ascii="Open Sans" w:cs="Open Sans" w:eastAsia="Open Sans" w:hAnsi="Open Sans"/>
          <w:color w:val="ff0000"/>
          <w:sz w:val="18"/>
          <w:szCs w:val="18"/>
          <w:shd w:fill="eaeaea" w:val="clear"/>
          <w:rtl w:val="0"/>
        </w:rPr>
        <w:t xml:space="preserve">αρδευόμενα</w:t>
      </w:r>
      <w:r w:rsidDel="00000000" w:rsidR="00000000" w:rsidRPr="00000000">
        <w:rPr>
          <w:rFonts w:ascii="Open Sans" w:cs="Open Sans" w:eastAsia="Open Sans" w:hAnsi="Open Sans"/>
          <w:color w:val="555555"/>
          <w:sz w:val="18"/>
          <w:szCs w:val="18"/>
          <w:shd w:fill="eaeaea" w:val="clear"/>
          <w:rtl w:val="0"/>
        </w:rPr>
        <w:t xml:space="preserve">|</w:t>
      </w:r>
      <w:r w:rsidDel="00000000" w:rsidR="00000000" w:rsidRPr="00000000">
        <w:rPr>
          <w:rFonts w:ascii="Open Sans" w:cs="Open Sans" w:eastAsia="Open Sans" w:hAnsi="Open Sans"/>
          <w:color w:val="ff0000"/>
          <w:sz w:val="18"/>
          <w:szCs w:val="18"/>
          <w:shd w:fill="eaeaea" w:val="clear"/>
          <w:rtl w:val="0"/>
        </w:rPr>
        <w:t xml:space="preserve">ηλιακή ακτινοβολία</w:t>
      </w:r>
      <w:r w:rsidDel="00000000" w:rsidR="00000000" w:rsidRPr="00000000">
        <w:rPr>
          <w:rFonts w:ascii="Open Sans" w:cs="Open Sans" w:eastAsia="Open Sans" w:hAnsi="Open Sans"/>
          <w:color w:val="555555"/>
          <w:sz w:val="18"/>
          <w:szCs w:val="18"/>
          <w:shd w:fill="eaeaea" w:val="clear"/>
          <w:rtl w:val="0"/>
        </w:rPr>
        <w:t xml:space="preserve">|</w:t>
      </w:r>
      <w:r w:rsidDel="00000000" w:rsidR="00000000" w:rsidRPr="00000000">
        <w:rPr>
          <w:rFonts w:ascii="Open Sans" w:cs="Open Sans" w:eastAsia="Open Sans" w:hAnsi="Open Sans"/>
          <w:color w:val="ff0000"/>
          <w:sz w:val="18"/>
          <w:szCs w:val="18"/>
          <w:shd w:fill="eaeaea" w:val="clear"/>
          <w:rtl w:val="0"/>
        </w:rPr>
        <w:t xml:space="preserve">χειμερινή</w:t>
      </w:r>
      <w:r w:rsidDel="00000000" w:rsidR="00000000" w:rsidRPr="00000000">
        <w:rPr>
          <w:rtl w:val="0"/>
        </w:rPr>
      </w:r>
    </w:p>
    <w:p w:rsidR="00000000" w:rsidDel="00000000" w:rsidP="00000000" w:rsidRDefault="00000000" w:rsidRPr="00000000" w14:paraId="00000004">
      <w:pPr>
        <w:spacing w:line="280" w:lineRule="auto"/>
        <w:rPr>
          <w:rFonts w:ascii="Open Sans" w:cs="Open Sans" w:eastAsia="Open Sans" w:hAnsi="Open Sans"/>
          <w:color w:val="555555"/>
          <w:sz w:val="18"/>
          <w:szCs w:val="18"/>
          <w:shd w:fill="eaeaea" w:val="clear"/>
        </w:rPr>
      </w:pPr>
      <w:r w:rsidDel="00000000" w:rsidR="00000000" w:rsidRPr="00000000">
        <w:rPr>
          <w:rFonts w:ascii="Open Sans" w:cs="Open Sans" w:eastAsia="Open Sans" w:hAnsi="Open Sans"/>
          <w:color w:val="555555"/>
          <w:sz w:val="18"/>
          <w:szCs w:val="18"/>
          <w:shd w:fill="eaeaea" w:val="clear"/>
          <w:rtl w:val="0"/>
        </w:rPr>
        <w:t xml:space="preserve">1. Η [</w:t>
      </w:r>
      <w:r w:rsidDel="00000000" w:rsidR="00000000" w:rsidRPr="00000000">
        <w:rPr>
          <w:rFonts w:ascii="Open Sans" w:cs="Open Sans" w:eastAsia="Open Sans" w:hAnsi="Open Sans"/>
          <w:color w:val="ff0000"/>
          <w:sz w:val="18"/>
          <w:szCs w:val="18"/>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 είναι ο βασικός παράγοντας για τη φωτοσύνθεση των φυτών.</w:t>
      </w:r>
      <w:r w:rsidDel="00000000" w:rsidR="00000000" w:rsidRPr="00000000">
        <w:rPr>
          <w:rFonts w:ascii="Open Sans" w:cs="Open Sans" w:eastAsia="Open Sans" w:hAnsi="Open Sans"/>
          <w:color w:val="555555"/>
          <w:sz w:val="18"/>
          <w:szCs w:val="18"/>
          <w:rtl w:val="0"/>
        </w:rPr>
        <w:br w:type="textWrapping"/>
      </w:r>
      <w:r w:rsidDel="00000000" w:rsidR="00000000" w:rsidRPr="00000000">
        <w:rPr>
          <w:rFonts w:ascii="Open Sans" w:cs="Open Sans" w:eastAsia="Open Sans" w:hAnsi="Open Sans"/>
          <w:color w:val="555555"/>
          <w:sz w:val="18"/>
          <w:szCs w:val="18"/>
          <w:shd w:fill="eaeaea" w:val="clear"/>
          <w:rtl w:val="0"/>
        </w:rPr>
        <w:t xml:space="preserve">2. Ο τύπος του [   ] επηρεάζει την ανάπτυξη και την παραγωγή των φυτών.</w:t>
      </w:r>
      <w:r w:rsidDel="00000000" w:rsidR="00000000" w:rsidRPr="00000000">
        <w:rPr>
          <w:rFonts w:ascii="Open Sans" w:cs="Open Sans" w:eastAsia="Open Sans" w:hAnsi="Open Sans"/>
          <w:color w:val="555555"/>
          <w:sz w:val="18"/>
          <w:szCs w:val="18"/>
          <w:rtl w:val="0"/>
        </w:rPr>
        <w:br w:type="textWrapping"/>
      </w:r>
      <w:r w:rsidDel="00000000" w:rsidR="00000000" w:rsidRPr="00000000">
        <w:rPr>
          <w:rFonts w:ascii="Open Sans" w:cs="Open Sans" w:eastAsia="Open Sans" w:hAnsi="Open Sans"/>
          <w:color w:val="555555"/>
          <w:sz w:val="18"/>
          <w:szCs w:val="18"/>
          <w:shd w:fill="eaeaea" w:val="clear"/>
          <w:rtl w:val="0"/>
        </w:rPr>
        <w:t xml:space="preserve">3. Η [</w:t>
      </w:r>
      <w:r w:rsidDel="00000000" w:rsidR="00000000" w:rsidRPr="00000000">
        <w:rPr>
          <w:rFonts w:ascii="Open Sans" w:cs="Open Sans" w:eastAsia="Open Sans" w:hAnsi="Open Sans"/>
          <w:color w:val="ff0000"/>
          <w:sz w:val="18"/>
          <w:szCs w:val="18"/>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 είναι η διαδικασία κατά την οποία τα φυτά απορροφούν νερό και θρεπτικά συστατικά από το έδαφος.</w:t>
      </w:r>
      <w:r w:rsidDel="00000000" w:rsidR="00000000" w:rsidRPr="00000000">
        <w:rPr>
          <w:rFonts w:ascii="Open Sans" w:cs="Open Sans" w:eastAsia="Open Sans" w:hAnsi="Open Sans"/>
          <w:color w:val="555555"/>
          <w:sz w:val="18"/>
          <w:szCs w:val="18"/>
          <w:rtl w:val="0"/>
        </w:rPr>
        <w:br w:type="textWrapping"/>
      </w:r>
      <w:r w:rsidDel="00000000" w:rsidR="00000000" w:rsidRPr="00000000">
        <w:rPr>
          <w:rFonts w:ascii="Open Sans" w:cs="Open Sans" w:eastAsia="Open Sans" w:hAnsi="Open Sans"/>
          <w:color w:val="555555"/>
          <w:sz w:val="18"/>
          <w:szCs w:val="18"/>
          <w:shd w:fill="eaeaea" w:val="clear"/>
          <w:rtl w:val="0"/>
        </w:rPr>
        <w:t xml:space="preserve">4. Η σωστή [</w:t>
      </w:r>
      <w:r w:rsidDel="00000000" w:rsidR="00000000" w:rsidRPr="00000000">
        <w:rPr>
          <w:rFonts w:ascii="Open Sans" w:cs="Open Sans" w:eastAsia="Open Sans" w:hAnsi="Open Sans"/>
          <w:color w:val="ff0000"/>
          <w:sz w:val="18"/>
          <w:szCs w:val="18"/>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 είναι απαραίτητη για την ανάπτυξη των φυτών, επηρεάζει τη διαθεσιμότητα των θρεπτικών συστατικών.</w:t>
      </w:r>
      <w:r w:rsidDel="00000000" w:rsidR="00000000" w:rsidRPr="00000000">
        <w:rPr>
          <w:rFonts w:ascii="Open Sans" w:cs="Open Sans" w:eastAsia="Open Sans" w:hAnsi="Open Sans"/>
          <w:color w:val="555555"/>
          <w:sz w:val="18"/>
          <w:szCs w:val="18"/>
          <w:rtl w:val="0"/>
        </w:rPr>
        <w:br w:type="textWrapping"/>
      </w:r>
      <w:r w:rsidDel="00000000" w:rsidR="00000000" w:rsidRPr="00000000">
        <w:rPr>
          <w:rFonts w:ascii="Open Sans" w:cs="Open Sans" w:eastAsia="Open Sans" w:hAnsi="Open Sans"/>
          <w:color w:val="555555"/>
          <w:sz w:val="18"/>
          <w:szCs w:val="18"/>
          <w:shd w:fill="eaeaea" w:val="clear"/>
          <w:rtl w:val="0"/>
        </w:rPr>
        <w:t xml:space="preserve">5. Η [</w:t>
      </w:r>
      <w:r w:rsidDel="00000000" w:rsidR="00000000" w:rsidRPr="00000000">
        <w:rPr>
          <w:rFonts w:ascii="Open Sans" w:cs="Open Sans" w:eastAsia="Open Sans" w:hAnsi="Open Sans"/>
          <w:color w:val="ff0000"/>
          <w:sz w:val="18"/>
          <w:szCs w:val="18"/>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 είναι η τεχνική εφαρμογής χημικών ή φυσικών ουσιών για την καταπολέμηση παρασίτων, ασθενειών και ζιζανίων.</w:t>
      </w:r>
      <w:r w:rsidDel="00000000" w:rsidR="00000000" w:rsidRPr="00000000">
        <w:rPr>
          <w:rFonts w:ascii="Open Sans" w:cs="Open Sans" w:eastAsia="Open Sans" w:hAnsi="Open Sans"/>
          <w:color w:val="555555"/>
          <w:sz w:val="18"/>
          <w:szCs w:val="18"/>
          <w:rtl w:val="0"/>
        </w:rPr>
        <w:br w:type="textWrapping"/>
      </w:r>
      <w:r w:rsidDel="00000000" w:rsidR="00000000" w:rsidRPr="00000000">
        <w:rPr>
          <w:rFonts w:ascii="Open Sans" w:cs="Open Sans" w:eastAsia="Open Sans" w:hAnsi="Open Sans"/>
          <w:color w:val="555555"/>
          <w:sz w:val="18"/>
          <w:szCs w:val="18"/>
          <w:shd w:fill="eaeaea" w:val="clear"/>
          <w:rtl w:val="0"/>
        </w:rPr>
        <w:t xml:space="preserve">6. Η [</w:t>
      </w:r>
      <w:r w:rsidDel="00000000" w:rsidR="00000000" w:rsidRPr="00000000">
        <w:rPr>
          <w:rFonts w:ascii="Open Sans" w:cs="Open Sans" w:eastAsia="Open Sans" w:hAnsi="Open Sans"/>
          <w:color w:val="ff0000"/>
          <w:sz w:val="18"/>
          <w:szCs w:val="18"/>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 είναι η καλλιέργεια που φυτεύεται την άνοιξη και συγκομίζεται το καλοκαίρι.</w:t>
      </w:r>
      <w:r w:rsidDel="00000000" w:rsidR="00000000" w:rsidRPr="00000000">
        <w:rPr>
          <w:rFonts w:ascii="Open Sans" w:cs="Open Sans" w:eastAsia="Open Sans" w:hAnsi="Open Sans"/>
          <w:color w:val="555555"/>
          <w:sz w:val="18"/>
          <w:szCs w:val="18"/>
          <w:rtl w:val="0"/>
        </w:rPr>
        <w:br w:type="textWrapping"/>
      </w:r>
      <w:r w:rsidDel="00000000" w:rsidR="00000000" w:rsidRPr="00000000">
        <w:rPr>
          <w:rFonts w:ascii="Open Sans" w:cs="Open Sans" w:eastAsia="Open Sans" w:hAnsi="Open Sans"/>
          <w:color w:val="555555"/>
          <w:sz w:val="18"/>
          <w:szCs w:val="18"/>
          <w:shd w:fill="eaeaea" w:val="clear"/>
          <w:rtl w:val="0"/>
        </w:rPr>
        <w:t xml:space="preserve">7. Η [</w:t>
      </w:r>
      <w:r w:rsidDel="00000000" w:rsidR="00000000" w:rsidRPr="00000000">
        <w:rPr>
          <w:rFonts w:ascii="Open Sans" w:cs="Open Sans" w:eastAsia="Open Sans" w:hAnsi="Open Sans"/>
          <w:color w:val="ff0000"/>
          <w:sz w:val="18"/>
          <w:szCs w:val="18"/>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 είναι ο κύριος παράγοντας που καθορίζει την επιτυχία της σποράς.</w:t>
      </w:r>
      <w:r w:rsidDel="00000000" w:rsidR="00000000" w:rsidRPr="00000000">
        <w:rPr>
          <w:rFonts w:ascii="Open Sans" w:cs="Open Sans" w:eastAsia="Open Sans" w:hAnsi="Open Sans"/>
          <w:color w:val="555555"/>
          <w:sz w:val="18"/>
          <w:szCs w:val="18"/>
          <w:rtl w:val="0"/>
        </w:rPr>
        <w:br w:type="textWrapping"/>
      </w:r>
      <w:r w:rsidDel="00000000" w:rsidR="00000000" w:rsidRPr="00000000">
        <w:rPr>
          <w:rFonts w:ascii="Open Sans" w:cs="Open Sans" w:eastAsia="Open Sans" w:hAnsi="Open Sans"/>
          <w:color w:val="555555"/>
          <w:sz w:val="18"/>
          <w:szCs w:val="18"/>
          <w:shd w:fill="eaeaea" w:val="clear"/>
          <w:rtl w:val="0"/>
        </w:rPr>
        <w:t xml:space="preserve">8. Τα [</w:t>
      </w:r>
      <w:r w:rsidDel="00000000" w:rsidR="00000000" w:rsidRPr="00000000">
        <w:rPr>
          <w:rFonts w:ascii="Open Sans" w:cs="Open Sans" w:eastAsia="Open Sans" w:hAnsi="Open Sans"/>
          <w:color w:val="ff0000"/>
          <w:sz w:val="18"/>
          <w:szCs w:val="18"/>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 φυτά απαιτούν μεγάλες ποσότητες νερού για την ανάπτυξή τους,  καλλιεργούνται σε περιοχές</w:t>
      </w:r>
      <w:r w:rsidDel="00000000" w:rsidR="00000000" w:rsidRPr="00000000">
        <w:rPr>
          <w:rFonts w:ascii="Open Sans" w:cs="Open Sans" w:eastAsia="Open Sans" w:hAnsi="Open Sans"/>
          <w:color w:val="555555"/>
          <w:sz w:val="21"/>
          <w:szCs w:val="21"/>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με άφθονο νερό</w:t>
      </w:r>
      <w:r w:rsidDel="00000000" w:rsidR="00000000" w:rsidRPr="00000000">
        <w:rPr>
          <w:rFonts w:ascii="Open Sans" w:cs="Open Sans" w:eastAsia="Open Sans" w:hAnsi="Open Sans"/>
          <w:color w:val="555555"/>
          <w:sz w:val="18"/>
          <w:szCs w:val="18"/>
          <w:rtl w:val="0"/>
        </w:rPr>
        <w:br w:type="textWrapping"/>
      </w:r>
      <w:r w:rsidDel="00000000" w:rsidR="00000000" w:rsidRPr="00000000">
        <w:rPr>
          <w:rFonts w:ascii="Open Sans" w:cs="Open Sans" w:eastAsia="Open Sans" w:hAnsi="Open Sans"/>
          <w:color w:val="555555"/>
          <w:sz w:val="18"/>
          <w:szCs w:val="18"/>
          <w:shd w:fill="eaeaea" w:val="clear"/>
          <w:rtl w:val="0"/>
        </w:rPr>
        <w:t xml:space="preserve">9. Η [</w:t>
      </w:r>
      <w:r w:rsidDel="00000000" w:rsidR="00000000" w:rsidRPr="00000000">
        <w:rPr>
          <w:rFonts w:ascii="Open Sans" w:cs="Open Sans" w:eastAsia="Open Sans" w:hAnsi="Open Sans"/>
          <w:color w:val="ff0000"/>
          <w:sz w:val="18"/>
          <w:szCs w:val="18"/>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 καλλιέργεια είναι εκείνη που απαιτεί χαμηλές θερμοκρασίες και αντέχει τις ψυχρές συνθήκες του χειμώνα</w:t>
      </w:r>
      <w:r w:rsidDel="00000000" w:rsidR="00000000" w:rsidRPr="00000000">
        <w:rPr>
          <w:rFonts w:ascii="Open Sans" w:cs="Open Sans" w:eastAsia="Open Sans" w:hAnsi="Open Sans"/>
          <w:color w:val="555555"/>
          <w:sz w:val="18"/>
          <w:szCs w:val="18"/>
          <w:rtl w:val="0"/>
        </w:rPr>
        <w:br w:type="textWrapping"/>
      </w:r>
      <w:r w:rsidDel="00000000" w:rsidR="00000000" w:rsidRPr="00000000">
        <w:rPr>
          <w:rFonts w:ascii="Open Sans" w:cs="Open Sans" w:eastAsia="Open Sans" w:hAnsi="Open Sans"/>
          <w:color w:val="555555"/>
          <w:sz w:val="18"/>
          <w:szCs w:val="18"/>
          <w:shd w:fill="eaeaea" w:val="clear"/>
          <w:rtl w:val="0"/>
        </w:rPr>
        <w:t xml:space="preserve">10. Ο [</w:t>
      </w:r>
      <w:r w:rsidDel="00000000" w:rsidR="00000000" w:rsidRPr="00000000">
        <w:rPr>
          <w:rFonts w:ascii="Open Sans" w:cs="Open Sans" w:eastAsia="Open Sans" w:hAnsi="Open Sans"/>
          <w:color w:val="ff0000"/>
          <w:sz w:val="18"/>
          <w:szCs w:val="18"/>
          <w:shd w:fill="eaeaea" w:val="clear"/>
          <w:rtl w:val="0"/>
        </w:rPr>
        <w:t xml:space="preserve">      </w:t>
      </w:r>
      <w:r w:rsidDel="00000000" w:rsidR="00000000" w:rsidRPr="00000000">
        <w:rPr>
          <w:rFonts w:ascii="Open Sans" w:cs="Open Sans" w:eastAsia="Open Sans" w:hAnsi="Open Sans"/>
          <w:color w:val="555555"/>
          <w:sz w:val="18"/>
          <w:szCs w:val="18"/>
          <w:shd w:fill="eaeaea" w:val="clear"/>
          <w:rtl w:val="0"/>
        </w:rPr>
        <w:t xml:space="preserve">] παράγοντας είναι σημαντικός για τα φυτά, καθώς ρυθμίζει τη ροή των θρεπτικών συστατικών στο έδαφος</w:t>
      </w:r>
    </w:p>
    <w:p w:rsidR="00000000" w:rsidDel="00000000" w:rsidP="00000000" w:rsidRDefault="00000000" w:rsidRPr="00000000" w14:paraId="00000005">
      <w:pPr>
        <w:spacing w:line="280" w:lineRule="auto"/>
        <w:rPr>
          <w:sz w:val="18"/>
          <w:szCs w:val="18"/>
        </w:rPr>
      </w:pPr>
      <w:r w:rsidDel="00000000" w:rsidR="00000000" w:rsidRPr="00000000">
        <w:rPr>
          <w:rtl w:val="0"/>
        </w:rPr>
      </w:r>
    </w:p>
    <w:p w:rsidR="00000000" w:rsidDel="00000000" w:rsidP="00000000" w:rsidRDefault="00000000" w:rsidRPr="00000000" w14:paraId="00000006">
      <w:pPr>
        <w:spacing w:line="280" w:lineRule="auto"/>
        <w:rPr>
          <w:sz w:val="18"/>
          <w:szCs w:val="18"/>
        </w:rPr>
      </w:pPr>
      <w:r w:rsidDel="00000000" w:rsidR="00000000" w:rsidRPr="00000000">
        <w:rPr>
          <w:sz w:val="18"/>
          <w:szCs w:val="18"/>
          <w:rtl w:val="0"/>
        </w:rPr>
        <w:t xml:space="preserve">Β. Στα ακόλουθα μακροστοιχεία γράψτε Μ</w:t>
      </w:r>
    </w:p>
    <w:p w:rsidR="00000000" w:rsidDel="00000000" w:rsidP="00000000" w:rsidRDefault="00000000" w:rsidRPr="00000000" w14:paraId="00000007">
      <w:pPr>
        <w:spacing w:line="280" w:lineRule="auto"/>
        <w:rPr>
          <w:sz w:val="18"/>
          <w:szCs w:val="18"/>
        </w:rPr>
      </w:pPr>
      <w:r w:rsidDel="00000000" w:rsidR="00000000" w:rsidRPr="00000000">
        <w:rPr>
          <w:sz w:val="18"/>
          <w:szCs w:val="18"/>
          <w:rtl w:val="0"/>
        </w:rPr>
        <w:t xml:space="preserve">Αζωτο (Ν),      σίδηρος (Fe),</w:t>
        <w:tab/>
        <w:t xml:space="preserve"> φώσφορος (P),</w:t>
        <w:tab/>
        <w:t xml:space="preserve"> κάλιο (Κ),</w:t>
        <w:tab/>
        <w:t xml:space="preserve"> μολυβδαίνιο (Μο)</w:t>
        <w:tab/>
        <w:t xml:space="preserve"> μαγνήσιο (Mg),</w:t>
        <w:tab/>
        <w:t xml:space="preserve"> ασβέστιο (Ca),</w:t>
        <w:tab/>
        <w:t xml:space="preserve"> </w:t>
      </w:r>
    </w:p>
    <w:p w:rsidR="00000000" w:rsidDel="00000000" w:rsidP="00000000" w:rsidRDefault="00000000" w:rsidRPr="00000000" w14:paraId="00000008">
      <w:pPr>
        <w:spacing w:line="280" w:lineRule="auto"/>
        <w:rPr>
          <w:sz w:val="18"/>
          <w:szCs w:val="18"/>
        </w:rPr>
      </w:pPr>
      <w:r w:rsidDel="00000000" w:rsidR="00000000" w:rsidRPr="00000000">
        <w:rPr>
          <w:sz w:val="18"/>
          <w:szCs w:val="18"/>
          <w:rtl w:val="0"/>
        </w:rPr>
        <w:t xml:space="preserve">χαλκός (Cu),  χλώριο (CI),         Θείο (S)</w:t>
        <w:tab/>
        <w:t xml:space="preserve">          Ψευδάργυρος (Ζn),         μαγγάνιο (Μn),           το Βόριο (B) </w:t>
      </w:r>
    </w:p>
    <w:p w:rsidR="00000000" w:rsidDel="00000000" w:rsidP="00000000" w:rsidRDefault="00000000" w:rsidRPr="00000000" w14:paraId="00000009">
      <w:pPr>
        <w:spacing w:line="280" w:lineRule="auto"/>
        <w:rPr>
          <w:b w:val="1"/>
          <w:sz w:val="16"/>
          <w:szCs w:val="16"/>
        </w:rPr>
      </w:pPr>
      <w:r w:rsidDel="00000000" w:rsidR="00000000" w:rsidRPr="00000000">
        <w:rPr>
          <w:rtl w:val="0"/>
        </w:rPr>
      </w:r>
    </w:p>
    <w:p w:rsidR="00000000" w:rsidDel="00000000" w:rsidP="00000000" w:rsidRDefault="00000000" w:rsidRPr="00000000" w14:paraId="0000000A">
      <w:pPr>
        <w:spacing w:line="280" w:lineRule="auto"/>
        <w:rPr>
          <w:b w:val="1"/>
          <w:sz w:val="16"/>
          <w:szCs w:val="16"/>
        </w:rPr>
      </w:pPr>
      <w:r w:rsidDel="00000000" w:rsidR="00000000" w:rsidRPr="00000000">
        <w:rPr>
          <w:b w:val="1"/>
          <w:sz w:val="16"/>
          <w:szCs w:val="16"/>
          <w:rtl w:val="0"/>
        </w:rPr>
        <w:t xml:space="preserve">Γ.   Σωστο η Λαθος</w:t>
      </w:r>
    </w:p>
    <w:p w:rsidR="00000000" w:rsidDel="00000000" w:rsidP="00000000" w:rsidRDefault="00000000" w:rsidRPr="00000000" w14:paraId="0000000B">
      <w:pPr>
        <w:spacing w:line="280" w:lineRule="auto"/>
        <w:rPr>
          <w:b w:val="1"/>
          <w:sz w:val="16"/>
          <w:szCs w:val="16"/>
        </w:rPr>
      </w:pPr>
      <w:r w:rsidDel="00000000" w:rsidR="00000000" w:rsidRPr="00000000">
        <w:rPr>
          <w:b w:val="1"/>
          <w:sz w:val="16"/>
          <w:szCs w:val="16"/>
          <w:rtl w:val="0"/>
        </w:rPr>
        <w:t xml:space="preserve">α  Μοσχεύματα χρησιμοποιούμε στην άμπελο</w:t>
      </w:r>
    </w:p>
    <w:p w:rsidR="00000000" w:rsidDel="00000000" w:rsidP="00000000" w:rsidRDefault="00000000" w:rsidRPr="00000000" w14:paraId="0000000C">
      <w:pPr>
        <w:spacing w:line="280" w:lineRule="auto"/>
        <w:rPr>
          <w:b w:val="1"/>
          <w:sz w:val="16"/>
          <w:szCs w:val="16"/>
        </w:rPr>
      </w:pPr>
      <w:r w:rsidDel="00000000" w:rsidR="00000000" w:rsidRPr="00000000">
        <w:rPr>
          <w:b w:val="1"/>
          <w:sz w:val="16"/>
          <w:szCs w:val="16"/>
          <w:rtl w:val="0"/>
        </w:rPr>
        <w:t xml:space="preserve">β. Καταβολάδες είναι οι βλαστοί που αποκτούν ρίζες πριν αποκοπούν από το μητρικό φυτό. </w:t>
      </w:r>
    </w:p>
    <w:p w:rsidR="00000000" w:rsidDel="00000000" w:rsidP="00000000" w:rsidRDefault="00000000" w:rsidRPr="00000000" w14:paraId="0000000D">
      <w:pPr>
        <w:spacing w:line="280" w:lineRule="auto"/>
        <w:rPr>
          <w:b w:val="1"/>
          <w:sz w:val="16"/>
          <w:szCs w:val="16"/>
        </w:rPr>
      </w:pPr>
      <w:r w:rsidDel="00000000" w:rsidR="00000000" w:rsidRPr="00000000">
        <w:rPr>
          <w:b w:val="1"/>
          <w:sz w:val="16"/>
          <w:szCs w:val="16"/>
          <w:rtl w:val="0"/>
        </w:rPr>
        <w:t xml:space="preserve">γ. Ο άνεμος προκαλεί την υδατική διάβρωση. </w:t>
      </w:r>
    </w:p>
    <w:p w:rsidR="00000000" w:rsidDel="00000000" w:rsidP="00000000" w:rsidRDefault="00000000" w:rsidRPr="00000000" w14:paraId="0000000E">
      <w:pPr>
        <w:spacing w:line="280" w:lineRule="auto"/>
        <w:rPr>
          <w:b w:val="1"/>
          <w:sz w:val="16"/>
          <w:szCs w:val="16"/>
        </w:rPr>
      </w:pPr>
      <w:r w:rsidDel="00000000" w:rsidR="00000000" w:rsidRPr="00000000">
        <w:rPr>
          <w:b w:val="1"/>
          <w:sz w:val="16"/>
          <w:szCs w:val="16"/>
          <w:rtl w:val="0"/>
        </w:rPr>
        <w:t xml:space="preserve">δ. Το βάθος σποράς είναι συνήθως όσο με 5 </w:t>
      </w:r>
    </w:p>
    <w:p w:rsidR="00000000" w:rsidDel="00000000" w:rsidP="00000000" w:rsidRDefault="00000000" w:rsidRPr="00000000" w14:paraId="0000000F">
      <w:pPr>
        <w:spacing w:line="280" w:lineRule="auto"/>
        <w:rPr>
          <w:b w:val="1"/>
          <w:sz w:val="16"/>
          <w:szCs w:val="16"/>
        </w:rPr>
      </w:pPr>
      <w:r w:rsidDel="00000000" w:rsidR="00000000" w:rsidRPr="00000000">
        <w:rPr>
          <w:b w:val="1"/>
          <w:sz w:val="16"/>
          <w:szCs w:val="16"/>
          <w:rtl w:val="0"/>
        </w:rPr>
        <w:t xml:space="preserve">φορές η διάμετρος του σπόρου.</w:t>
      </w:r>
    </w:p>
    <w:p w:rsidR="00000000" w:rsidDel="00000000" w:rsidP="00000000" w:rsidRDefault="00000000" w:rsidRPr="00000000" w14:paraId="00000010">
      <w:pPr>
        <w:spacing w:line="280" w:lineRule="auto"/>
        <w:rPr>
          <w:b w:val="1"/>
          <w:sz w:val="16"/>
          <w:szCs w:val="16"/>
        </w:rPr>
      </w:pPr>
      <w:r w:rsidDel="00000000" w:rsidR="00000000" w:rsidRPr="00000000">
        <w:rPr>
          <w:b w:val="1"/>
          <w:sz w:val="16"/>
          <w:szCs w:val="16"/>
          <w:rtl w:val="0"/>
        </w:rPr>
        <w:t xml:space="preserve">ε. Η άρδευση είναι απαραίτητη για όλα τα φυτά </w:t>
      </w:r>
    </w:p>
    <w:p w:rsidR="00000000" w:rsidDel="00000000" w:rsidP="00000000" w:rsidRDefault="00000000" w:rsidRPr="00000000" w14:paraId="00000011">
      <w:pPr>
        <w:spacing w:line="280" w:lineRule="auto"/>
        <w:rPr>
          <w:b w:val="1"/>
          <w:sz w:val="16"/>
          <w:szCs w:val="16"/>
        </w:rPr>
      </w:pPr>
      <w:r w:rsidDel="00000000" w:rsidR="00000000" w:rsidRPr="00000000">
        <w:rPr>
          <w:rtl w:val="0"/>
        </w:rPr>
      </w:r>
    </w:p>
    <w:p w:rsidR="00000000" w:rsidDel="00000000" w:rsidP="00000000" w:rsidRDefault="00000000" w:rsidRPr="00000000" w14:paraId="00000012">
      <w:pPr>
        <w:spacing w:line="280" w:lineRule="auto"/>
        <w:jc w:val="both"/>
        <w:rPr>
          <w:sz w:val="16"/>
          <w:szCs w:val="16"/>
        </w:rPr>
      </w:pPr>
      <w:r w:rsidDel="00000000" w:rsidR="00000000" w:rsidRPr="00000000">
        <w:rPr>
          <w:sz w:val="16"/>
          <w:szCs w:val="16"/>
          <w:rtl w:val="0"/>
        </w:rPr>
        <w:t xml:space="preserve">Δ. Σε  έναν ελαιώνα, στις αρχές του καλοκαιριού, μόλις είχε γίνει η καρπόδεση, ο παραγωγός παρατήρησε  ότι  μερικά νεαρά φύλλα άρχισαν να αποχρωματίζονται, να νεκρώνονται στις άκρες και να πέφτουν. Αφού απέκλεισε περιπτώσεις προσβολών από εχθρούς και ασθένειες, εξέτασε την περίπτωση έλλειψης κάποιου θρεπτικού στοιχείου.</w:t>
      </w:r>
    </w:p>
    <w:p w:rsidR="00000000" w:rsidDel="00000000" w:rsidP="00000000" w:rsidRDefault="00000000" w:rsidRPr="00000000" w14:paraId="00000013">
      <w:pPr>
        <w:spacing w:line="280" w:lineRule="auto"/>
        <w:jc w:val="both"/>
        <w:rPr>
          <w:sz w:val="16"/>
          <w:szCs w:val="16"/>
        </w:rPr>
      </w:pPr>
      <w:r w:rsidDel="00000000" w:rsidR="00000000" w:rsidRPr="00000000">
        <w:rPr>
          <w:sz w:val="16"/>
          <w:szCs w:val="16"/>
          <w:rtl w:val="0"/>
        </w:rPr>
        <w:t xml:space="preserve">α. Ποια μέθοδο,  πρακτική και άμεση, χρησιμοποιει, για να διαπιστώσει, την έλλειψη από κάποιο θρεπτικό στοιχείο β. Αν από την ανάλυση προέκυπτε ότι τα φυτά του έχουν έλλειψη βορίου, τι θα μπορούσε να είχε κάνει ο παραγωγός για να την αποφύγει; γ. Πώς θα κάνει εφαρμογή του λιπάσματος, για να αντιμετωπίσει την τροφοπενία που διέγνωσε ; </w:t>
      </w:r>
    </w:p>
    <w:p w:rsidR="00000000" w:rsidDel="00000000" w:rsidP="00000000" w:rsidRDefault="00000000" w:rsidRPr="00000000" w14:paraId="00000014">
      <w:pPr>
        <w:spacing w:line="280" w:lineRule="auto"/>
        <w:jc w:val="both"/>
        <w:rPr>
          <w:sz w:val="16"/>
          <w:szCs w:val="16"/>
        </w:rPr>
      </w:pPr>
      <w:r w:rsidDel="00000000" w:rsidR="00000000" w:rsidRPr="00000000">
        <w:rPr>
          <w:rtl w:val="0"/>
        </w:rPr>
      </w:r>
    </w:p>
    <w:p w:rsidR="00000000" w:rsidDel="00000000" w:rsidP="00000000" w:rsidRDefault="00000000" w:rsidRPr="00000000" w14:paraId="00000015">
      <w:pPr>
        <w:spacing w:line="280" w:lineRule="auto"/>
        <w:jc w:val="both"/>
        <w:rPr>
          <w:sz w:val="16"/>
          <w:szCs w:val="16"/>
        </w:rPr>
      </w:pPr>
      <w:bookmarkStart w:colFirst="0" w:colLast="0" w:name="_j3d5h13lh2ka" w:id="0"/>
      <w:bookmarkEnd w:id="0"/>
      <w:r w:rsidDel="00000000" w:rsidR="00000000" w:rsidRPr="00000000">
        <w:rPr>
          <w:sz w:val="16"/>
          <w:szCs w:val="16"/>
          <w:rtl w:val="0"/>
        </w:rPr>
        <w:t xml:space="preserve">Ε. Ένας παραγωγός αρωματικών φυτών διαθέτει ένα ξηρικό κι ένα αρδευόμενο χωράφι. Θέλει να φυτέψει δενδρολίβανο (φυτό με λεπτά, δερματώδη φύλλα με κηρώδη επικάλυψη) και δυόσμο (φυτό με υδαρές και πλατύ φύλλωμα). α. Ποιο μορφολογικό χαρακτηριστικό των παραπάνω φυτών αποτελεί ένδειξη για τις ανάγκες τους σε νερό; β. Λαμβάνοντας υπόψη τις γνώσεις που έχετε για την απώλεια νερού μέσω του φυλλώματος, να συμβουλέψετε τον παραγωγό σε ποιο από τα δυο χωράφια να φυτέψει το δενδρολίβανο και σε ποιο να φυτέψει τον δυόσμο. γ. Ποιον τρόπο άρδευσης προτείνετε να εφαρμόσει στο αρδευόμενο χωράφι, έτσι ώστε το νερό να μη βρέχει τα φύλλα.</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pe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