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ED" w:rsidRDefault="00A63FED" w:rsidP="00A63FE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ΤΡΑΠΕΖΑ ΡΥΠΑΝΣΗ</w:t>
      </w:r>
    </w:p>
    <w:p w:rsidR="0091342B" w:rsidRDefault="0091342B" w:rsidP="0091342B">
      <w:pPr>
        <w:jc w:val="both"/>
        <w:rPr>
          <w:rFonts w:ascii="Times New Roman" w:hAnsi="Times New Roman" w:cs="Times New Roman"/>
          <w:sz w:val="24"/>
          <w:szCs w:val="24"/>
        </w:rPr>
      </w:pPr>
      <w:r>
        <w:rPr>
          <w:rFonts w:ascii="Times New Roman" w:hAnsi="Times New Roman" w:cs="Times New Roman"/>
          <w:b/>
          <w:sz w:val="24"/>
          <w:szCs w:val="24"/>
        </w:rPr>
        <w:t>1.</w:t>
      </w:r>
      <w:r w:rsidRPr="0091342B">
        <w:rPr>
          <w:rFonts w:ascii="Times New Roman" w:hAnsi="Times New Roman" w:cs="Times New Roman"/>
          <w:sz w:val="24"/>
          <w:szCs w:val="24"/>
        </w:rPr>
        <w:t xml:space="preserve"> Ο σολομός είναι ένα ψάρι πολύ θρεπτικό διότι περιέχει υψηλή ποσότητα πρωτεΐνης, ω-3 λιπαρών οξέων και βιταμίνης D. Η κατανάλωσή του, όμως, θα πρέπει να είναι περιορισμένη από τις γυναίκες που κυοφορούν λόγω της υψηλής συγκέντρωσης υδραργύρου που ανιχνεύεται στους ιστούς του ψαριού.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α. Να ονομάσετε το φαινόμενο που σχετίζεται με την υψηλή συγκέντρωση υδραργύρου στους ιστούς του σολομού (μονάδες 2) και να αναφέρετε άλλες δύο κατηγορίες ρυπαντών που αν απελευθερωθούν στο περιβάλλον προκαλούν το ίδιο φαινόμενο (μονάδες 4).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β. Στο περιβάλλον που ζει ο σολομός (καταναλωτής 3ης τάξης), ανιχνεύτηκε ίδια ποσότητα υδραργύρου τόσο στους παραγωγούς του οικοσυστήματος (φυτοπλαγκτόν), όσο και στους καταναλωτές 1ης και 2ης τάξης. Να ερμηνεύσετε το εύρημα αυτό (μονάδες 4) και να προβλέψετε σε ποιο τροφικό επίπεδο αναμένεται να βρεθεί η χαμηλότερη τιμή συγκέντρωσης του υδραργύρου (μονάδες 3).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b/>
          <w:sz w:val="24"/>
          <w:szCs w:val="24"/>
        </w:rPr>
        <w:t>2</w:t>
      </w:r>
      <w:r>
        <w:rPr>
          <w:rFonts w:ascii="Times New Roman" w:hAnsi="Times New Roman" w:cs="Times New Roman"/>
          <w:b/>
          <w:sz w:val="24"/>
          <w:szCs w:val="24"/>
        </w:rPr>
        <w:t>.</w:t>
      </w:r>
      <w:r w:rsidRPr="0091342B">
        <w:rPr>
          <w:rFonts w:ascii="Times New Roman" w:hAnsi="Times New Roman" w:cs="Times New Roman"/>
          <w:sz w:val="24"/>
          <w:szCs w:val="24"/>
        </w:rPr>
        <w:t xml:space="preserve"> Ο μικρός Γιάννης, παρακολουθώντας μια τηλεοπτική συζήτηση μαζί με τον Βιολόγο πατέρα του σχετικά με κρίσιμα περιβαλλοντικά προβλήματα που αντιμετωπίζει ο πλανήτης, εκφράζει μια απορία προς τον πατέρα του: “γιατί κάποιοι από τους καλεσμένους της συζήτησης χρησιμοποιούν τον όρο μόλυνση του περιβάλλοντος, ενώ κάποιοι άλλοι τον όρο ρύπανση του περιβάλλοντος;”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α. Αν ήσασταν στη θέση του πατέρα του, ποιες εξηγήσεις θα δίνατε στο παιδί όσον αφορά τον τρόπο με τον οποίο ορίζονται οι έννοιες ρύπανση και μόλυνση του περιβάλλοντος (μονάδες 4); Να εξηγήσετε αν θα μπορούσαν αυτοί οι όροι να ταυτίζονται ή να συνυπάρχουν αναφέροντας ένα χαρακτηριστικό παράδειγμα (μονάδες 2).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β. Να αναφέρετε επιγραμματικά τα είδη της ρύπανσης με βάση το τμήμα της βιόσφαιρας που πλήττουν (μονάδες 3) και να εξηγήσετε αν αυτές οι μορφές ρύπανσης δρουν μεμονωμένα ή σε συνδυασμό (μονάδα 2), παραθέτοντας ένα χαρακτηριστικό παράδειγμα (μονάδες 2). </w:t>
      </w:r>
    </w:p>
    <w:p w:rsidR="0091342B" w:rsidRDefault="0091342B" w:rsidP="0091342B">
      <w:pPr>
        <w:jc w:val="both"/>
        <w:rPr>
          <w:rFonts w:ascii="Times New Roman" w:hAnsi="Times New Roman" w:cs="Times New Roman"/>
          <w:sz w:val="24"/>
          <w:szCs w:val="24"/>
        </w:rPr>
      </w:pPr>
      <w:r>
        <w:rPr>
          <w:rFonts w:ascii="Times New Roman" w:hAnsi="Times New Roman" w:cs="Times New Roman"/>
          <w:b/>
          <w:sz w:val="24"/>
          <w:szCs w:val="24"/>
        </w:rPr>
        <w:t xml:space="preserve">3. </w:t>
      </w:r>
      <w:r w:rsidRPr="0091342B">
        <w:rPr>
          <w:rFonts w:ascii="Times New Roman" w:hAnsi="Times New Roman" w:cs="Times New Roman"/>
          <w:sz w:val="24"/>
          <w:szCs w:val="24"/>
        </w:rPr>
        <w:t>Σε ένα οικοσύστημα λίμνης εισάγεται, μέσω των υδάτων της βροχής μεγάλη ποσότητα του ρυπογόνου εντομοκτόνου DDT από τα γειτονικά χωράφια, η οποία απορροφούμενη από τους ιστούς κάποιων οργανισμών του οικοσυστήματος, προκαλεί την εξαφάνισή τους.</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 α. Να εξηγήσετε, αναπτύσσοντας ένα παράδειγμα των συνεπειών του στους οργανισμούς ενός οικοσυστήματος, ποια είναι τα χαρακτηριστικά του εντομοκτόνου DDT που το καθιστούν τόσο επικίνδυνο (μονάδες 4). Να ονομάσετε το φαινόμενο που προκαλείται από το DDT (μονάδες 2).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β. Οι μετρήσεις στους ιστούς των οργανισμών, που αφορούν στις συγκεντρώσεις του DDT στους οργανισμούς του οικοσυστήματος της λίμνης του οικοσυστήματος, έδωσε τα εξής αποτελέσματα: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Κωπήποδα: 2000 </w:t>
      </w:r>
      <w:proofErr w:type="spellStart"/>
      <w:r w:rsidRPr="0091342B">
        <w:rPr>
          <w:rFonts w:ascii="Times New Roman" w:hAnsi="Times New Roman" w:cs="Times New Roman"/>
          <w:sz w:val="24"/>
          <w:szCs w:val="24"/>
        </w:rPr>
        <w:t>μg</w:t>
      </w:r>
      <w:proofErr w:type="spellEnd"/>
      <w:r w:rsidRPr="0091342B">
        <w:rPr>
          <w:rFonts w:ascii="Times New Roman" w:hAnsi="Times New Roman" w:cs="Times New Roman"/>
          <w:sz w:val="24"/>
          <w:szCs w:val="24"/>
        </w:rPr>
        <w:t>/</w:t>
      </w:r>
      <w:proofErr w:type="spellStart"/>
      <w:r w:rsidRPr="0091342B">
        <w:rPr>
          <w:rFonts w:ascii="Times New Roman" w:hAnsi="Times New Roman" w:cs="Times New Roman"/>
          <w:sz w:val="24"/>
          <w:szCs w:val="24"/>
        </w:rPr>
        <w:t>kg</w:t>
      </w:r>
      <w:proofErr w:type="spellEnd"/>
      <w:r w:rsidRPr="0091342B">
        <w:rPr>
          <w:rFonts w:ascii="Times New Roman" w:hAnsi="Times New Roman" w:cs="Times New Roman"/>
          <w:sz w:val="24"/>
          <w:szCs w:val="24"/>
        </w:rPr>
        <w:t xml:space="preserve">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Πρώτιστα: 100 </w:t>
      </w:r>
      <w:proofErr w:type="spellStart"/>
      <w:r w:rsidRPr="0091342B">
        <w:rPr>
          <w:rFonts w:ascii="Times New Roman" w:hAnsi="Times New Roman" w:cs="Times New Roman"/>
          <w:sz w:val="24"/>
          <w:szCs w:val="24"/>
        </w:rPr>
        <w:t>μg</w:t>
      </w:r>
      <w:proofErr w:type="spellEnd"/>
      <w:r w:rsidRPr="0091342B">
        <w:rPr>
          <w:rFonts w:ascii="Times New Roman" w:hAnsi="Times New Roman" w:cs="Times New Roman"/>
          <w:sz w:val="24"/>
          <w:szCs w:val="24"/>
        </w:rPr>
        <w:t>/</w:t>
      </w:r>
      <w:proofErr w:type="spellStart"/>
      <w:r w:rsidRPr="0091342B">
        <w:rPr>
          <w:rFonts w:ascii="Times New Roman" w:hAnsi="Times New Roman" w:cs="Times New Roman"/>
          <w:sz w:val="24"/>
          <w:szCs w:val="24"/>
        </w:rPr>
        <w:t>kg</w:t>
      </w:r>
      <w:proofErr w:type="spellEnd"/>
      <w:r w:rsidRPr="0091342B">
        <w:rPr>
          <w:rFonts w:ascii="Times New Roman" w:hAnsi="Times New Roman" w:cs="Times New Roman"/>
          <w:sz w:val="24"/>
          <w:szCs w:val="24"/>
        </w:rPr>
        <w:t xml:space="preserve">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lastRenderedPageBreak/>
        <w:t xml:space="preserve">Γαρίδες: 35000 </w:t>
      </w:r>
      <w:proofErr w:type="spellStart"/>
      <w:r w:rsidRPr="0091342B">
        <w:rPr>
          <w:rFonts w:ascii="Times New Roman" w:hAnsi="Times New Roman" w:cs="Times New Roman"/>
          <w:sz w:val="24"/>
          <w:szCs w:val="24"/>
        </w:rPr>
        <w:t>μg</w:t>
      </w:r>
      <w:proofErr w:type="spellEnd"/>
      <w:r w:rsidRPr="0091342B">
        <w:rPr>
          <w:rFonts w:ascii="Times New Roman" w:hAnsi="Times New Roman" w:cs="Times New Roman"/>
          <w:sz w:val="24"/>
          <w:szCs w:val="24"/>
        </w:rPr>
        <w:t>/</w:t>
      </w:r>
      <w:proofErr w:type="spellStart"/>
      <w:r w:rsidRPr="0091342B">
        <w:rPr>
          <w:rFonts w:ascii="Times New Roman" w:hAnsi="Times New Roman" w:cs="Times New Roman"/>
          <w:sz w:val="24"/>
          <w:szCs w:val="24"/>
        </w:rPr>
        <w:t>kg</w:t>
      </w:r>
      <w:proofErr w:type="spellEnd"/>
      <w:r w:rsidRPr="0091342B">
        <w:rPr>
          <w:rFonts w:ascii="Times New Roman" w:hAnsi="Times New Roman" w:cs="Times New Roman"/>
          <w:sz w:val="24"/>
          <w:szCs w:val="24"/>
        </w:rPr>
        <w:t xml:space="preserve">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Ψάρια: 400000 </w:t>
      </w:r>
      <w:proofErr w:type="spellStart"/>
      <w:r w:rsidRPr="0091342B">
        <w:rPr>
          <w:rFonts w:ascii="Times New Roman" w:hAnsi="Times New Roman" w:cs="Times New Roman"/>
          <w:sz w:val="24"/>
          <w:szCs w:val="24"/>
        </w:rPr>
        <w:t>μg</w:t>
      </w:r>
      <w:proofErr w:type="spellEnd"/>
      <w:r w:rsidRPr="0091342B">
        <w:rPr>
          <w:rFonts w:ascii="Times New Roman" w:hAnsi="Times New Roman" w:cs="Times New Roman"/>
          <w:sz w:val="24"/>
          <w:szCs w:val="24"/>
        </w:rPr>
        <w:t>/</w:t>
      </w:r>
      <w:proofErr w:type="spellStart"/>
      <w:r w:rsidRPr="0091342B">
        <w:rPr>
          <w:rFonts w:ascii="Times New Roman" w:hAnsi="Times New Roman" w:cs="Times New Roman"/>
          <w:sz w:val="24"/>
          <w:szCs w:val="24"/>
        </w:rPr>
        <w:t>kg</w:t>
      </w:r>
      <w:proofErr w:type="spellEnd"/>
      <w:r w:rsidRPr="0091342B">
        <w:rPr>
          <w:rFonts w:ascii="Times New Roman" w:hAnsi="Times New Roman" w:cs="Times New Roman"/>
          <w:sz w:val="24"/>
          <w:szCs w:val="24"/>
        </w:rPr>
        <w:t xml:space="preserve"> </w:t>
      </w:r>
    </w:p>
    <w:p w:rsidR="0091342B" w:rsidRDefault="0091342B" w:rsidP="0091342B">
      <w:pPr>
        <w:rPr>
          <w:rFonts w:ascii="Times New Roman" w:hAnsi="Times New Roman" w:cs="Times New Roman"/>
          <w:sz w:val="24"/>
          <w:szCs w:val="24"/>
        </w:rPr>
      </w:pPr>
      <w:r w:rsidRPr="0091342B">
        <w:rPr>
          <w:rFonts w:ascii="Times New Roman" w:hAnsi="Times New Roman" w:cs="Times New Roman"/>
          <w:sz w:val="24"/>
          <w:szCs w:val="24"/>
        </w:rPr>
        <w:t xml:space="preserve">Με βάση το φαινόμενο που περιγράψατε, να σχεδιάσετε την τροφική αλυσίδα του οικοσυστήματος (μονάδες 4). Να δικαιολογήσετε την απάντησή σας (μονάδες 3).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b/>
          <w:sz w:val="24"/>
          <w:szCs w:val="24"/>
        </w:rPr>
        <w:t>4.</w:t>
      </w:r>
      <w:r>
        <w:rPr>
          <w:rFonts w:ascii="Times New Roman" w:hAnsi="Times New Roman" w:cs="Times New Roman"/>
          <w:sz w:val="24"/>
          <w:szCs w:val="24"/>
        </w:rPr>
        <w:t xml:space="preserve"> </w:t>
      </w:r>
      <w:r w:rsidRPr="0091342B">
        <w:rPr>
          <w:rFonts w:ascii="Times New Roman" w:hAnsi="Times New Roman" w:cs="Times New Roman"/>
          <w:sz w:val="24"/>
          <w:szCs w:val="24"/>
        </w:rPr>
        <w:t xml:space="preserve">Τον Δεκέμβριο του 1997 πραγματοποιήθηκε, στο Κιότο της Ιαπωνίας, διεθνής διάσκεψη για τις κλιματικές αλλαγές στον πλανήτη. Στο τέλος της διάσκεψης υιοθετήθηκε ένα σχέδιο, σύμφωνα με το οποίο, τα κράτη που το έχουν συνυπογράψει δεσμεύονται να ελαττώσουν τις εκπομπές των αερίων του φαινομένου του θερμοκηπίου κατά ένα συγκεκριμένο ποσοστό σε σχέση µε τα επίπεδα του 1990. Παρότι στις μέρες μας το πρωτόκολλο του Κιότο θεωρείται ήδη παρωχημένο και δεν είναι λίγες οι φωνές των επιστημόνων που ζητούν επιτακτικά την αναθεώρησή του, παραμένει τεράστια η συμβολή του στην αντιμετώπιση της αλλαγής του κλίματος που οφείλεται σε εκπομπές αερίων του θερμοκηπίου.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α. Να αναφέρετε μια μορφή ακτινοβολίας του ήλιου, η οποία εκπέμπεται πίσω στην ατμόσφαιρα (μονάδες 2), καθώς και δύο ενώσεις που υπάρχουν στην ατμόσφαιρα, οι οποίες ευθύνονται, στη συνέχεια, για τη δέσμευσή της, με συνέπεια το φαινόμενο του θερμοκηπίου (μονάδες 4).</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 β. Να περιγράψετε με ποιο τρόπο η μείωση των παραγωγών από τον άνθρωπο οδηγεί στην εντατικοποίηση του φαινομένου του θερμοκηπίου (μονάδες 3), καθώς και ποιες δραματικές περιβαλλοντικές επιπτώσεις θα προκύψουν εξαιτίας της εντατικοποίησ</w:t>
      </w:r>
      <w:r>
        <w:rPr>
          <w:rFonts w:ascii="Times New Roman" w:hAnsi="Times New Roman" w:cs="Times New Roman"/>
          <w:sz w:val="24"/>
          <w:szCs w:val="24"/>
        </w:rPr>
        <w:t>ης αυτής (μονάδες 4).</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b/>
          <w:sz w:val="24"/>
          <w:szCs w:val="24"/>
        </w:rPr>
        <w:t>5.</w:t>
      </w:r>
      <w:r>
        <w:rPr>
          <w:rFonts w:ascii="Times New Roman" w:hAnsi="Times New Roman" w:cs="Times New Roman"/>
          <w:sz w:val="24"/>
          <w:szCs w:val="24"/>
        </w:rPr>
        <w:t xml:space="preserve"> </w:t>
      </w:r>
      <w:r w:rsidRPr="0091342B">
        <w:rPr>
          <w:rFonts w:ascii="Times New Roman" w:hAnsi="Times New Roman" w:cs="Times New Roman"/>
          <w:sz w:val="24"/>
          <w:szCs w:val="24"/>
        </w:rPr>
        <w:t>Σε ένα χερσαίο οικοσύστημα περιλαμβάνεται η ακόλουθη τροφική αλυσίδα οργανισμών: γρασίδι → ακρίδες → βάτραχοι → φίδια → γεράκια. Στον παρακάτω πίνακα παρουσιάζονται διάφορες μετρήσεις που πραγματοποιήθηκαν στον πληθυσμό των φιδιών σε μία τυχαία χρονική στιγμή.</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 βιομάζα φιδιών 40 </w:t>
      </w:r>
      <w:proofErr w:type="spellStart"/>
      <w:r w:rsidRPr="0091342B">
        <w:rPr>
          <w:rFonts w:ascii="Times New Roman" w:hAnsi="Times New Roman" w:cs="Times New Roman"/>
          <w:sz w:val="24"/>
          <w:szCs w:val="24"/>
        </w:rPr>
        <w:t>Kg</w:t>
      </w:r>
      <w:proofErr w:type="spellEnd"/>
      <w:r w:rsidRPr="0091342B">
        <w:rPr>
          <w:rFonts w:ascii="Times New Roman" w:hAnsi="Times New Roman" w:cs="Times New Roman"/>
          <w:sz w:val="24"/>
          <w:szCs w:val="24"/>
        </w:rPr>
        <w:t xml:space="preserve">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πληθυσμός φιδιών 10 φίδια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ενέργεια που περιέχεται σε ένα φίδι 300 </w:t>
      </w:r>
      <w:proofErr w:type="spellStart"/>
      <w:r w:rsidRPr="0091342B">
        <w:rPr>
          <w:rFonts w:ascii="Times New Roman" w:hAnsi="Times New Roman" w:cs="Times New Roman"/>
          <w:sz w:val="24"/>
          <w:szCs w:val="24"/>
        </w:rPr>
        <w:t>Kcal</w:t>
      </w:r>
      <w:proofErr w:type="spellEnd"/>
      <w:r w:rsidRPr="0091342B">
        <w:rPr>
          <w:rFonts w:ascii="Times New Roman" w:hAnsi="Times New Roman" w:cs="Times New Roman"/>
          <w:sz w:val="24"/>
          <w:szCs w:val="24"/>
        </w:rPr>
        <w:t xml:space="preserve"> </w:t>
      </w:r>
    </w:p>
    <w:p w:rsid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α. Με βάση τις παραπάνω μετρήσεις να υπολογίσετε τις τιμές της βιομάζας (μονάδες 2) και ενέργειας (μονάδες 2) για κάθε πληθυσμό του οικοσυστήματος και να σχεδιάσετε την πυραμίδα βιομάζας και ενέργειας (μονάδες 2), αντίστοιχα. </w:t>
      </w:r>
    </w:p>
    <w:p w:rsidR="0091342B" w:rsidRPr="0091342B" w:rsidRDefault="0091342B" w:rsidP="0091342B">
      <w:pPr>
        <w:jc w:val="both"/>
        <w:rPr>
          <w:rFonts w:ascii="Times New Roman" w:hAnsi="Times New Roman" w:cs="Times New Roman"/>
          <w:sz w:val="24"/>
          <w:szCs w:val="24"/>
        </w:rPr>
      </w:pPr>
      <w:r w:rsidRPr="0091342B">
        <w:rPr>
          <w:rFonts w:ascii="Times New Roman" w:hAnsi="Times New Roman" w:cs="Times New Roman"/>
          <w:sz w:val="24"/>
          <w:szCs w:val="24"/>
        </w:rPr>
        <w:t xml:space="preserve">β. Στο παραπάνω οικοσύστημα βρέθηκε στον πληθυσμό των </w:t>
      </w:r>
      <w:proofErr w:type="spellStart"/>
      <w:r w:rsidRPr="0091342B">
        <w:rPr>
          <w:rFonts w:ascii="Times New Roman" w:hAnsi="Times New Roman" w:cs="Times New Roman"/>
          <w:sz w:val="24"/>
          <w:szCs w:val="24"/>
        </w:rPr>
        <w:t>ακριδών</w:t>
      </w:r>
      <w:proofErr w:type="spellEnd"/>
      <w:r w:rsidRPr="0091342B">
        <w:rPr>
          <w:rFonts w:ascii="Times New Roman" w:hAnsi="Times New Roman" w:cs="Times New Roman"/>
          <w:sz w:val="24"/>
          <w:szCs w:val="24"/>
        </w:rPr>
        <w:t>, συγκέντρωση DDT αρκετά μικρότερη από την τιμή συγκέντρωσης που θεωρείται τοξική για τους οργανισμούς του οικοσυστήματος. Να εξηγήσετε αν και τα γεράκια, οι κορυφαίοι καταναλωτές του οικοσυστήματος, θα έχουν εξίσου χαμηλή συγκέντρωση αυτού του εντομοκτόνου στους ιστούς τους (μονάδες 4). Να ονομάσετε το φαινόμενο που προκαλείται από το εντομοκτόνο DDT (μονάδες 2</w:t>
      </w:r>
      <w:r>
        <w:rPr>
          <w:rFonts w:ascii="Times New Roman" w:hAnsi="Times New Roman" w:cs="Times New Roman"/>
          <w:sz w:val="24"/>
          <w:szCs w:val="24"/>
        </w:rPr>
        <w:t>)</w:t>
      </w:r>
    </w:p>
    <w:p w:rsidR="001044A8" w:rsidRDefault="001044A8" w:rsidP="0091342B">
      <w:pPr>
        <w:jc w:val="both"/>
        <w:rPr>
          <w:rFonts w:ascii="Times New Roman" w:hAnsi="Times New Roman" w:cs="Times New Roman"/>
          <w:sz w:val="24"/>
          <w:szCs w:val="24"/>
        </w:rPr>
      </w:pPr>
    </w:p>
    <w:p w:rsidR="001044A8" w:rsidRDefault="001044A8" w:rsidP="0091342B">
      <w:pPr>
        <w:jc w:val="both"/>
        <w:rPr>
          <w:rFonts w:ascii="Times New Roman" w:hAnsi="Times New Roman" w:cs="Times New Roman"/>
          <w:sz w:val="24"/>
          <w:szCs w:val="24"/>
        </w:rPr>
      </w:pPr>
      <w:r w:rsidRPr="001044A8">
        <w:rPr>
          <w:rFonts w:ascii="Times New Roman" w:hAnsi="Times New Roman" w:cs="Times New Roman"/>
          <w:b/>
          <w:sz w:val="24"/>
          <w:szCs w:val="24"/>
        </w:rPr>
        <w:t>6</w:t>
      </w:r>
      <w:r>
        <w:rPr>
          <w:rFonts w:ascii="Times New Roman" w:hAnsi="Times New Roman" w:cs="Times New Roman"/>
          <w:sz w:val="24"/>
          <w:szCs w:val="24"/>
        </w:rPr>
        <w:t>. Δ</w:t>
      </w:r>
      <w:r w:rsidRPr="001044A8">
        <w:rPr>
          <w:rFonts w:ascii="Times New Roman" w:hAnsi="Times New Roman" w:cs="Times New Roman"/>
          <w:sz w:val="24"/>
          <w:szCs w:val="24"/>
        </w:rPr>
        <w:t xml:space="preserve">ύο λίμνες, η λίμνη Α και η λίμνη Β έχουν παρόμοιους αβιοτικούς παράγοντες. Κάποια περίοδο στο παρελθόν, στα εδάφη γύρω από τη λίμνη Α άρχισαν να πραγματοποιούνται καλλιέργειες με τη συστηματική χρήση βιομηχανικών αζωτούχων </w:t>
      </w:r>
      <w:r w:rsidRPr="001044A8">
        <w:rPr>
          <w:rFonts w:ascii="Times New Roman" w:hAnsi="Times New Roman" w:cs="Times New Roman"/>
          <w:sz w:val="24"/>
          <w:szCs w:val="24"/>
        </w:rPr>
        <w:lastRenderedPageBreak/>
        <w:t xml:space="preserve">λιπασμάτων. Παράλληλα, στις παρυφές της λίμνης Β εγκαταστάθηκε πυρηνικό εργοστάσιο, το οποίο χρησιμοποιεί το νερό της λίμνης για τις ψυκτικές εγκαταστάσεις του επαναφέροντάς το πίσω σε αυτή. Μερικά χρόνια αργότερα και στις δύο λίμνες εντοπίστηκε μεγάλος αριθμός νεκρών ψαριών. Πραγματοποιήθηκαν έρευνες που έδειξαν ότι η αιτία θανάτου των ψαριών και στις δύο λίμνες ήταν η ασφυξία. </w:t>
      </w:r>
    </w:p>
    <w:p w:rsidR="001044A8" w:rsidRDefault="001044A8" w:rsidP="0091342B">
      <w:pPr>
        <w:jc w:val="both"/>
        <w:rPr>
          <w:rFonts w:ascii="Times New Roman" w:hAnsi="Times New Roman" w:cs="Times New Roman"/>
          <w:sz w:val="24"/>
          <w:szCs w:val="24"/>
        </w:rPr>
      </w:pPr>
      <w:r w:rsidRPr="001044A8">
        <w:rPr>
          <w:rFonts w:ascii="Times New Roman" w:hAnsi="Times New Roman" w:cs="Times New Roman"/>
          <w:sz w:val="24"/>
          <w:szCs w:val="24"/>
        </w:rPr>
        <w:t xml:space="preserve">α. Να αναφέρετε δύο αβιοτικούς παράγοντες των λιμναίων οικοσυστημάτων (μονάδες 2) και να εξηγήσετε τον τρόπο με τον οποίο οι καλλιέργειες που αναπτύχθηκαν γύρω από τη λίμνη Α μπορεί να συνέβαλαν στο θάνατο των ψαριών από ασφυξία (μονάδες 4). </w:t>
      </w:r>
    </w:p>
    <w:p w:rsidR="001044A8" w:rsidRDefault="001044A8" w:rsidP="0091342B">
      <w:pPr>
        <w:jc w:val="both"/>
        <w:rPr>
          <w:rFonts w:ascii="Times New Roman" w:hAnsi="Times New Roman" w:cs="Times New Roman"/>
          <w:sz w:val="24"/>
          <w:szCs w:val="24"/>
        </w:rPr>
      </w:pPr>
      <w:r w:rsidRPr="001044A8">
        <w:rPr>
          <w:rFonts w:ascii="Times New Roman" w:hAnsi="Times New Roman" w:cs="Times New Roman"/>
          <w:sz w:val="24"/>
          <w:szCs w:val="24"/>
        </w:rPr>
        <w:t>β. Να εξηγήσετε πώς η εγκατάσταση του πυρηνικού εργοστασίου κοντά στη λίμνη Β συνδέεται με τα νεκρά ψάρια που βρέθηκαν (μονάδες 3). Να αναφέρετε άλλους τρόπους που τα πυρηνικά εργοστάσια μπορούν να προκαλέσουν επιβάρυνση του περιβάλλοντος (μονάδες 4).</w:t>
      </w:r>
    </w:p>
    <w:p w:rsidR="001044A8" w:rsidRDefault="001044A8" w:rsidP="0091342B">
      <w:pPr>
        <w:jc w:val="both"/>
        <w:rPr>
          <w:rFonts w:ascii="Times New Roman" w:hAnsi="Times New Roman" w:cs="Times New Roman"/>
          <w:sz w:val="24"/>
          <w:szCs w:val="24"/>
        </w:rPr>
      </w:pPr>
      <w:r w:rsidRPr="001044A8">
        <w:rPr>
          <w:rFonts w:ascii="Times New Roman" w:hAnsi="Times New Roman" w:cs="Times New Roman"/>
          <w:b/>
          <w:sz w:val="24"/>
          <w:szCs w:val="24"/>
        </w:rPr>
        <w:t>7.</w:t>
      </w:r>
      <w:r w:rsidRPr="001044A8">
        <w:rPr>
          <w:rFonts w:ascii="Times New Roman" w:hAnsi="Times New Roman" w:cs="Times New Roman"/>
          <w:sz w:val="24"/>
          <w:szCs w:val="24"/>
        </w:rPr>
        <w:t xml:space="preserve">Η παρακάτω τροφική πυραμίδα βιομάζας απεικονίζει τις ποσοτικές τροφικές σχέσεις ενός χερσαίου οικοσυστήματος, στο οποίο η βιομάζα των καταναλωτών 2ης τάξης είναι 1.000 </w:t>
      </w:r>
      <w:proofErr w:type="spellStart"/>
      <w:r w:rsidRPr="001044A8">
        <w:rPr>
          <w:rFonts w:ascii="Times New Roman" w:hAnsi="Times New Roman" w:cs="Times New Roman"/>
          <w:sz w:val="24"/>
          <w:szCs w:val="24"/>
        </w:rPr>
        <w:t>kg</w:t>
      </w:r>
      <w:proofErr w:type="spellEnd"/>
      <w:r w:rsidRPr="001044A8">
        <w:rPr>
          <w:rFonts w:ascii="Times New Roman" w:hAnsi="Times New Roman" w:cs="Times New Roman"/>
          <w:sz w:val="24"/>
          <w:szCs w:val="24"/>
        </w:rPr>
        <w:t>. Στο συγκεκριμένο οικοσύστημα πραγματοποιήθηκαν ψεκασμοί με εντομοκτόνο DDT, το οποίο απορροφάτε αρχικά από τους ιστούς των καταναλωτών 1ης τάξης</w:t>
      </w:r>
      <w:r w:rsidR="00A63FED">
        <w:rPr>
          <w:rFonts w:ascii="Times New Roman" w:hAnsi="Times New Roman" w:cs="Times New Roman"/>
          <w:sz w:val="24"/>
          <w:szCs w:val="24"/>
        </w:rPr>
        <w:t>.</w:t>
      </w:r>
    </w:p>
    <w:p w:rsidR="00A63FED" w:rsidRDefault="00A63FED" w:rsidP="00A63FED">
      <w:pPr>
        <w:jc w:val="center"/>
        <w:rPr>
          <w:rFonts w:ascii="Times New Roman" w:hAnsi="Times New Roman" w:cs="Times New Roman"/>
          <w:sz w:val="24"/>
          <w:szCs w:val="24"/>
        </w:rPr>
      </w:pPr>
      <w:r>
        <w:rPr>
          <w:noProof/>
          <w:lang w:eastAsia="el-GR"/>
        </w:rPr>
        <w:drawing>
          <wp:inline distT="0" distB="0" distL="0" distR="0" wp14:anchorId="4CE3B592" wp14:editId="4DAD19F6">
            <wp:extent cx="2515186" cy="158675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47517" cy="1670237"/>
                    </a:xfrm>
                    <a:prstGeom prst="rect">
                      <a:avLst/>
                    </a:prstGeom>
                  </pic:spPr>
                </pic:pic>
              </a:graphicData>
            </a:graphic>
          </wp:inline>
        </w:drawing>
      </w:r>
    </w:p>
    <w:p w:rsidR="00A63FED" w:rsidRDefault="00A63FED" w:rsidP="0091342B">
      <w:pPr>
        <w:jc w:val="both"/>
        <w:rPr>
          <w:rFonts w:ascii="Times New Roman" w:hAnsi="Times New Roman" w:cs="Times New Roman"/>
          <w:sz w:val="24"/>
          <w:szCs w:val="24"/>
        </w:rPr>
      </w:pPr>
      <w:r w:rsidRPr="00A63FED">
        <w:rPr>
          <w:rFonts w:ascii="Times New Roman" w:hAnsi="Times New Roman" w:cs="Times New Roman"/>
          <w:sz w:val="24"/>
          <w:szCs w:val="24"/>
        </w:rPr>
        <w:t xml:space="preserve">α. Να υπολογίσετε τη βιομάζα των υπόλοιπων τροφικών επιπέδων του οικοσυστήματος (μονάδες 6). </w:t>
      </w:r>
    </w:p>
    <w:p w:rsidR="00A63FED" w:rsidRPr="00A63FED" w:rsidRDefault="00A63FED" w:rsidP="0091342B">
      <w:pPr>
        <w:jc w:val="both"/>
        <w:rPr>
          <w:rFonts w:ascii="Times New Roman" w:hAnsi="Times New Roman" w:cs="Times New Roman"/>
          <w:sz w:val="24"/>
          <w:szCs w:val="24"/>
        </w:rPr>
      </w:pPr>
      <w:r w:rsidRPr="00A63FED">
        <w:rPr>
          <w:rFonts w:ascii="Times New Roman" w:hAnsi="Times New Roman" w:cs="Times New Roman"/>
          <w:sz w:val="24"/>
          <w:szCs w:val="24"/>
        </w:rPr>
        <w:t xml:space="preserve">β. Να εξηγήσετε με ποιο φαινόμενο συνδέεται το DDT (μονάδες 4) και να εξηγήσετε στους ιστούς ποιων οργανισμών του οικοσυστήματος θα βρεθεί η μεγαλύτερη συγκέντρωση του εντομοκτόνου σε </w:t>
      </w:r>
      <w:proofErr w:type="spellStart"/>
      <w:r w:rsidRPr="00A63FED">
        <w:rPr>
          <w:rFonts w:ascii="Times New Roman" w:hAnsi="Times New Roman" w:cs="Times New Roman"/>
          <w:sz w:val="24"/>
          <w:szCs w:val="24"/>
        </w:rPr>
        <w:t>mg</w:t>
      </w:r>
      <w:proofErr w:type="spellEnd"/>
      <w:r w:rsidRPr="00A63FED">
        <w:rPr>
          <w:rFonts w:ascii="Times New Roman" w:hAnsi="Times New Roman" w:cs="Times New Roman"/>
          <w:sz w:val="24"/>
          <w:szCs w:val="24"/>
        </w:rPr>
        <w:t>/</w:t>
      </w:r>
      <w:proofErr w:type="spellStart"/>
      <w:r w:rsidRPr="00A63FED">
        <w:rPr>
          <w:rFonts w:ascii="Times New Roman" w:hAnsi="Times New Roman" w:cs="Times New Roman"/>
          <w:sz w:val="24"/>
          <w:szCs w:val="24"/>
        </w:rPr>
        <w:t>kg</w:t>
      </w:r>
      <w:proofErr w:type="spellEnd"/>
      <w:r w:rsidRPr="00A63FED">
        <w:rPr>
          <w:rFonts w:ascii="Times New Roman" w:hAnsi="Times New Roman" w:cs="Times New Roman"/>
          <w:sz w:val="24"/>
          <w:szCs w:val="24"/>
        </w:rPr>
        <w:t xml:space="preserve"> οργανισμού (μονάδες 3)</w:t>
      </w:r>
    </w:p>
    <w:p w:rsidR="00A63FED" w:rsidRDefault="00A63FED" w:rsidP="0091342B">
      <w:pPr>
        <w:jc w:val="both"/>
        <w:rPr>
          <w:rFonts w:ascii="Times New Roman" w:hAnsi="Times New Roman" w:cs="Times New Roman"/>
          <w:sz w:val="24"/>
          <w:szCs w:val="24"/>
        </w:rPr>
      </w:pPr>
      <w:r w:rsidRPr="00A63FED">
        <w:rPr>
          <w:rFonts w:ascii="Times New Roman" w:hAnsi="Times New Roman" w:cs="Times New Roman"/>
          <w:b/>
          <w:sz w:val="24"/>
          <w:szCs w:val="24"/>
        </w:rPr>
        <w:t>8</w:t>
      </w:r>
      <w:r>
        <w:rPr>
          <w:rFonts w:ascii="Times New Roman" w:hAnsi="Times New Roman" w:cs="Times New Roman"/>
          <w:sz w:val="24"/>
          <w:szCs w:val="24"/>
        </w:rPr>
        <w:t xml:space="preserve">. </w:t>
      </w:r>
      <w:r w:rsidRPr="00A63FED">
        <w:rPr>
          <w:rFonts w:ascii="Times New Roman" w:hAnsi="Times New Roman" w:cs="Times New Roman"/>
          <w:sz w:val="24"/>
          <w:szCs w:val="24"/>
        </w:rPr>
        <w:t xml:space="preserve">Σε μετρήσεις μιας λίμνης βρέθηκαν αυξημένες συγκεντρώσεις θρεπτικών συστατικών για τους παραγωγούς της λίμνης, γεγονός που χαροποίησε τους ψαράδες του γειτονικού χωριού, γιατί πίστευαν ότι αυτό θα οδηγήσει σε αύξηση του πληθυσμού των ψαριών, πάνω στον οποίο βασίζεται η οικονομία του χωριού τους. </w:t>
      </w:r>
    </w:p>
    <w:p w:rsidR="00A63FED" w:rsidRDefault="00A63FED" w:rsidP="0091342B">
      <w:pPr>
        <w:jc w:val="both"/>
        <w:rPr>
          <w:rFonts w:ascii="Times New Roman" w:hAnsi="Times New Roman" w:cs="Times New Roman"/>
          <w:sz w:val="24"/>
          <w:szCs w:val="24"/>
        </w:rPr>
      </w:pPr>
      <w:r w:rsidRPr="00A63FED">
        <w:rPr>
          <w:rFonts w:ascii="Times New Roman" w:hAnsi="Times New Roman" w:cs="Times New Roman"/>
          <w:sz w:val="24"/>
          <w:szCs w:val="24"/>
        </w:rPr>
        <w:t xml:space="preserve">α. Να γράψετε δύο πιθανές αιτίες που συνέβαλαν στην αύξηση των θρεπτικών συστατικών για τους παραγωγούς της λίμνης (μονάδες 6). </w:t>
      </w:r>
    </w:p>
    <w:p w:rsidR="0091342B" w:rsidRPr="00A63FED" w:rsidRDefault="00A63FED" w:rsidP="0091342B">
      <w:pPr>
        <w:jc w:val="both"/>
        <w:rPr>
          <w:rFonts w:ascii="Times New Roman" w:hAnsi="Times New Roman" w:cs="Times New Roman"/>
          <w:sz w:val="24"/>
          <w:szCs w:val="24"/>
        </w:rPr>
      </w:pPr>
      <w:r w:rsidRPr="00A63FED">
        <w:rPr>
          <w:rFonts w:ascii="Times New Roman" w:hAnsi="Times New Roman" w:cs="Times New Roman"/>
          <w:sz w:val="24"/>
          <w:szCs w:val="24"/>
        </w:rPr>
        <w:t>β. Να ονομάσετε το περιβαλλοντικό φαινόμενο στο οποίο μπορεί να οδηγήσει, τελικά, η αύξηση των θρεπτικών συστατικών στη λίμνη (μονάδες 2) και εξηγήσετε αν είχαν δίκιο που χάρηκαν οι ψαράδες αρχικά (μονάδες 5)</w:t>
      </w:r>
    </w:p>
    <w:sectPr w:rsidR="0091342B" w:rsidRPr="00A63FED" w:rsidSect="00E04E23">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2B"/>
    <w:rsid w:val="001044A8"/>
    <w:rsid w:val="0091342B"/>
    <w:rsid w:val="00A63FED"/>
    <w:rsid w:val="00E04E23"/>
    <w:rsid w:val="00F85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1A22"/>
  <w15:chartTrackingRefBased/>
  <w15:docId w15:val="{4232CCBE-DD65-4BFE-A247-A4516997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1147</Words>
  <Characters>6196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3</cp:revision>
  <dcterms:created xsi:type="dcterms:W3CDTF">2025-02-10T17:04:00Z</dcterms:created>
  <dcterms:modified xsi:type="dcterms:W3CDTF">2025-02-10T20:51:00Z</dcterms:modified>
</cp:coreProperties>
</file>