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8F7" w:rsidRDefault="002318F7" w:rsidP="002318F7">
      <w:pPr>
        <w:spacing w:after="0"/>
        <w:ind w:left="-709" w:right="-1333" w:firstLine="142"/>
        <w:jc w:val="center"/>
        <w:rPr>
          <w:rFonts w:asciiTheme="majorHAnsi" w:hAnsiTheme="majorHAnsi"/>
          <w:b/>
          <w:i/>
          <w:color w:val="C00000"/>
          <w:sz w:val="36"/>
          <w:szCs w:val="36"/>
        </w:rPr>
      </w:pPr>
      <w:r>
        <w:rPr>
          <w:rFonts w:asciiTheme="majorHAnsi" w:hAnsiTheme="majorHAnsi"/>
          <w:b/>
          <w:i/>
          <w:color w:val="C00000"/>
          <w:sz w:val="36"/>
          <w:szCs w:val="36"/>
        </w:rPr>
        <w:t>ΙΣΛΑΜ</w:t>
      </w:r>
    </w:p>
    <w:p w:rsidR="002318F7" w:rsidRDefault="002318F7" w:rsidP="002318F7">
      <w:pPr>
        <w:spacing w:after="0"/>
        <w:ind w:left="-709" w:right="-1333" w:firstLine="142"/>
        <w:rPr>
          <w:rFonts w:asciiTheme="majorHAnsi" w:hAnsiTheme="majorHAnsi"/>
          <w:b/>
          <w:i/>
          <w:color w:val="C00000"/>
          <w:sz w:val="36"/>
          <w:szCs w:val="36"/>
        </w:rPr>
      </w:pPr>
      <w:r>
        <w:rPr>
          <w:noProof/>
          <w:lang w:eastAsia="el-GR"/>
        </w:rPr>
        <w:drawing>
          <wp:inline distT="0" distB="0" distL="0" distR="0" wp14:anchorId="63574971" wp14:editId="724BB3C4">
            <wp:extent cx="1548054" cy="1647825"/>
            <wp:effectExtent l="0" t="0" r="0" b="0"/>
            <wp:docPr id="3" name="Εικόνα 3" descr="https://www.offlinepost.gr/wp-content/uploads/2020/06/o-theos-prin-to-islam-o-allax-of-ei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fflinepost.gr/wp-content/uploads/2020/06/o-theos-prin-to-islam-o-allax-of-eik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9492" cy="1649356"/>
                    </a:xfrm>
                    <a:prstGeom prst="rect">
                      <a:avLst/>
                    </a:prstGeom>
                    <a:noFill/>
                    <a:ln>
                      <a:noFill/>
                    </a:ln>
                  </pic:spPr>
                </pic:pic>
              </a:graphicData>
            </a:graphic>
          </wp:inline>
        </w:drawing>
      </w:r>
      <w:r>
        <w:rPr>
          <w:rFonts w:asciiTheme="majorHAnsi" w:hAnsiTheme="majorHAnsi"/>
          <w:b/>
          <w:i/>
          <w:color w:val="C00000"/>
          <w:sz w:val="36"/>
          <w:szCs w:val="36"/>
        </w:rPr>
        <w:t xml:space="preserve">                     </w:t>
      </w:r>
      <w:r>
        <w:rPr>
          <w:noProof/>
          <w:lang w:eastAsia="el-GR"/>
        </w:rPr>
        <w:drawing>
          <wp:inline distT="0" distB="0" distL="0" distR="0" wp14:anchorId="1B63A051" wp14:editId="011107E1">
            <wp:extent cx="1428750" cy="1400175"/>
            <wp:effectExtent l="0" t="0" r="0" b="9525"/>
            <wp:docPr id="4" name="Εικόνα 4" descr="Ισλάμ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Ισλάμ - Βικιπαίδει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00175"/>
                    </a:xfrm>
                    <a:prstGeom prst="rect">
                      <a:avLst/>
                    </a:prstGeom>
                    <a:noFill/>
                    <a:ln>
                      <a:noFill/>
                    </a:ln>
                  </pic:spPr>
                </pic:pic>
              </a:graphicData>
            </a:graphic>
          </wp:inline>
        </w:drawing>
      </w:r>
      <w:r w:rsidRPr="002318F7">
        <w:rPr>
          <w:noProof/>
          <w:lang w:eastAsia="el-GR"/>
        </w:rPr>
        <w:t xml:space="preserve"> </w:t>
      </w:r>
      <w:r>
        <w:rPr>
          <w:noProof/>
          <w:lang w:eastAsia="el-GR"/>
        </w:rPr>
        <w:t xml:space="preserve">                    </w:t>
      </w:r>
      <w:r>
        <w:rPr>
          <w:noProof/>
          <w:lang w:eastAsia="el-GR"/>
        </w:rPr>
        <w:drawing>
          <wp:inline distT="0" distB="0" distL="0" distR="0" wp14:anchorId="154C977F" wp14:editId="3C296C22">
            <wp:extent cx="1333500" cy="1396400"/>
            <wp:effectExtent l="0" t="0" r="0" b="0"/>
            <wp:docPr id="5" name="Εικόνα 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ικόν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7905" cy="1401013"/>
                    </a:xfrm>
                    <a:prstGeom prst="rect">
                      <a:avLst/>
                    </a:prstGeom>
                    <a:noFill/>
                    <a:ln>
                      <a:noFill/>
                    </a:ln>
                  </pic:spPr>
                </pic:pic>
              </a:graphicData>
            </a:graphic>
          </wp:inline>
        </w:drawing>
      </w:r>
    </w:p>
    <w:p w:rsidR="002318F7" w:rsidRPr="002318F7" w:rsidRDefault="00301F0A" w:rsidP="002318F7">
      <w:pPr>
        <w:spacing w:after="0"/>
        <w:ind w:left="-993" w:right="-1333" w:firstLine="142"/>
        <w:rPr>
          <w:rFonts w:asciiTheme="majorHAnsi" w:hAnsiTheme="majorHAnsi"/>
          <w:color w:val="000000" w:themeColor="text1"/>
          <w:sz w:val="24"/>
          <w:szCs w:val="24"/>
        </w:rPr>
      </w:pPr>
      <w:r>
        <w:rPr>
          <w:b/>
        </w:rPr>
        <w:t xml:space="preserve">O </w:t>
      </w:r>
      <w:proofErr w:type="spellStart"/>
      <w:r>
        <w:rPr>
          <w:b/>
        </w:rPr>
        <w:t>Al</w:t>
      </w:r>
      <w:r w:rsidR="002318F7" w:rsidRPr="00D33116">
        <w:rPr>
          <w:b/>
        </w:rPr>
        <w:t>ah</w:t>
      </w:r>
      <w:proofErr w:type="spellEnd"/>
      <w:r w:rsidR="002318F7" w:rsidRPr="00D33116">
        <w:rPr>
          <w:b/>
        </w:rPr>
        <w:t xml:space="preserve"> </w:t>
      </w:r>
      <w:r w:rsidR="002318F7" w:rsidRPr="00D33116">
        <w:t>στην</w:t>
      </w:r>
      <w:r w:rsidR="002318F7">
        <w:t xml:space="preserve"> αραβική καλλιγραφία</w:t>
      </w:r>
      <w:r w:rsidR="00D33116">
        <w:t xml:space="preserve">                     </w:t>
      </w:r>
      <w:r w:rsidR="002318F7" w:rsidRPr="002318F7">
        <w:t xml:space="preserve"> </w:t>
      </w:r>
      <w:proofErr w:type="spellStart"/>
      <w:r>
        <w:rPr>
          <w:b/>
        </w:rPr>
        <w:t>Α</w:t>
      </w:r>
      <w:bookmarkStart w:id="0" w:name="_GoBack"/>
      <w:bookmarkEnd w:id="0"/>
      <w:r w:rsidR="007041E4">
        <w:rPr>
          <w:b/>
        </w:rPr>
        <w:t>λαχού</w:t>
      </w:r>
      <w:proofErr w:type="spellEnd"/>
      <w:r w:rsidR="007041E4">
        <w:rPr>
          <w:b/>
        </w:rPr>
        <w:t xml:space="preserve"> </w:t>
      </w:r>
      <w:proofErr w:type="spellStart"/>
      <w:r w:rsidR="007041E4">
        <w:rPr>
          <w:b/>
        </w:rPr>
        <w:t>Α</w:t>
      </w:r>
      <w:r w:rsidR="00D33116" w:rsidRPr="00D33116">
        <w:rPr>
          <w:b/>
        </w:rPr>
        <w:t>κμπάρ</w:t>
      </w:r>
      <w:proofErr w:type="spellEnd"/>
      <w:r w:rsidR="00D33116">
        <w:t xml:space="preserve"> (ο Θεός ο Ύψιστος). Η φράση γραμμένη στα Α</w:t>
      </w:r>
      <w:r w:rsidR="002318F7">
        <w:t>ραβικά</w:t>
      </w:r>
      <w:r w:rsidR="00D33116">
        <w:t>.</w:t>
      </w:r>
      <w:r w:rsidR="002318F7">
        <w:t xml:space="preserve"> </w:t>
      </w:r>
      <w:r w:rsidR="00D33116">
        <w:t xml:space="preserve">                                                                           μέσα σε κύκλο  αποτελεί το βασικό οπτικό σύμβολο του Ισλάμ.                                      </w:t>
      </w:r>
      <w:r w:rsidR="00D33116" w:rsidRPr="00D33116">
        <w:t xml:space="preserve"> </w:t>
      </w:r>
      <w:r w:rsidR="00D33116">
        <w:t xml:space="preserve">                           </w:t>
      </w:r>
    </w:p>
    <w:p w:rsidR="007D766E" w:rsidRPr="00D33116" w:rsidRDefault="00A16E8E" w:rsidP="00D33116">
      <w:pPr>
        <w:pStyle w:val="a3"/>
        <w:numPr>
          <w:ilvl w:val="0"/>
          <w:numId w:val="1"/>
        </w:numPr>
        <w:spacing w:after="0"/>
        <w:ind w:right="-1333"/>
        <w:rPr>
          <w:rFonts w:cstheme="minorHAnsi"/>
          <w:b/>
          <w:i/>
          <w:color w:val="C00000"/>
          <w:sz w:val="28"/>
          <w:szCs w:val="28"/>
        </w:rPr>
      </w:pPr>
      <w:r w:rsidRPr="00F70291">
        <w:rPr>
          <w:rFonts w:cstheme="minorHAnsi"/>
          <w:b/>
          <w:i/>
          <w:color w:val="C00000"/>
          <w:sz w:val="28"/>
          <w:szCs w:val="28"/>
          <w:highlight w:val="yellow"/>
        </w:rPr>
        <w:t>ΙΣΛΑΜ=</w:t>
      </w:r>
      <w:r w:rsidRPr="00D33116">
        <w:rPr>
          <w:rFonts w:cstheme="minorHAnsi"/>
          <w:b/>
          <w:i/>
          <w:color w:val="C00000"/>
          <w:sz w:val="28"/>
          <w:szCs w:val="28"/>
        </w:rPr>
        <w:t xml:space="preserve"> υποταγή </w:t>
      </w:r>
      <w:r w:rsidRPr="00D33116">
        <w:rPr>
          <w:rFonts w:cstheme="minorHAnsi"/>
          <w:sz w:val="28"/>
          <w:szCs w:val="28"/>
        </w:rPr>
        <w:t>στον Αλλάχ (Θεό), στο θέλημα του Θεού.</w:t>
      </w:r>
    </w:p>
    <w:p w:rsidR="00A16E8E" w:rsidRPr="00D33116" w:rsidRDefault="00A16E8E" w:rsidP="007D766E">
      <w:pPr>
        <w:pStyle w:val="a3"/>
        <w:numPr>
          <w:ilvl w:val="0"/>
          <w:numId w:val="1"/>
        </w:numPr>
        <w:spacing w:after="0"/>
        <w:ind w:left="-993" w:right="-1333"/>
        <w:jc w:val="both"/>
        <w:rPr>
          <w:rFonts w:cstheme="minorHAnsi"/>
          <w:color w:val="C00000"/>
          <w:sz w:val="28"/>
          <w:szCs w:val="28"/>
        </w:rPr>
      </w:pPr>
      <w:proofErr w:type="spellStart"/>
      <w:r w:rsidRPr="00F70291">
        <w:rPr>
          <w:rFonts w:cstheme="minorHAnsi"/>
          <w:b/>
          <w:i/>
          <w:color w:val="C00000"/>
          <w:sz w:val="28"/>
          <w:szCs w:val="28"/>
          <w:highlight w:val="yellow"/>
        </w:rPr>
        <w:t>Μουσλίμ</w:t>
      </w:r>
      <w:proofErr w:type="spellEnd"/>
      <w:r w:rsidR="00D33116">
        <w:rPr>
          <w:rFonts w:cstheme="minorHAnsi"/>
          <w:i/>
          <w:color w:val="C00000"/>
          <w:sz w:val="28"/>
          <w:szCs w:val="28"/>
        </w:rPr>
        <w:t xml:space="preserve"> (</w:t>
      </w:r>
      <w:r w:rsidRPr="00D33116">
        <w:rPr>
          <w:rFonts w:cstheme="minorHAnsi"/>
          <w:b/>
          <w:i/>
          <w:sz w:val="28"/>
          <w:szCs w:val="28"/>
        </w:rPr>
        <w:t>μουσουλμάνος</w:t>
      </w:r>
      <w:r w:rsidR="00D33116">
        <w:rPr>
          <w:rFonts w:cstheme="minorHAnsi"/>
          <w:b/>
          <w:i/>
          <w:sz w:val="28"/>
          <w:szCs w:val="28"/>
        </w:rPr>
        <w:t xml:space="preserve">) </w:t>
      </w:r>
      <w:r w:rsidRPr="00D33116">
        <w:rPr>
          <w:rFonts w:cstheme="minorHAnsi"/>
          <w:sz w:val="28"/>
          <w:szCs w:val="28"/>
        </w:rPr>
        <w:t>=</w:t>
      </w:r>
      <w:r w:rsidR="00D33116">
        <w:rPr>
          <w:rFonts w:cstheme="minorHAnsi"/>
          <w:sz w:val="28"/>
          <w:szCs w:val="28"/>
        </w:rPr>
        <w:t xml:space="preserve"> αυτός που παραδίνει τον εαυτό του στο Θεό -</w:t>
      </w:r>
      <w:r w:rsidRPr="00D33116">
        <w:rPr>
          <w:rFonts w:cstheme="minorHAnsi"/>
          <w:sz w:val="28"/>
          <w:szCs w:val="28"/>
        </w:rPr>
        <w:t xml:space="preserve"> ο υποταγμένος στο θέλημα του Αλλάχ.</w:t>
      </w:r>
    </w:p>
    <w:p w:rsidR="00D33116" w:rsidRPr="00D33116" w:rsidRDefault="00D33116" w:rsidP="007D766E">
      <w:pPr>
        <w:pStyle w:val="a3"/>
        <w:numPr>
          <w:ilvl w:val="0"/>
          <w:numId w:val="1"/>
        </w:numPr>
        <w:spacing w:after="0"/>
        <w:ind w:left="-993" w:right="-1333"/>
        <w:jc w:val="both"/>
        <w:rPr>
          <w:rFonts w:cstheme="minorHAnsi"/>
          <w:color w:val="C00000"/>
          <w:sz w:val="28"/>
          <w:szCs w:val="28"/>
        </w:rPr>
      </w:pPr>
      <w:r w:rsidRPr="00F70291">
        <w:rPr>
          <w:rFonts w:cstheme="minorHAnsi"/>
          <w:b/>
          <w:i/>
          <w:color w:val="C00000"/>
          <w:sz w:val="28"/>
          <w:szCs w:val="28"/>
          <w:highlight w:val="yellow"/>
        </w:rPr>
        <w:t>Ιδρυτής:</w:t>
      </w:r>
      <w:r>
        <w:rPr>
          <w:rFonts w:cstheme="minorHAnsi"/>
          <w:b/>
          <w:i/>
          <w:color w:val="C00000"/>
          <w:sz w:val="28"/>
          <w:szCs w:val="28"/>
        </w:rPr>
        <w:t xml:space="preserve"> </w:t>
      </w:r>
      <w:r>
        <w:rPr>
          <w:rFonts w:cstheme="minorHAnsi"/>
          <w:sz w:val="28"/>
          <w:szCs w:val="28"/>
        </w:rPr>
        <w:t>Ο προφήτης Μωάμεθ, ο μεγαλύτερος και τελευταίος προφήτης  του Αλλάχ.</w:t>
      </w:r>
    </w:p>
    <w:p w:rsidR="00D33116" w:rsidRDefault="00D33116" w:rsidP="00D33116">
      <w:pPr>
        <w:pStyle w:val="a3"/>
        <w:spacing w:after="0"/>
        <w:ind w:left="-993" w:right="-1333"/>
        <w:jc w:val="both"/>
        <w:rPr>
          <w:rFonts w:cstheme="minorHAnsi"/>
          <w:sz w:val="28"/>
          <w:szCs w:val="28"/>
        </w:rPr>
      </w:pPr>
      <w:r>
        <w:rPr>
          <w:rFonts w:cstheme="minorHAnsi"/>
          <w:sz w:val="28"/>
          <w:szCs w:val="28"/>
        </w:rPr>
        <w:t>Συνδύασε στοιχεία: 1. της προ-ισλαμικής αραβικής θρησκείας πχ. θεά Σελήνη, Τζιν (πνεύματα) κα, 2. του Ιουδαϊσμού και 3.του Χριστιανισμού.</w:t>
      </w:r>
    </w:p>
    <w:p w:rsidR="00D33116" w:rsidRPr="00EC2E53" w:rsidRDefault="00D33116" w:rsidP="00D33116">
      <w:pPr>
        <w:pStyle w:val="a3"/>
        <w:numPr>
          <w:ilvl w:val="0"/>
          <w:numId w:val="1"/>
        </w:numPr>
        <w:spacing w:after="0"/>
        <w:ind w:right="-1333"/>
        <w:jc w:val="both"/>
        <w:rPr>
          <w:rFonts w:cstheme="minorHAnsi"/>
          <w:b/>
          <w:sz w:val="28"/>
          <w:szCs w:val="28"/>
        </w:rPr>
      </w:pPr>
      <w:r>
        <w:rPr>
          <w:rFonts w:cstheme="minorHAnsi"/>
          <w:sz w:val="28"/>
          <w:szCs w:val="28"/>
        </w:rPr>
        <w:t>Εί</w:t>
      </w:r>
      <w:r w:rsidRPr="00EC2E53">
        <w:rPr>
          <w:rFonts w:cstheme="minorHAnsi"/>
          <w:b/>
          <w:sz w:val="28"/>
          <w:szCs w:val="28"/>
        </w:rPr>
        <w:t>ναι σήμερα η 2</w:t>
      </w:r>
      <w:r w:rsidRPr="00EC2E53">
        <w:rPr>
          <w:rFonts w:cstheme="minorHAnsi"/>
          <w:b/>
          <w:sz w:val="28"/>
          <w:szCs w:val="28"/>
          <w:vertAlign w:val="superscript"/>
        </w:rPr>
        <w:t>η</w:t>
      </w:r>
      <w:r w:rsidRPr="00EC2E53">
        <w:rPr>
          <w:rFonts w:cstheme="minorHAnsi"/>
          <w:b/>
          <w:sz w:val="28"/>
          <w:szCs w:val="28"/>
        </w:rPr>
        <w:t xml:space="preserve"> μεγαλύτερη αριθμητικά θρησκεία στον κόσμο</w:t>
      </w:r>
    </w:p>
    <w:p w:rsidR="00FB2F73" w:rsidRDefault="00FB2F73" w:rsidP="00FB2F73">
      <w:pPr>
        <w:pStyle w:val="a3"/>
        <w:spacing w:after="0"/>
        <w:ind w:left="-851" w:right="-1333"/>
        <w:jc w:val="both"/>
        <w:rPr>
          <w:noProof/>
          <w:lang w:eastAsia="el-GR"/>
        </w:rPr>
      </w:pPr>
      <w:r>
        <w:rPr>
          <w:noProof/>
          <w:lang w:eastAsia="el-GR"/>
        </w:rPr>
        <w:drawing>
          <wp:inline distT="0" distB="0" distL="0" distR="0" wp14:anchorId="51C4F43A" wp14:editId="515610A3">
            <wp:extent cx="6530102" cy="3095625"/>
            <wp:effectExtent l="0" t="0" r="4445" b="0"/>
            <wp:docPr id="7" name="Εικόνα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2560" cy="3101531"/>
                    </a:xfrm>
                    <a:prstGeom prst="rect">
                      <a:avLst/>
                    </a:prstGeom>
                    <a:noFill/>
                    <a:ln>
                      <a:noFill/>
                    </a:ln>
                  </pic:spPr>
                </pic:pic>
              </a:graphicData>
            </a:graphic>
          </wp:inline>
        </w:drawing>
      </w:r>
      <w:r w:rsidR="00875C01" w:rsidRPr="00875C01">
        <w:rPr>
          <w:noProof/>
          <w:lang w:eastAsia="el-GR"/>
        </w:rPr>
        <w:t xml:space="preserve"> </w:t>
      </w:r>
      <w:r w:rsidR="00875C01">
        <w:rPr>
          <w:noProof/>
          <w:lang w:eastAsia="el-GR"/>
        </w:rPr>
        <w:drawing>
          <wp:inline distT="0" distB="0" distL="0" distR="0" wp14:anchorId="71E08EC4" wp14:editId="5AC74475">
            <wp:extent cx="6534150" cy="3021972"/>
            <wp:effectExtent l="0" t="0" r="0" b="6985"/>
            <wp:docPr id="9" name="Εικόνα 9" descr="Μουσουλμανικές χώρ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Μουσουλμανικές χώρε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6589" cy="3023100"/>
                    </a:xfrm>
                    <a:prstGeom prst="rect">
                      <a:avLst/>
                    </a:prstGeom>
                    <a:noFill/>
                    <a:ln>
                      <a:noFill/>
                    </a:ln>
                  </pic:spPr>
                </pic:pic>
              </a:graphicData>
            </a:graphic>
          </wp:inline>
        </w:drawing>
      </w:r>
    </w:p>
    <w:p w:rsidR="00875C01" w:rsidRDefault="00875C01" w:rsidP="00FB2F73">
      <w:pPr>
        <w:pStyle w:val="a3"/>
        <w:spacing w:after="0"/>
        <w:ind w:left="-851" w:right="-1333"/>
        <w:jc w:val="both"/>
        <w:rPr>
          <w:noProof/>
          <w:lang w:eastAsia="el-GR"/>
        </w:rPr>
      </w:pPr>
    </w:p>
    <w:p w:rsidR="00875C01" w:rsidRPr="00EB4B7B" w:rsidRDefault="00875C01" w:rsidP="00EB4B7B">
      <w:pPr>
        <w:pStyle w:val="a3"/>
        <w:spacing w:after="0"/>
        <w:ind w:left="-851" w:right="-1333"/>
        <w:rPr>
          <w:b/>
          <w:noProof/>
          <w:sz w:val="28"/>
          <w:szCs w:val="28"/>
          <w:lang w:eastAsia="el-GR"/>
        </w:rPr>
      </w:pPr>
      <w:r w:rsidRPr="00F70291">
        <w:rPr>
          <w:b/>
          <w:noProof/>
          <w:sz w:val="28"/>
          <w:szCs w:val="28"/>
          <w:highlight w:val="yellow"/>
          <w:lang w:eastAsia="el-GR"/>
        </w:rPr>
        <w:lastRenderedPageBreak/>
        <w:drawing>
          <wp:anchor distT="0" distB="0" distL="114300" distR="114300" simplePos="0" relativeHeight="251658240" behindDoc="0" locked="0" layoutInCell="1" allowOverlap="1" wp14:anchorId="5575247F" wp14:editId="0A0606B0">
            <wp:simplePos x="0" y="0"/>
            <wp:positionH relativeFrom="column">
              <wp:posOffset>1257300</wp:posOffset>
            </wp:positionH>
            <wp:positionV relativeFrom="paragraph">
              <wp:align>top</wp:align>
            </wp:positionV>
            <wp:extent cx="3790950" cy="2584450"/>
            <wp:effectExtent l="0" t="0" r="0" b="6350"/>
            <wp:wrapSquare wrapText="bothSides"/>
            <wp:docPr id="10" name="Εικόνα 10" descr="https://www.onalert.gr/wp-content/uploads/files/Image/NewOnAlert/Saudi/sunni_shia_pulling-55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alert.gr/wp-content/uploads/files/Image/NewOnAlert/Saudi/sunni_shia_pulling-550x37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950" cy="2584450"/>
                    </a:xfrm>
                    <a:prstGeom prst="rect">
                      <a:avLst/>
                    </a:prstGeom>
                    <a:noFill/>
                    <a:ln>
                      <a:noFill/>
                    </a:ln>
                  </pic:spPr>
                </pic:pic>
              </a:graphicData>
            </a:graphic>
          </wp:anchor>
        </w:drawing>
      </w:r>
      <w:r w:rsidR="00EB4B7B" w:rsidRPr="00F70291">
        <w:rPr>
          <w:b/>
          <w:noProof/>
          <w:sz w:val="28"/>
          <w:szCs w:val="28"/>
          <w:highlight w:val="yellow"/>
          <w:lang w:eastAsia="el-GR"/>
        </w:rPr>
        <w:t>ΟΜΑΔΕΣ-ΔΟΓΜΑΤΑ</w:t>
      </w:r>
      <w:r w:rsidR="00EB4B7B">
        <w:rPr>
          <w:b/>
          <w:noProof/>
          <w:sz w:val="28"/>
          <w:szCs w:val="28"/>
          <w:lang w:eastAsia="el-GR"/>
        </w:rPr>
        <w:t xml:space="preserve"> </w:t>
      </w:r>
      <w:r w:rsidR="00EB4B7B" w:rsidRPr="00EB4B7B">
        <w:rPr>
          <w:b/>
          <w:noProof/>
          <w:sz w:val="28"/>
          <w:szCs w:val="28"/>
          <w:lang w:eastAsia="el-GR"/>
        </w:rPr>
        <w:br w:type="textWrapping" w:clear="all"/>
      </w:r>
    </w:p>
    <w:p w:rsidR="00875C01" w:rsidRDefault="00875C01" w:rsidP="00FB2F73">
      <w:pPr>
        <w:pStyle w:val="a3"/>
        <w:spacing w:after="0"/>
        <w:ind w:left="-851" w:right="-1333"/>
        <w:jc w:val="both"/>
        <w:rPr>
          <w:rFonts w:cstheme="minorHAnsi"/>
          <w:sz w:val="28"/>
          <w:szCs w:val="28"/>
        </w:rPr>
      </w:pPr>
    </w:p>
    <w:p w:rsidR="00875C01" w:rsidRPr="00F70291" w:rsidRDefault="00D33116" w:rsidP="00D33116">
      <w:pPr>
        <w:pStyle w:val="a3"/>
        <w:numPr>
          <w:ilvl w:val="0"/>
          <w:numId w:val="1"/>
        </w:numPr>
        <w:spacing w:after="0"/>
        <w:ind w:right="-1333"/>
        <w:jc w:val="both"/>
        <w:rPr>
          <w:rFonts w:cstheme="minorHAnsi"/>
          <w:sz w:val="28"/>
          <w:szCs w:val="28"/>
          <w:highlight w:val="yellow"/>
        </w:rPr>
      </w:pPr>
      <w:r w:rsidRPr="00F70291">
        <w:rPr>
          <w:rFonts w:cstheme="minorHAnsi"/>
          <w:b/>
          <w:sz w:val="28"/>
          <w:szCs w:val="28"/>
          <w:highlight w:val="yellow"/>
        </w:rPr>
        <w:t>Χωρίζεται:</w:t>
      </w:r>
      <w:r w:rsidRPr="00F70291">
        <w:rPr>
          <w:rFonts w:cstheme="minorHAnsi"/>
          <w:sz w:val="28"/>
          <w:szCs w:val="28"/>
          <w:highlight w:val="yellow"/>
        </w:rPr>
        <w:t xml:space="preserve"> </w:t>
      </w:r>
    </w:p>
    <w:p w:rsidR="00D33116" w:rsidRDefault="00D33116" w:rsidP="00875C01">
      <w:pPr>
        <w:pStyle w:val="a3"/>
        <w:spacing w:after="0"/>
        <w:ind w:left="11" w:right="-1333"/>
        <w:jc w:val="both"/>
        <w:rPr>
          <w:rFonts w:cstheme="minorHAnsi"/>
          <w:sz w:val="28"/>
          <w:szCs w:val="28"/>
        </w:rPr>
      </w:pPr>
      <w:r w:rsidRPr="00F70291">
        <w:rPr>
          <w:rFonts w:cstheme="minorHAnsi"/>
          <w:sz w:val="28"/>
          <w:szCs w:val="28"/>
          <w:highlight w:val="yellow"/>
        </w:rPr>
        <w:t>α</w:t>
      </w:r>
      <w:r w:rsidRPr="00F70291">
        <w:rPr>
          <w:rFonts w:cstheme="minorHAnsi"/>
          <w:b/>
          <w:sz w:val="28"/>
          <w:szCs w:val="28"/>
          <w:highlight w:val="yellow"/>
        </w:rPr>
        <w:t>. Στους Σουνίτες</w:t>
      </w:r>
      <w:r>
        <w:rPr>
          <w:rFonts w:cstheme="minorHAnsi"/>
          <w:sz w:val="28"/>
          <w:szCs w:val="28"/>
        </w:rPr>
        <w:t xml:space="preserve"> (</w:t>
      </w:r>
      <w:r w:rsidR="00FB2F73">
        <w:rPr>
          <w:rFonts w:cstheme="minorHAnsi"/>
          <w:sz w:val="28"/>
          <w:szCs w:val="28"/>
        </w:rPr>
        <w:t>Παραδοσιακό</w:t>
      </w:r>
      <w:r>
        <w:rPr>
          <w:rFonts w:cstheme="minorHAnsi"/>
          <w:sz w:val="28"/>
          <w:szCs w:val="28"/>
        </w:rPr>
        <w:t>-</w:t>
      </w:r>
      <w:proofErr w:type="spellStart"/>
      <w:r w:rsidR="00241AA4">
        <w:rPr>
          <w:rFonts w:cstheme="minorHAnsi"/>
          <w:sz w:val="28"/>
          <w:szCs w:val="28"/>
        </w:rPr>
        <w:t>ορθόδοξ</w:t>
      </w:r>
      <w:proofErr w:type="spellEnd"/>
      <w:r>
        <w:rPr>
          <w:rFonts w:cstheme="minorHAnsi"/>
          <w:sz w:val="28"/>
          <w:szCs w:val="28"/>
        </w:rPr>
        <w:t xml:space="preserve">ο </w:t>
      </w:r>
      <w:r w:rsidR="00FB2F73">
        <w:rPr>
          <w:rFonts w:cstheme="minorHAnsi"/>
          <w:sz w:val="28"/>
          <w:szCs w:val="28"/>
        </w:rPr>
        <w:t>Ισλάμ</w:t>
      </w:r>
      <w:r>
        <w:rPr>
          <w:rFonts w:cstheme="minorHAnsi"/>
          <w:sz w:val="28"/>
          <w:szCs w:val="28"/>
        </w:rPr>
        <w:t>)</w:t>
      </w:r>
      <w:r w:rsidR="00FB2F73">
        <w:rPr>
          <w:rFonts w:cstheme="minorHAnsi"/>
          <w:sz w:val="28"/>
          <w:szCs w:val="28"/>
        </w:rPr>
        <w:t xml:space="preserve"> που είναι οι περισσότεροι πχ </w:t>
      </w:r>
      <w:proofErr w:type="spellStart"/>
      <w:r w:rsidR="00FB2F73">
        <w:rPr>
          <w:rFonts w:cstheme="minorHAnsi"/>
          <w:sz w:val="28"/>
          <w:szCs w:val="28"/>
        </w:rPr>
        <w:t>Σαουδ</w:t>
      </w:r>
      <w:proofErr w:type="spellEnd"/>
      <w:r w:rsidR="00FB2F73">
        <w:rPr>
          <w:rFonts w:cstheme="minorHAnsi"/>
          <w:sz w:val="28"/>
          <w:szCs w:val="28"/>
        </w:rPr>
        <w:t xml:space="preserve">. Αραβία, Ιορδανία, </w:t>
      </w:r>
      <w:r w:rsidR="00875C01">
        <w:rPr>
          <w:rFonts w:cstheme="minorHAnsi"/>
          <w:sz w:val="28"/>
          <w:szCs w:val="28"/>
        </w:rPr>
        <w:t>Αίγυπτος</w:t>
      </w:r>
      <w:r w:rsidR="00FB2F73">
        <w:rPr>
          <w:rFonts w:cstheme="minorHAnsi"/>
          <w:sz w:val="28"/>
          <w:szCs w:val="28"/>
        </w:rPr>
        <w:t xml:space="preserve"> κα</w:t>
      </w:r>
      <w:r>
        <w:rPr>
          <w:rFonts w:cstheme="minorHAnsi"/>
          <w:sz w:val="28"/>
          <w:szCs w:val="28"/>
        </w:rPr>
        <w:t>.</w:t>
      </w:r>
    </w:p>
    <w:p w:rsidR="00FB2F73" w:rsidRPr="00D33116" w:rsidRDefault="00FB2F73" w:rsidP="00FB2F73">
      <w:pPr>
        <w:pStyle w:val="a3"/>
        <w:spacing w:after="0"/>
        <w:ind w:left="11" w:right="-1333"/>
        <w:jc w:val="both"/>
        <w:rPr>
          <w:rFonts w:cstheme="minorHAnsi"/>
          <w:sz w:val="28"/>
          <w:szCs w:val="28"/>
        </w:rPr>
      </w:pPr>
      <w:r>
        <w:rPr>
          <w:rFonts w:cstheme="minorHAnsi"/>
          <w:sz w:val="28"/>
          <w:szCs w:val="28"/>
        </w:rPr>
        <w:t xml:space="preserve">β. </w:t>
      </w:r>
      <w:r w:rsidRPr="00F70291">
        <w:rPr>
          <w:rFonts w:cstheme="minorHAnsi"/>
          <w:b/>
          <w:sz w:val="28"/>
          <w:szCs w:val="28"/>
          <w:highlight w:val="yellow"/>
        </w:rPr>
        <w:t xml:space="preserve">στους </w:t>
      </w:r>
      <w:proofErr w:type="spellStart"/>
      <w:r w:rsidRPr="00F70291">
        <w:rPr>
          <w:rFonts w:cstheme="minorHAnsi"/>
          <w:b/>
          <w:sz w:val="28"/>
          <w:szCs w:val="28"/>
          <w:highlight w:val="yellow"/>
        </w:rPr>
        <w:t>Σιήτες</w:t>
      </w:r>
      <w:proofErr w:type="spellEnd"/>
      <w:r>
        <w:rPr>
          <w:rFonts w:cstheme="minorHAnsi"/>
          <w:sz w:val="28"/>
          <w:szCs w:val="28"/>
        </w:rPr>
        <w:t xml:space="preserve"> πχ. Ιράν, Β Πακιστάν</w:t>
      </w:r>
      <w:r w:rsidR="00875C01">
        <w:rPr>
          <w:rFonts w:cstheme="minorHAnsi"/>
          <w:sz w:val="28"/>
          <w:szCs w:val="28"/>
        </w:rPr>
        <w:t>, Ιράκ</w:t>
      </w:r>
      <w:r>
        <w:rPr>
          <w:rFonts w:cstheme="minorHAnsi"/>
          <w:sz w:val="28"/>
          <w:szCs w:val="28"/>
        </w:rPr>
        <w:t xml:space="preserve"> κα</w:t>
      </w:r>
    </w:p>
    <w:p w:rsidR="007D766E" w:rsidRPr="00D33116" w:rsidRDefault="007D766E" w:rsidP="00FB2F73">
      <w:pPr>
        <w:ind w:left="-1353" w:right="-1333"/>
        <w:jc w:val="center"/>
        <w:rPr>
          <w:rFonts w:cstheme="minorHAnsi"/>
          <w:color w:val="C00000"/>
          <w:sz w:val="28"/>
          <w:szCs w:val="28"/>
        </w:rPr>
      </w:pPr>
    </w:p>
    <w:p w:rsidR="007D766E" w:rsidRPr="007D766E" w:rsidRDefault="00FB2F73" w:rsidP="007D766E">
      <w:pPr>
        <w:ind w:left="-1353" w:right="-1333"/>
        <w:jc w:val="both"/>
        <w:rPr>
          <w:rFonts w:asciiTheme="majorHAnsi" w:hAnsiTheme="majorHAnsi"/>
          <w:color w:val="C00000"/>
          <w:sz w:val="28"/>
          <w:szCs w:val="28"/>
        </w:rPr>
      </w:pPr>
      <w:r>
        <w:rPr>
          <w:noProof/>
          <w:lang w:eastAsia="el-GR"/>
        </w:rPr>
        <w:drawing>
          <wp:inline distT="0" distB="0" distL="0" distR="0" wp14:anchorId="40923183" wp14:editId="438246B5">
            <wp:extent cx="6585855" cy="3457575"/>
            <wp:effectExtent l="0" t="0" r="5715" b="0"/>
            <wp:docPr id="8" name="Εικόνα 8" descr="https://blogger.googleusercontent.com/img/b/R29vZ2xl/AVvXsEgswJZX-Y3FZhdbNLaUU2cdQHJqwJB92xKh8gcqg5XEgzQfeCK4gLiEQEVAmW-uN2BG5BXghYbpEbjKgXhoOC7VrfaGKedit4zYr2GnAiCgmKAVSBdPb0MUTWB_bx6umAh6JsAe/s640/1146871_234518243362547_6424085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ogger.googleusercontent.com/img/b/R29vZ2xl/AVvXsEgswJZX-Y3FZhdbNLaUU2cdQHJqwJB92xKh8gcqg5XEgzQfeCK4gLiEQEVAmW-uN2BG5BXghYbpEbjKgXhoOC7VrfaGKedit4zYr2GnAiCgmKAVSBdPb0MUTWB_bx6umAh6JsAe/s640/1146871_234518243362547_642408506_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2685" cy="3455911"/>
                    </a:xfrm>
                    <a:prstGeom prst="rect">
                      <a:avLst/>
                    </a:prstGeom>
                    <a:noFill/>
                    <a:ln>
                      <a:noFill/>
                    </a:ln>
                  </pic:spPr>
                </pic:pic>
              </a:graphicData>
            </a:graphic>
          </wp:inline>
        </w:drawing>
      </w:r>
    </w:p>
    <w:p w:rsidR="00C336FF" w:rsidRDefault="00C336FF" w:rsidP="00C336FF">
      <w:pPr>
        <w:pStyle w:val="4"/>
        <w:spacing w:before="0"/>
        <w:jc w:val="center"/>
        <w:rPr>
          <w:b w:val="0"/>
          <w:sz w:val="28"/>
          <w:szCs w:val="28"/>
        </w:rPr>
      </w:pPr>
      <w:r w:rsidRPr="00F70291">
        <w:rPr>
          <w:color w:val="auto"/>
          <w:sz w:val="28"/>
          <w:szCs w:val="28"/>
          <w:highlight w:val="yellow"/>
        </w:rPr>
        <w:t xml:space="preserve">Ο </w:t>
      </w:r>
      <w:r w:rsidR="00716B15" w:rsidRPr="00F70291">
        <w:rPr>
          <w:color w:val="auto"/>
          <w:sz w:val="28"/>
          <w:szCs w:val="28"/>
          <w:highlight w:val="yellow"/>
        </w:rPr>
        <w:t>ΑΛΛΑΧ</w:t>
      </w:r>
    </w:p>
    <w:p w:rsidR="00C336FF" w:rsidRPr="00C336FF" w:rsidRDefault="00C336FF" w:rsidP="00C336FF">
      <w:pPr>
        <w:pStyle w:val="4"/>
        <w:spacing w:before="0"/>
        <w:rPr>
          <w:b w:val="0"/>
          <w:color w:val="auto"/>
          <w:sz w:val="28"/>
          <w:szCs w:val="28"/>
        </w:rPr>
      </w:pPr>
      <w:r w:rsidRPr="00C336FF">
        <w:rPr>
          <w:b w:val="0"/>
          <w:color w:val="auto"/>
          <w:sz w:val="28"/>
          <w:szCs w:val="28"/>
        </w:rPr>
        <w:t>ΕΙΝΑΙ:</w:t>
      </w:r>
    </w:p>
    <w:p w:rsidR="00716B15" w:rsidRPr="003E778C" w:rsidRDefault="00716B15" w:rsidP="00C336FF">
      <w:pPr>
        <w:pStyle w:val="4"/>
        <w:numPr>
          <w:ilvl w:val="0"/>
          <w:numId w:val="1"/>
        </w:numPr>
        <w:spacing w:before="0"/>
        <w:rPr>
          <w:rFonts w:eastAsia="Times New Roman" w:cs="Times New Roman"/>
          <w:iCs w:val="0"/>
          <w:color w:val="1F497D" w:themeColor="text2"/>
          <w:sz w:val="28"/>
          <w:szCs w:val="28"/>
          <w:lang w:eastAsia="el-GR"/>
        </w:rPr>
      </w:pPr>
      <w:r w:rsidRPr="003E778C">
        <w:rPr>
          <w:rFonts w:eastAsia="Times New Roman" w:cs="Times New Roman"/>
          <w:iCs w:val="0"/>
          <w:color w:val="1F497D" w:themeColor="text2"/>
          <w:sz w:val="28"/>
          <w:szCs w:val="28"/>
          <w:lang w:eastAsia="el-GR"/>
        </w:rPr>
        <w:t>Ο ένας και μοναδικός θεός</w:t>
      </w:r>
      <w:r w:rsidR="00C336FF" w:rsidRPr="003E778C">
        <w:rPr>
          <w:rFonts w:eastAsia="Times New Roman" w:cs="Times New Roman"/>
          <w:iCs w:val="0"/>
          <w:color w:val="1F497D" w:themeColor="text2"/>
          <w:sz w:val="28"/>
          <w:szCs w:val="28"/>
          <w:lang w:eastAsia="el-GR"/>
        </w:rPr>
        <w:t>.</w:t>
      </w:r>
    </w:p>
    <w:p w:rsidR="00716B15" w:rsidRPr="00C336FF" w:rsidRDefault="00C336FF" w:rsidP="00C336FF">
      <w:pPr>
        <w:pStyle w:val="a3"/>
        <w:numPr>
          <w:ilvl w:val="0"/>
          <w:numId w:val="1"/>
        </w:numPr>
        <w:spacing w:after="0"/>
        <w:ind w:right="-1333"/>
        <w:jc w:val="both"/>
        <w:rPr>
          <w:rFonts w:asciiTheme="majorHAnsi" w:hAnsiTheme="majorHAnsi"/>
          <w:sz w:val="28"/>
          <w:szCs w:val="28"/>
        </w:rPr>
      </w:pPr>
      <w:r>
        <w:rPr>
          <w:rFonts w:asciiTheme="majorHAnsi" w:hAnsiTheme="majorHAnsi"/>
          <w:sz w:val="28"/>
          <w:szCs w:val="28"/>
        </w:rPr>
        <w:t xml:space="preserve"> Ο</w:t>
      </w:r>
      <w:r w:rsidR="00716B15" w:rsidRPr="00C336FF">
        <w:rPr>
          <w:rFonts w:asciiTheme="majorHAnsi" w:hAnsiTheme="majorHAnsi"/>
          <w:sz w:val="28"/>
          <w:szCs w:val="28"/>
        </w:rPr>
        <w:t xml:space="preserve"> παντοδύναμος</w:t>
      </w:r>
      <w:r w:rsidRPr="00C336FF">
        <w:rPr>
          <w:rFonts w:asciiTheme="majorHAnsi" w:hAnsiTheme="majorHAnsi"/>
          <w:sz w:val="28"/>
          <w:szCs w:val="28"/>
        </w:rPr>
        <w:t xml:space="preserve"> και παντοκράτορας</w:t>
      </w:r>
      <w:r>
        <w:rPr>
          <w:rFonts w:asciiTheme="majorHAnsi" w:hAnsiTheme="majorHAnsi"/>
          <w:sz w:val="28"/>
          <w:szCs w:val="28"/>
        </w:rPr>
        <w:t xml:space="preserve">, </w:t>
      </w:r>
      <w:r w:rsidR="00716B15" w:rsidRPr="00C336FF">
        <w:rPr>
          <w:rFonts w:asciiTheme="majorHAnsi" w:hAnsiTheme="majorHAnsi"/>
          <w:sz w:val="28"/>
          <w:szCs w:val="28"/>
        </w:rPr>
        <w:t xml:space="preserve">κύριος και δημιουργός </w:t>
      </w:r>
      <w:r>
        <w:rPr>
          <w:rFonts w:asciiTheme="majorHAnsi" w:hAnsiTheme="majorHAnsi"/>
          <w:sz w:val="28"/>
          <w:szCs w:val="28"/>
        </w:rPr>
        <w:t>των πάντων.</w:t>
      </w:r>
    </w:p>
    <w:p w:rsidR="00C336FF" w:rsidRPr="007041E4" w:rsidRDefault="00C336FF" w:rsidP="00C336FF">
      <w:pPr>
        <w:pStyle w:val="a3"/>
        <w:numPr>
          <w:ilvl w:val="0"/>
          <w:numId w:val="1"/>
        </w:numPr>
        <w:spacing w:after="0"/>
        <w:ind w:right="-1333"/>
        <w:jc w:val="both"/>
        <w:rPr>
          <w:rFonts w:asciiTheme="majorHAnsi" w:hAnsiTheme="majorHAnsi"/>
          <w:b/>
          <w:i/>
          <w:sz w:val="28"/>
          <w:szCs w:val="28"/>
        </w:rPr>
      </w:pPr>
      <w:r w:rsidRPr="007041E4">
        <w:rPr>
          <w:rFonts w:asciiTheme="majorHAnsi" w:hAnsiTheme="majorHAnsi"/>
          <w:b/>
          <w:i/>
          <w:sz w:val="28"/>
          <w:szCs w:val="28"/>
        </w:rPr>
        <w:t>Έπλασε τον άνθρωπο,  δημιούργησε τον κόσμο και τον φροντίζει.</w:t>
      </w:r>
    </w:p>
    <w:p w:rsidR="00716B15" w:rsidRPr="00EB4B7B" w:rsidRDefault="00C336FF" w:rsidP="00C336FF">
      <w:pPr>
        <w:pStyle w:val="a3"/>
        <w:numPr>
          <w:ilvl w:val="0"/>
          <w:numId w:val="1"/>
        </w:numPr>
        <w:spacing w:after="0"/>
        <w:ind w:right="-1333"/>
        <w:jc w:val="both"/>
        <w:rPr>
          <w:rFonts w:asciiTheme="majorHAnsi" w:hAnsiTheme="majorHAnsi"/>
          <w:b/>
          <w:sz w:val="28"/>
          <w:szCs w:val="28"/>
        </w:rPr>
      </w:pPr>
      <w:r w:rsidRPr="007041E4">
        <w:rPr>
          <w:rFonts w:asciiTheme="majorHAnsi" w:hAnsiTheme="majorHAnsi"/>
          <w:b/>
          <w:i/>
          <w:color w:val="FF0000"/>
          <w:sz w:val="28"/>
          <w:szCs w:val="28"/>
          <w:u w:val="single"/>
        </w:rPr>
        <w:t>Έχει 100 ονόματα</w:t>
      </w:r>
      <w:r w:rsidRPr="007041E4">
        <w:rPr>
          <w:rFonts w:asciiTheme="majorHAnsi" w:hAnsiTheme="majorHAnsi"/>
          <w:i/>
          <w:sz w:val="28"/>
          <w:szCs w:val="28"/>
          <w:u w:val="single"/>
        </w:rPr>
        <w:t>,</w:t>
      </w:r>
      <w:r>
        <w:rPr>
          <w:rFonts w:asciiTheme="majorHAnsi" w:hAnsiTheme="majorHAnsi"/>
          <w:b/>
          <w:sz w:val="28"/>
          <w:szCs w:val="28"/>
        </w:rPr>
        <w:t xml:space="preserve"> </w:t>
      </w:r>
      <w:r w:rsidRPr="00C336FF">
        <w:rPr>
          <w:rFonts w:asciiTheme="majorHAnsi" w:hAnsiTheme="majorHAnsi"/>
          <w:b/>
          <w:sz w:val="28"/>
          <w:szCs w:val="28"/>
        </w:rPr>
        <w:t>όμως</w:t>
      </w:r>
      <w:r w:rsidRPr="00C336FF">
        <w:rPr>
          <w:sz w:val="28"/>
          <w:szCs w:val="28"/>
        </w:rPr>
        <w:t xml:space="preserve"> </w:t>
      </w:r>
      <w:r w:rsidRPr="00C336FF">
        <w:rPr>
          <w:b/>
          <w:sz w:val="28"/>
          <w:szCs w:val="28"/>
        </w:rPr>
        <w:t xml:space="preserve">χρησιμοποιούνται </w:t>
      </w:r>
      <w:r w:rsidRPr="007041E4">
        <w:rPr>
          <w:b/>
          <w:i/>
          <w:color w:val="FF0000"/>
          <w:sz w:val="28"/>
          <w:szCs w:val="28"/>
          <w:u w:val="single"/>
        </w:rPr>
        <w:t>99 ονόματα,</w:t>
      </w:r>
      <w:r w:rsidRPr="00C336FF">
        <w:rPr>
          <w:color w:val="FF0000"/>
          <w:sz w:val="28"/>
          <w:szCs w:val="28"/>
        </w:rPr>
        <w:t xml:space="preserve"> </w:t>
      </w:r>
      <w:r w:rsidRPr="00C336FF">
        <w:rPr>
          <w:sz w:val="28"/>
          <w:szCs w:val="28"/>
        </w:rPr>
        <w:t xml:space="preserve">τα οποία περιγράφονται κυρίως στο Κοράνιο και στις </w:t>
      </w:r>
      <w:proofErr w:type="spellStart"/>
      <w:r w:rsidR="007041E4">
        <w:rPr>
          <w:sz w:val="28"/>
          <w:szCs w:val="28"/>
        </w:rPr>
        <w:t>Χαντίθ</w:t>
      </w:r>
      <w:proofErr w:type="spellEnd"/>
      <w:r w:rsidR="007041E4">
        <w:rPr>
          <w:sz w:val="28"/>
          <w:szCs w:val="28"/>
        </w:rPr>
        <w:t xml:space="preserve"> - </w:t>
      </w:r>
      <w:r w:rsidRPr="00C336FF">
        <w:rPr>
          <w:sz w:val="28"/>
          <w:szCs w:val="28"/>
        </w:rPr>
        <w:t xml:space="preserve">παραδόσεις </w:t>
      </w:r>
      <w:r w:rsidRPr="00C336FF">
        <w:rPr>
          <w:rStyle w:val="a5"/>
          <w:sz w:val="28"/>
          <w:szCs w:val="28"/>
        </w:rPr>
        <w:t>(Άγιος, Δημιουργός, Ισχυρός, Σοφός, Ελεήμων, Αγαπητός κ.ά.)</w:t>
      </w:r>
      <w:r w:rsidRPr="00C336FF">
        <w:rPr>
          <w:sz w:val="28"/>
          <w:szCs w:val="28"/>
        </w:rPr>
        <w:t xml:space="preserve">. </w:t>
      </w:r>
      <w:r w:rsidR="003E778C">
        <w:rPr>
          <w:b/>
          <w:i/>
          <w:color w:val="FF0000"/>
          <w:sz w:val="28"/>
          <w:szCs w:val="28"/>
          <w:u w:val="single"/>
        </w:rPr>
        <w:t>Το εκατοστό θείο όνομα δεν το γνωρίζουμε</w:t>
      </w:r>
      <w:r w:rsidRPr="003E778C">
        <w:rPr>
          <w:b/>
          <w:i/>
          <w:color w:val="FF0000"/>
          <w:sz w:val="28"/>
          <w:szCs w:val="28"/>
          <w:u w:val="single"/>
        </w:rPr>
        <w:t>,</w:t>
      </w:r>
      <w:r w:rsidRPr="003E778C">
        <w:rPr>
          <w:color w:val="FF0000"/>
          <w:sz w:val="28"/>
          <w:szCs w:val="28"/>
        </w:rPr>
        <w:t xml:space="preserve"> </w:t>
      </w:r>
      <w:r w:rsidRPr="00C336FF">
        <w:rPr>
          <w:sz w:val="28"/>
          <w:szCs w:val="28"/>
        </w:rPr>
        <w:t>πράγμα που σημαίνει ότι το μυστή</w:t>
      </w:r>
      <w:r w:rsidR="007041E4">
        <w:rPr>
          <w:sz w:val="28"/>
          <w:szCs w:val="28"/>
        </w:rPr>
        <w:t xml:space="preserve">ριο του Θεού </w:t>
      </w:r>
      <w:r w:rsidR="003E778C">
        <w:rPr>
          <w:b/>
          <w:sz w:val="28"/>
          <w:szCs w:val="28"/>
        </w:rPr>
        <w:t>παραμένει ανεξερεύνητο</w:t>
      </w:r>
      <w:r w:rsidRPr="003E778C">
        <w:rPr>
          <w:b/>
          <w:sz w:val="28"/>
          <w:szCs w:val="28"/>
        </w:rPr>
        <w:t>.</w:t>
      </w:r>
    </w:p>
    <w:p w:rsidR="00EB4B7B" w:rsidRDefault="00AE4EDE" w:rsidP="00EB4B7B">
      <w:pPr>
        <w:spacing w:after="0"/>
        <w:ind w:right="-1333"/>
        <w:jc w:val="both"/>
        <w:rPr>
          <w:rFonts w:asciiTheme="majorHAnsi" w:hAnsiTheme="majorHAnsi"/>
          <w:sz w:val="28"/>
          <w:szCs w:val="28"/>
        </w:rPr>
      </w:pPr>
      <w:r>
        <w:rPr>
          <w:noProof/>
          <w:lang w:eastAsia="el-GR"/>
        </w:rPr>
        <w:lastRenderedPageBreak/>
        <w:drawing>
          <wp:anchor distT="0" distB="0" distL="114300" distR="114300" simplePos="0" relativeHeight="251659264" behindDoc="0" locked="0" layoutInCell="1" allowOverlap="1" wp14:anchorId="5CDA108E" wp14:editId="34BA05BB">
            <wp:simplePos x="0" y="0"/>
            <wp:positionH relativeFrom="column">
              <wp:align>left</wp:align>
            </wp:positionH>
            <wp:positionV relativeFrom="paragraph">
              <wp:align>top</wp:align>
            </wp:positionV>
            <wp:extent cx="1922145" cy="2715260"/>
            <wp:effectExtent l="0" t="0" r="1905" b="8890"/>
            <wp:wrapSquare wrapText="bothSides"/>
            <wp:docPr id="1" name="Εικόνα 1" descr="O Mωάμεθ μπροστά στην Κάαμπα, μινιατού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 Mωάμεθ μπροστά στην Κάαμπα, μινιατούρ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256" cy="27180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4B7B" w:rsidRDefault="003E778C" w:rsidP="00EB4B7B">
      <w:pPr>
        <w:spacing w:after="0"/>
        <w:ind w:right="-1333"/>
        <w:jc w:val="both"/>
        <w:rPr>
          <w:rFonts w:asciiTheme="majorHAnsi" w:hAnsiTheme="majorHAnsi"/>
          <w:b/>
          <w:i/>
          <w:color w:val="595959" w:themeColor="text1" w:themeTint="A6"/>
          <w:sz w:val="28"/>
          <w:szCs w:val="28"/>
        </w:rPr>
      </w:pPr>
      <w:r w:rsidRPr="00F70291">
        <w:rPr>
          <w:rFonts w:asciiTheme="majorHAnsi" w:hAnsiTheme="majorHAnsi"/>
          <w:b/>
          <w:sz w:val="28"/>
          <w:szCs w:val="28"/>
          <w:highlight w:val="yellow"/>
        </w:rPr>
        <w:t xml:space="preserve">Ο ΜΩΑΜΕΘ, </w:t>
      </w:r>
      <w:r w:rsidRPr="00F70291">
        <w:rPr>
          <w:rFonts w:asciiTheme="majorHAnsi" w:hAnsiTheme="majorHAnsi"/>
          <w:b/>
          <w:i/>
          <w:color w:val="595959" w:themeColor="text1" w:themeTint="A6"/>
          <w:sz w:val="28"/>
          <w:szCs w:val="28"/>
          <w:highlight w:val="yellow"/>
        </w:rPr>
        <w:t>Η ΣΦΡΑΓΙΔΑ ΤΩΝ ΠΡΟΦΗΤΩΝ, Ο ΜΕΓΑΛΥΤΕΡΟΣ ΚΑΙ ΤΕΛΕΥΤΑΙΟΣ ΠΡΟΦΗΤΗΣ</w:t>
      </w:r>
      <w:r w:rsidRPr="003E778C">
        <w:rPr>
          <w:rFonts w:asciiTheme="majorHAnsi" w:hAnsiTheme="majorHAnsi"/>
          <w:b/>
          <w:i/>
          <w:color w:val="595959" w:themeColor="text1" w:themeTint="A6"/>
          <w:sz w:val="28"/>
          <w:szCs w:val="28"/>
        </w:rPr>
        <w:t xml:space="preserve"> </w:t>
      </w:r>
    </w:p>
    <w:p w:rsidR="00AE4EDE" w:rsidRDefault="00AE4EDE" w:rsidP="00EB4B7B">
      <w:pPr>
        <w:spacing w:after="0"/>
        <w:ind w:right="-1333"/>
        <w:jc w:val="both"/>
      </w:pPr>
    </w:p>
    <w:p w:rsidR="00AE4EDE" w:rsidRPr="005747A2" w:rsidRDefault="005747A2" w:rsidP="005747A2">
      <w:pPr>
        <w:spacing w:after="0" w:line="240" w:lineRule="auto"/>
        <w:jc w:val="both"/>
        <w:rPr>
          <w:rFonts w:ascii="Times New Roman" w:eastAsia="Times New Roman" w:hAnsi="Times New Roman" w:cs="Times New Roman"/>
          <w:sz w:val="24"/>
          <w:szCs w:val="24"/>
          <w:lang w:eastAsia="el-GR"/>
        </w:rPr>
      </w:pPr>
      <w:r w:rsidRPr="005747A2">
        <w:rPr>
          <w:rFonts w:asciiTheme="majorHAnsi" w:eastAsia="Times New Roman" w:hAnsiTheme="majorHAnsi" w:cs="Times New Roman"/>
          <w:sz w:val="24"/>
          <w:szCs w:val="24"/>
          <w:lang w:eastAsia="el-GR"/>
        </w:rPr>
        <w:t xml:space="preserve">Ο </w:t>
      </w:r>
      <w:r w:rsidRPr="005747A2">
        <w:rPr>
          <w:rFonts w:asciiTheme="majorHAnsi" w:eastAsia="Times New Roman" w:hAnsiTheme="majorHAnsi" w:cs="Times New Roman"/>
          <w:i/>
          <w:sz w:val="24"/>
          <w:szCs w:val="24"/>
          <w:lang w:eastAsia="el-GR"/>
        </w:rPr>
        <w:t>Αμπού αλ-</w:t>
      </w:r>
      <w:proofErr w:type="spellStart"/>
      <w:r w:rsidRPr="005747A2">
        <w:rPr>
          <w:rFonts w:asciiTheme="majorHAnsi" w:eastAsia="Times New Roman" w:hAnsiTheme="majorHAnsi" w:cs="Times New Roman"/>
          <w:i/>
          <w:sz w:val="24"/>
          <w:szCs w:val="24"/>
          <w:lang w:eastAsia="el-GR"/>
        </w:rPr>
        <w:t>Κασίμ</w:t>
      </w:r>
      <w:proofErr w:type="spellEnd"/>
      <w:r w:rsidRPr="005747A2">
        <w:rPr>
          <w:rFonts w:asciiTheme="majorHAnsi" w:eastAsia="Times New Roman" w:hAnsiTheme="majorHAnsi" w:cs="Times New Roman"/>
          <w:i/>
          <w:sz w:val="24"/>
          <w:szCs w:val="24"/>
          <w:lang w:eastAsia="el-GR"/>
        </w:rPr>
        <w:t xml:space="preserve"> </w:t>
      </w:r>
      <w:proofErr w:type="spellStart"/>
      <w:r w:rsidRPr="005747A2">
        <w:rPr>
          <w:rFonts w:asciiTheme="majorHAnsi" w:eastAsia="Times New Roman" w:hAnsiTheme="majorHAnsi" w:cs="Times New Roman"/>
          <w:i/>
          <w:sz w:val="24"/>
          <w:szCs w:val="24"/>
          <w:lang w:eastAsia="el-GR"/>
        </w:rPr>
        <w:t>Μουχάμαντ</w:t>
      </w:r>
      <w:proofErr w:type="spellEnd"/>
      <w:r w:rsidRPr="005747A2">
        <w:rPr>
          <w:rFonts w:asciiTheme="majorHAnsi" w:eastAsia="Times New Roman" w:hAnsiTheme="majorHAnsi" w:cs="Times New Roman"/>
          <w:i/>
          <w:sz w:val="24"/>
          <w:szCs w:val="24"/>
          <w:lang w:eastAsia="el-GR"/>
        </w:rPr>
        <w:t xml:space="preserve"> </w:t>
      </w:r>
      <w:proofErr w:type="spellStart"/>
      <w:r w:rsidRPr="005747A2">
        <w:rPr>
          <w:rFonts w:asciiTheme="majorHAnsi" w:eastAsia="Times New Roman" w:hAnsiTheme="majorHAnsi" w:cs="Times New Roman"/>
          <w:i/>
          <w:sz w:val="24"/>
          <w:szCs w:val="24"/>
          <w:lang w:eastAsia="el-GR"/>
        </w:rPr>
        <w:t>ιμπν</w:t>
      </w:r>
      <w:proofErr w:type="spellEnd"/>
      <w:r w:rsidRPr="005747A2">
        <w:rPr>
          <w:rFonts w:asciiTheme="majorHAnsi" w:eastAsia="Times New Roman" w:hAnsiTheme="majorHAnsi" w:cs="Times New Roman"/>
          <w:i/>
          <w:sz w:val="24"/>
          <w:szCs w:val="24"/>
          <w:lang w:eastAsia="el-GR"/>
        </w:rPr>
        <w:t xml:space="preserve"> </w:t>
      </w:r>
      <w:proofErr w:type="spellStart"/>
      <w:r w:rsidRPr="005747A2">
        <w:rPr>
          <w:rFonts w:asciiTheme="majorHAnsi" w:eastAsia="Times New Roman" w:hAnsiTheme="majorHAnsi" w:cs="Times New Roman"/>
          <w:i/>
          <w:sz w:val="24"/>
          <w:szCs w:val="24"/>
          <w:lang w:eastAsia="el-GR"/>
        </w:rPr>
        <w:t>Αμπντ</w:t>
      </w:r>
      <w:proofErr w:type="spellEnd"/>
      <w:r w:rsidRPr="005747A2">
        <w:rPr>
          <w:rFonts w:asciiTheme="majorHAnsi" w:eastAsia="Times New Roman" w:hAnsiTheme="majorHAnsi" w:cs="Times New Roman"/>
          <w:i/>
          <w:sz w:val="24"/>
          <w:szCs w:val="24"/>
          <w:lang w:eastAsia="el-GR"/>
        </w:rPr>
        <w:t xml:space="preserve"> Αλλάχ </w:t>
      </w:r>
      <w:proofErr w:type="spellStart"/>
      <w:r w:rsidRPr="005747A2">
        <w:rPr>
          <w:rFonts w:asciiTheme="majorHAnsi" w:eastAsia="Times New Roman" w:hAnsiTheme="majorHAnsi" w:cs="Times New Roman"/>
          <w:i/>
          <w:sz w:val="24"/>
          <w:szCs w:val="24"/>
          <w:lang w:eastAsia="el-GR"/>
        </w:rPr>
        <w:t>ιμπν</w:t>
      </w:r>
      <w:proofErr w:type="spellEnd"/>
      <w:r w:rsidRPr="005747A2">
        <w:rPr>
          <w:rFonts w:asciiTheme="majorHAnsi" w:eastAsia="Times New Roman" w:hAnsiTheme="majorHAnsi" w:cs="Times New Roman"/>
          <w:i/>
          <w:sz w:val="24"/>
          <w:szCs w:val="24"/>
          <w:lang w:eastAsia="el-GR"/>
        </w:rPr>
        <w:t xml:space="preserve"> </w:t>
      </w:r>
      <w:proofErr w:type="spellStart"/>
      <w:r w:rsidRPr="005747A2">
        <w:rPr>
          <w:rFonts w:asciiTheme="majorHAnsi" w:eastAsia="Times New Roman" w:hAnsiTheme="majorHAnsi" w:cs="Times New Roman"/>
          <w:i/>
          <w:sz w:val="24"/>
          <w:szCs w:val="24"/>
          <w:lang w:eastAsia="el-GR"/>
        </w:rPr>
        <w:t>Αμπντ</w:t>
      </w:r>
      <w:proofErr w:type="spellEnd"/>
      <w:r w:rsidRPr="005747A2">
        <w:rPr>
          <w:rFonts w:asciiTheme="majorHAnsi" w:eastAsia="Times New Roman" w:hAnsiTheme="majorHAnsi" w:cs="Times New Roman"/>
          <w:i/>
          <w:sz w:val="24"/>
          <w:szCs w:val="24"/>
          <w:lang w:eastAsia="el-GR"/>
        </w:rPr>
        <w:t xml:space="preserve"> αλ-</w:t>
      </w:r>
      <w:proofErr w:type="spellStart"/>
      <w:r w:rsidRPr="005747A2">
        <w:rPr>
          <w:rFonts w:asciiTheme="majorHAnsi" w:eastAsia="Times New Roman" w:hAnsiTheme="majorHAnsi" w:cs="Times New Roman"/>
          <w:i/>
          <w:sz w:val="24"/>
          <w:szCs w:val="24"/>
          <w:lang w:eastAsia="el-GR"/>
        </w:rPr>
        <w:t>Μουταλίμπ</w:t>
      </w:r>
      <w:proofErr w:type="spellEnd"/>
      <w:r w:rsidRPr="005747A2">
        <w:rPr>
          <w:rFonts w:asciiTheme="majorHAnsi" w:eastAsia="Times New Roman" w:hAnsiTheme="majorHAnsi" w:cs="Times New Roman"/>
          <w:i/>
          <w:sz w:val="24"/>
          <w:szCs w:val="24"/>
          <w:lang w:eastAsia="el-GR"/>
        </w:rPr>
        <w:t xml:space="preserve"> </w:t>
      </w:r>
      <w:proofErr w:type="spellStart"/>
      <w:r w:rsidRPr="005747A2">
        <w:rPr>
          <w:rFonts w:asciiTheme="majorHAnsi" w:eastAsia="Times New Roman" w:hAnsiTheme="majorHAnsi" w:cs="Times New Roman"/>
          <w:i/>
          <w:sz w:val="24"/>
          <w:szCs w:val="24"/>
          <w:lang w:eastAsia="el-GR"/>
        </w:rPr>
        <w:t>ιμπν</w:t>
      </w:r>
      <w:proofErr w:type="spellEnd"/>
      <w:r w:rsidRPr="005747A2">
        <w:rPr>
          <w:rFonts w:asciiTheme="majorHAnsi" w:eastAsia="Times New Roman" w:hAnsiTheme="majorHAnsi" w:cs="Times New Roman"/>
          <w:i/>
          <w:sz w:val="24"/>
          <w:szCs w:val="24"/>
          <w:lang w:eastAsia="el-GR"/>
        </w:rPr>
        <w:t xml:space="preserve"> </w:t>
      </w:r>
      <w:proofErr w:type="spellStart"/>
      <w:r w:rsidRPr="005747A2">
        <w:rPr>
          <w:rFonts w:asciiTheme="majorHAnsi" w:eastAsia="Times New Roman" w:hAnsiTheme="majorHAnsi" w:cs="Times New Roman"/>
          <w:i/>
          <w:sz w:val="24"/>
          <w:szCs w:val="24"/>
          <w:lang w:eastAsia="el-GR"/>
        </w:rPr>
        <w:t>Αμπντ</w:t>
      </w:r>
      <w:proofErr w:type="spellEnd"/>
      <w:r w:rsidRPr="005747A2">
        <w:rPr>
          <w:rFonts w:asciiTheme="majorHAnsi" w:eastAsia="Times New Roman" w:hAnsiTheme="majorHAnsi" w:cs="Times New Roman"/>
          <w:i/>
          <w:sz w:val="24"/>
          <w:szCs w:val="24"/>
          <w:lang w:eastAsia="el-GR"/>
        </w:rPr>
        <w:t xml:space="preserve"> </w:t>
      </w:r>
      <w:proofErr w:type="spellStart"/>
      <w:r w:rsidRPr="005747A2">
        <w:rPr>
          <w:rFonts w:asciiTheme="majorHAnsi" w:eastAsia="Times New Roman" w:hAnsiTheme="majorHAnsi" w:cs="Times New Roman"/>
          <w:i/>
          <w:sz w:val="24"/>
          <w:szCs w:val="24"/>
          <w:lang w:eastAsia="el-GR"/>
        </w:rPr>
        <w:t>Μανάφ</w:t>
      </w:r>
      <w:proofErr w:type="spellEnd"/>
      <w:r w:rsidRPr="005747A2">
        <w:rPr>
          <w:rFonts w:asciiTheme="majorHAnsi" w:eastAsia="Times New Roman" w:hAnsiTheme="majorHAnsi" w:cs="Times New Roman"/>
          <w:i/>
          <w:sz w:val="24"/>
          <w:szCs w:val="24"/>
          <w:lang w:eastAsia="el-GR"/>
        </w:rPr>
        <w:t xml:space="preserve"> αλ-</w:t>
      </w:r>
      <w:proofErr w:type="spellStart"/>
      <w:r w:rsidRPr="005747A2">
        <w:rPr>
          <w:rFonts w:asciiTheme="majorHAnsi" w:eastAsia="Times New Roman" w:hAnsiTheme="majorHAnsi" w:cs="Times New Roman"/>
          <w:i/>
          <w:sz w:val="24"/>
          <w:szCs w:val="24"/>
          <w:lang w:eastAsia="el-GR"/>
        </w:rPr>
        <w:t>Κουρασί</w:t>
      </w:r>
      <w:proofErr w:type="spellEnd"/>
      <w:r w:rsidRPr="005747A2">
        <w:rPr>
          <w:rFonts w:asciiTheme="majorHAnsi" w:eastAsia="Times New Roman" w:hAnsiTheme="majorHAnsi" w:cs="Times New Roman"/>
          <w:sz w:val="24"/>
          <w:szCs w:val="24"/>
          <w:lang w:eastAsia="el-GR"/>
        </w:rPr>
        <w:t xml:space="preserve">, </w:t>
      </w:r>
      <w:r>
        <w:rPr>
          <w:rFonts w:asciiTheme="majorHAnsi" w:eastAsia="Times New Roman" w:hAnsiTheme="majorHAnsi" w:cs="Times New Roman"/>
          <w:sz w:val="24"/>
          <w:szCs w:val="24"/>
          <w:lang w:eastAsia="el-GR"/>
        </w:rPr>
        <w:t xml:space="preserve">όπως είναι το πλήρες όνομά </w:t>
      </w:r>
      <w:proofErr w:type="spellStart"/>
      <w:r>
        <w:rPr>
          <w:rFonts w:asciiTheme="majorHAnsi" w:eastAsia="Times New Roman" w:hAnsiTheme="majorHAnsi" w:cs="Times New Roman"/>
          <w:sz w:val="24"/>
          <w:szCs w:val="24"/>
          <w:lang w:eastAsia="el-GR"/>
        </w:rPr>
        <w:t>του,</w:t>
      </w:r>
      <w:r w:rsidRPr="005747A2">
        <w:rPr>
          <w:rFonts w:asciiTheme="majorHAnsi" w:eastAsia="Times New Roman" w:hAnsiTheme="majorHAnsi" w:cs="Times New Roman"/>
          <w:b/>
          <w:sz w:val="24"/>
          <w:szCs w:val="24"/>
          <w:lang w:eastAsia="el-GR"/>
        </w:rPr>
        <w:t>το</w:t>
      </w:r>
      <w:proofErr w:type="spellEnd"/>
      <w:r w:rsidRPr="005747A2">
        <w:rPr>
          <w:rFonts w:asciiTheme="majorHAnsi" w:eastAsia="Times New Roman" w:hAnsiTheme="majorHAnsi" w:cs="Times New Roman"/>
          <w:b/>
          <w:sz w:val="24"/>
          <w:szCs w:val="24"/>
          <w:lang w:eastAsia="el-GR"/>
        </w:rPr>
        <w:t xml:space="preserve"> Μωάμεθ είναι εξελληνισμένος τύπος του αραβικού ονόματος </w:t>
      </w:r>
      <w:proofErr w:type="spellStart"/>
      <w:r w:rsidRPr="005747A2">
        <w:rPr>
          <w:rFonts w:asciiTheme="majorHAnsi" w:eastAsia="Times New Roman" w:hAnsiTheme="majorHAnsi" w:cs="Times New Roman"/>
          <w:b/>
          <w:sz w:val="24"/>
          <w:szCs w:val="24"/>
          <w:lang w:eastAsia="el-GR"/>
        </w:rPr>
        <w:t>Muhammad</w:t>
      </w:r>
      <w:proofErr w:type="spellEnd"/>
      <w:r w:rsidRPr="005747A2">
        <w:rPr>
          <w:rFonts w:asciiTheme="majorHAnsi" w:eastAsia="Times New Roman" w:hAnsiTheme="majorHAnsi" w:cs="Times New Roman"/>
          <w:b/>
          <w:sz w:val="24"/>
          <w:szCs w:val="24"/>
          <w:lang w:eastAsia="el-GR"/>
        </w:rPr>
        <w:t>, που σημαίνει αξιέπαινος), γεννήθηκε στη Μέκκα</w:t>
      </w:r>
      <w:r>
        <w:rPr>
          <w:rFonts w:asciiTheme="majorHAnsi" w:eastAsia="Times New Roman" w:hAnsiTheme="majorHAnsi" w:cs="Times New Roman"/>
          <w:sz w:val="24"/>
          <w:szCs w:val="24"/>
          <w:lang w:eastAsia="el-GR"/>
        </w:rPr>
        <w:t xml:space="preserve">  (</w:t>
      </w:r>
      <w:proofErr w:type="spellStart"/>
      <w:r>
        <w:rPr>
          <w:rFonts w:asciiTheme="majorHAnsi" w:eastAsia="Times New Roman" w:hAnsiTheme="majorHAnsi" w:cs="Times New Roman"/>
          <w:sz w:val="24"/>
          <w:szCs w:val="24"/>
          <w:lang w:eastAsia="el-GR"/>
        </w:rPr>
        <w:t>Μάκκα</w:t>
      </w:r>
      <w:proofErr w:type="spellEnd"/>
      <w:r>
        <w:rPr>
          <w:rFonts w:asciiTheme="majorHAnsi" w:eastAsia="Times New Roman" w:hAnsiTheme="majorHAnsi" w:cs="Times New Roman"/>
          <w:sz w:val="24"/>
          <w:szCs w:val="24"/>
          <w:lang w:eastAsia="el-GR"/>
        </w:rPr>
        <w:t>)</w:t>
      </w:r>
      <w:r w:rsidRPr="005747A2">
        <w:rPr>
          <w:rFonts w:asciiTheme="majorHAnsi" w:eastAsia="Times New Roman" w:hAnsiTheme="majorHAnsi" w:cs="Times New Roman"/>
          <w:sz w:val="24"/>
          <w:szCs w:val="24"/>
          <w:lang w:eastAsia="el-GR"/>
        </w:rPr>
        <w:t xml:space="preserve"> Αραβίας (σημερινή Σαουδική Αραβία), περί </w:t>
      </w:r>
      <w:r w:rsidRPr="005747A2">
        <w:rPr>
          <w:rFonts w:asciiTheme="majorHAnsi" w:eastAsia="Times New Roman" w:hAnsiTheme="majorHAnsi" w:cs="Times New Roman"/>
          <w:b/>
          <w:sz w:val="24"/>
          <w:szCs w:val="24"/>
          <w:lang w:eastAsia="el-GR"/>
        </w:rPr>
        <w:t>το 570.</w:t>
      </w:r>
    </w:p>
    <w:p w:rsidR="00AE4EDE" w:rsidRPr="005747A2" w:rsidRDefault="005747A2" w:rsidP="005747A2">
      <w:pPr>
        <w:spacing w:after="0"/>
        <w:ind w:left="-426" w:right="-1333"/>
        <w:jc w:val="both"/>
        <w:rPr>
          <w:rFonts w:asciiTheme="majorHAnsi" w:hAnsiTheme="majorHAnsi"/>
          <w:b/>
          <w:color w:val="595959" w:themeColor="text1" w:themeTint="A6"/>
          <w:sz w:val="28"/>
          <w:szCs w:val="28"/>
        </w:rPr>
      </w:pPr>
      <w:r w:rsidRPr="005747A2">
        <w:t xml:space="preserve">O </w:t>
      </w:r>
      <w:r w:rsidR="00AE4EDE" w:rsidRPr="005747A2">
        <w:t xml:space="preserve">Μωάμεθ μπροστά στην </w:t>
      </w:r>
      <w:proofErr w:type="spellStart"/>
      <w:r w:rsidR="00AE4EDE" w:rsidRPr="005747A2">
        <w:t>Κά΄αμπα</w:t>
      </w:r>
      <w:proofErr w:type="spellEnd"/>
      <w:r w:rsidR="00AE4EDE" w:rsidRPr="005747A2">
        <w:t>,</w:t>
      </w:r>
      <w:r w:rsidRPr="005747A2">
        <w:t xml:space="preserve"> </w:t>
      </w:r>
      <w:r w:rsidRPr="005747A2">
        <w:br/>
        <w:t>μινιατούρα</w:t>
      </w:r>
    </w:p>
    <w:p w:rsidR="003E778C" w:rsidRPr="00782A79" w:rsidRDefault="003E778C" w:rsidP="003E778C">
      <w:pPr>
        <w:pStyle w:val="a3"/>
        <w:numPr>
          <w:ilvl w:val="0"/>
          <w:numId w:val="2"/>
        </w:numPr>
        <w:spacing w:after="0"/>
        <w:ind w:left="-709" w:right="-1333"/>
        <w:jc w:val="both"/>
        <w:rPr>
          <w:rFonts w:asciiTheme="majorHAnsi" w:hAnsiTheme="majorHAnsi"/>
          <w:sz w:val="28"/>
          <w:szCs w:val="28"/>
        </w:rPr>
      </w:pPr>
      <w:r w:rsidRPr="00782A79">
        <w:rPr>
          <w:b/>
          <w:sz w:val="28"/>
          <w:szCs w:val="28"/>
        </w:rPr>
        <w:t>Ο Μωάμεθ γεννήθηκε στη Μέκκα</w:t>
      </w:r>
      <w:r w:rsidRPr="00782A79">
        <w:rPr>
          <w:sz w:val="28"/>
          <w:szCs w:val="28"/>
        </w:rPr>
        <w:t xml:space="preserve"> και ο πατέρας του πέθανε προτού γεννηθεί.</w:t>
      </w:r>
    </w:p>
    <w:p w:rsidR="003E778C" w:rsidRPr="00782A79" w:rsidRDefault="003E778C" w:rsidP="003E778C">
      <w:pPr>
        <w:pStyle w:val="a3"/>
        <w:numPr>
          <w:ilvl w:val="0"/>
          <w:numId w:val="2"/>
        </w:numPr>
        <w:spacing w:after="0"/>
        <w:ind w:left="-709" w:right="-1333"/>
        <w:jc w:val="both"/>
        <w:rPr>
          <w:rFonts w:cstheme="minorHAnsi"/>
          <w:b/>
          <w:sz w:val="28"/>
          <w:szCs w:val="28"/>
        </w:rPr>
      </w:pPr>
      <w:r w:rsidRPr="00782A79">
        <w:rPr>
          <w:sz w:val="28"/>
          <w:szCs w:val="28"/>
        </w:rPr>
        <w:t xml:space="preserve">Σε ηλικία έξι ετών ορφάνεψε και από τη μητέρα του και τον φρόντισε αρχικά ο παππούς του και στη συνέχεια </w:t>
      </w:r>
      <w:r w:rsidRPr="00782A79">
        <w:rPr>
          <w:b/>
          <w:sz w:val="28"/>
          <w:szCs w:val="28"/>
        </w:rPr>
        <w:t>ο θείος του που τον συνόδευε  σε εμπορικά ταξίδια στη  Μέση ανατολή, όπου ήρθε σε επαφή με τον Ιουδαϊσμό</w:t>
      </w:r>
      <w:r w:rsidRPr="00782A79">
        <w:rPr>
          <w:b/>
        </w:rPr>
        <w:t xml:space="preserve">, </w:t>
      </w:r>
      <w:r w:rsidRPr="00782A79">
        <w:rPr>
          <w:rFonts w:cstheme="minorHAnsi"/>
          <w:b/>
          <w:sz w:val="28"/>
          <w:szCs w:val="28"/>
        </w:rPr>
        <w:t>Χριστιανισμό αλλά και Νεστοριανούς της Συρίας.</w:t>
      </w:r>
    </w:p>
    <w:p w:rsidR="003E778C" w:rsidRPr="00DE5F87" w:rsidRDefault="003E778C" w:rsidP="00DE5F87">
      <w:pPr>
        <w:pStyle w:val="a3"/>
        <w:numPr>
          <w:ilvl w:val="0"/>
          <w:numId w:val="2"/>
        </w:numPr>
        <w:spacing w:after="0"/>
        <w:ind w:left="-709" w:right="-1333"/>
        <w:jc w:val="both"/>
        <w:rPr>
          <w:rFonts w:cstheme="minorHAnsi"/>
          <w:sz w:val="28"/>
          <w:szCs w:val="28"/>
        </w:rPr>
      </w:pPr>
      <w:r w:rsidRPr="00782A79">
        <w:rPr>
          <w:rFonts w:cstheme="minorHAnsi"/>
          <w:b/>
          <w:sz w:val="28"/>
          <w:szCs w:val="28"/>
        </w:rPr>
        <w:t>Σε ηλικία 25 ετών παντρεύτηκε μια πλούσια χήρα</w:t>
      </w:r>
      <w:r w:rsidRPr="00782A79">
        <w:rPr>
          <w:rFonts w:cstheme="minorHAnsi"/>
          <w:sz w:val="28"/>
          <w:szCs w:val="28"/>
        </w:rPr>
        <w:t xml:space="preserve">, τη </w:t>
      </w:r>
      <w:proofErr w:type="spellStart"/>
      <w:r w:rsidRPr="00782A79">
        <w:rPr>
          <w:rFonts w:cstheme="minorHAnsi"/>
          <w:sz w:val="28"/>
          <w:szCs w:val="28"/>
        </w:rPr>
        <w:t>Χαντζίτζα</w:t>
      </w:r>
      <w:proofErr w:type="spellEnd"/>
      <w:r w:rsidRPr="00782A79">
        <w:rPr>
          <w:rFonts w:cstheme="minorHAnsi"/>
          <w:sz w:val="28"/>
          <w:szCs w:val="28"/>
        </w:rPr>
        <w:t>, της οποίας ήταν υπάλληλος. Έζησε είκοσι χρόνια με τη γυναίκα του, αποκτώντας τέσσερις κόρες και δύο γιους</w:t>
      </w:r>
      <w:r w:rsidR="00DE5F87">
        <w:rPr>
          <w:rFonts w:cstheme="minorHAnsi"/>
          <w:sz w:val="28"/>
          <w:szCs w:val="28"/>
        </w:rPr>
        <w:t xml:space="preserve">. </w:t>
      </w:r>
      <w:r w:rsidRPr="00DE5F87">
        <w:rPr>
          <w:rFonts w:cstheme="minorHAnsi"/>
          <w:sz w:val="28"/>
          <w:szCs w:val="28"/>
        </w:rPr>
        <w:t xml:space="preserve">Συνήθιζε να αποσύρεται σε ερημικούς τόπους και να στοχάζεται πάνω στα προβλήματα της ζωής, της κοινωνίας, της αδικίας </w:t>
      </w:r>
      <w:proofErr w:type="spellStart"/>
      <w:r w:rsidRPr="00DE5F87">
        <w:rPr>
          <w:rFonts w:cstheme="minorHAnsi"/>
          <w:sz w:val="28"/>
          <w:szCs w:val="28"/>
        </w:rPr>
        <w:t>κ.ά</w:t>
      </w:r>
      <w:proofErr w:type="spellEnd"/>
    </w:p>
    <w:p w:rsidR="003E778C" w:rsidRPr="00AE4EDE" w:rsidRDefault="003E778C" w:rsidP="003E778C">
      <w:pPr>
        <w:pStyle w:val="a3"/>
        <w:numPr>
          <w:ilvl w:val="0"/>
          <w:numId w:val="2"/>
        </w:numPr>
        <w:spacing w:after="0"/>
        <w:ind w:left="-709" w:right="-1333"/>
        <w:jc w:val="both"/>
        <w:rPr>
          <w:rStyle w:val="a6"/>
          <w:rFonts w:cstheme="minorHAnsi"/>
          <w:bCs w:val="0"/>
          <w:sz w:val="28"/>
          <w:szCs w:val="28"/>
        </w:rPr>
      </w:pPr>
      <w:r w:rsidRPr="00AE4EDE">
        <w:rPr>
          <w:rFonts w:cstheme="minorHAnsi"/>
          <w:b/>
          <w:sz w:val="28"/>
          <w:szCs w:val="28"/>
        </w:rPr>
        <w:t xml:space="preserve">Στον λόφο </w:t>
      </w:r>
      <w:proofErr w:type="spellStart"/>
      <w:r w:rsidRPr="00AE4EDE">
        <w:rPr>
          <w:rFonts w:cstheme="minorHAnsi"/>
          <w:b/>
          <w:sz w:val="28"/>
          <w:szCs w:val="28"/>
        </w:rPr>
        <w:t>Χίρα</w:t>
      </w:r>
      <w:proofErr w:type="spellEnd"/>
      <w:r w:rsidRPr="00AE4EDE">
        <w:rPr>
          <w:rFonts w:cstheme="minorHAnsi"/>
          <w:b/>
          <w:sz w:val="28"/>
          <w:szCs w:val="28"/>
        </w:rPr>
        <w:t xml:space="preserve">, και σε ηλικία 40 ετών ο Μωάμεθ βίωσε μια βαθιά πνευματική εμπειρία, την οποία αισθάνθηκε ως κλήση από τον  Θεό. Οραματίστηκε, δηλαδή, μια μορφή - τον αρχάγγελο Γαβριήλ που τον διαβεβαίωσε ότι είναι ο </w:t>
      </w:r>
      <w:r w:rsidRPr="00AE4EDE">
        <w:rPr>
          <w:rStyle w:val="a6"/>
          <w:rFonts w:cstheme="minorHAnsi"/>
          <w:sz w:val="28"/>
          <w:szCs w:val="28"/>
        </w:rPr>
        <w:t>απεσταλμένος του Θεού.</w:t>
      </w:r>
    </w:p>
    <w:p w:rsidR="00F726F7" w:rsidRPr="00782A79" w:rsidRDefault="00F726F7" w:rsidP="003E778C">
      <w:pPr>
        <w:pStyle w:val="a3"/>
        <w:numPr>
          <w:ilvl w:val="0"/>
          <w:numId w:val="2"/>
        </w:numPr>
        <w:spacing w:after="0"/>
        <w:ind w:left="-709" w:right="-1333"/>
        <w:jc w:val="both"/>
        <w:rPr>
          <w:rFonts w:cstheme="minorHAnsi"/>
          <w:sz w:val="28"/>
          <w:szCs w:val="28"/>
        </w:rPr>
      </w:pPr>
      <w:r w:rsidRPr="00782A79">
        <w:rPr>
          <w:rFonts w:cstheme="minorHAnsi"/>
          <w:sz w:val="28"/>
          <w:szCs w:val="28"/>
        </w:rPr>
        <w:t xml:space="preserve">Τα </w:t>
      </w:r>
      <w:r w:rsidRPr="00AE4EDE">
        <w:rPr>
          <w:rFonts w:cstheme="minorHAnsi"/>
          <w:b/>
          <w:sz w:val="28"/>
          <w:szCs w:val="28"/>
        </w:rPr>
        <w:t>πρώτα χρόνια ο Μωάμεθ περιόρισε το προφητικό του κήρυγμα σε λίγους μόνο φίλους</w:t>
      </w:r>
      <w:r w:rsidR="00AE4EDE">
        <w:rPr>
          <w:rFonts w:cstheme="minorHAnsi"/>
          <w:sz w:val="28"/>
          <w:szCs w:val="28"/>
        </w:rPr>
        <w:t xml:space="preserve">. </w:t>
      </w:r>
      <w:r w:rsidR="00AE4EDE" w:rsidRPr="00AE4EDE">
        <w:rPr>
          <w:rFonts w:cstheme="minorHAnsi"/>
          <w:sz w:val="28"/>
          <w:szCs w:val="28"/>
        </w:rPr>
        <w:t xml:space="preserve">Μετά </w:t>
      </w:r>
      <w:r w:rsidRPr="00AE4EDE">
        <w:rPr>
          <w:rFonts w:cstheme="minorHAnsi"/>
          <w:sz w:val="28"/>
          <w:szCs w:val="28"/>
        </w:rPr>
        <w:t>από 7 χρόνια άρχισε</w:t>
      </w:r>
      <w:r w:rsidR="00AE4EDE" w:rsidRPr="00AE4EDE">
        <w:rPr>
          <w:rFonts w:cstheme="minorHAnsi"/>
          <w:sz w:val="28"/>
          <w:szCs w:val="28"/>
        </w:rPr>
        <w:t xml:space="preserve"> να μιλάει δημόσια</w:t>
      </w:r>
      <w:r w:rsidR="00AE4EDE">
        <w:rPr>
          <w:rFonts w:cstheme="minorHAnsi"/>
          <w:sz w:val="28"/>
          <w:szCs w:val="28"/>
        </w:rPr>
        <w:t>,</w:t>
      </w:r>
      <w:r w:rsidRPr="00782A79">
        <w:rPr>
          <w:rFonts w:cstheme="minorHAnsi"/>
          <w:sz w:val="28"/>
          <w:szCs w:val="28"/>
        </w:rPr>
        <w:t xml:space="preserve"> καλώντας τους ανθρώπους να τον ακ</w:t>
      </w:r>
      <w:r w:rsidR="00AE4EDE">
        <w:rPr>
          <w:rFonts w:cstheme="minorHAnsi"/>
          <w:sz w:val="28"/>
          <w:szCs w:val="28"/>
        </w:rPr>
        <w:t xml:space="preserve">ολουθήσουν στο δρόμο του Ισλάμ, </w:t>
      </w:r>
      <w:r w:rsidRPr="00782A79">
        <w:rPr>
          <w:rFonts w:cstheme="minorHAnsi"/>
          <w:sz w:val="28"/>
          <w:szCs w:val="28"/>
        </w:rPr>
        <w:t xml:space="preserve">της υποταγής δηλαδή στον Αλλάχ. </w:t>
      </w:r>
      <w:r w:rsidRPr="00AE4EDE">
        <w:rPr>
          <w:rFonts w:cstheme="minorHAnsi"/>
          <w:b/>
          <w:sz w:val="28"/>
          <w:szCs w:val="28"/>
        </w:rPr>
        <w:t xml:space="preserve">Προκάλεσε </w:t>
      </w:r>
      <w:r w:rsidR="00AE4EDE" w:rsidRPr="00AE4EDE">
        <w:rPr>
          <w:rFonts w:cstheme="minorHAnsi"/>
          <w:b/>
          <w:sz w:val="28"/>
          <w:szCs w:val="28"/>
        </w:rPr>
        <w:t>έντονες</w:t>
      </w:r>
      <w:r w:rsidRPr="00AE4EDE">
        <w:rPr>
          <w:rFonts w:cstheme="minorHAnsi"/>
          <w:b/>
          <w:sz w:val="28"/>
          <w:szCs w:val="28"/>
        </w:rPr>
        <w:t xml:space="preserve">  </w:t>
      </w:r>
      <w:r w:rsidR="00AE4EDE" w:rsidRPr="00AE4EDE">
        <w:rPr>
          <w:rFonts w:cstheme="minorHAnsi"/>
          <w:b/>
          <w:sz w:val="28"/>
          <w:szCs w:val="28"/>
        </w:rPr>
        <w:t>αντιδράσεις</w:t>
      </w:r>
      <w:r w:rsidRPr="00AE4EDE">
        <w:rPr>
          <w:rFonts w:cstheme="minorHAnsi"/>
          <w:b/>
          <w:sz w:val="28"/>
          <w:szCs w:val="28"/>
        </w:rPr>
        <w:t xml:space="preserve">  με αποτέλεσμα να </w:t>
      </w:r>
      <w:r w:rsidR="00AE4EDE" w:rsidRPr="00AE4EDE">
        <w:rPr>
          <w:rFonts w:cstheme="minorHAnsi"/>
          <w:b/>
          <w:sz w:val="28"/>
          <w:szCs w:val="28"/>
        </w:rPr>
        <w:t xml:space="preserve">εκδιωχτεί </w:t>
      </w:r>
      <w:r w:rsidRPr="00AE4EDE">
        <w:rPr>
          <w:rFonts w:cstheme="minorHAnsi"/>
          <w:b/>
          <w:sz w:val="28"/>
          <w:szCs w:val="28"/>
        </w:rPr>
        <w:t xml:space="preserve"> </w:t>
      </w:r>
      <w:r w:rsidR="00AE4EDE" w:rsidRPr="00AE4EDE">
        <w:rPr>
          <w:rFonts w:cstheme="minorHAnsi"/>
          <w:b/>
          <w:sz w:val="28"/>
          <w:szCs w:val="28"/>
        </w:rPr>
        <w:t>από</w:t>
      </w:r>
      <w:r w:rsidRPr="00AE4EDE">
        <w:rPr>
          <w:rFonts w:cstheme="minorHAnsi"/>
          <w:b/>
          <w:sz w:val="28"/>
          <w:szCs w:val="28"/>
        </w:rPr>
        <w:t xml:space="preserve"> τη Μέκκα</w:t>
      </w:r>
      <w:r w:rsidRPr="00782A79">
        <w:rPr>
          <w:rFonts w:cstheme="minorHAnsi"/>
          <w:sz w:val="28"/>
          <w:szCs w:val="28"/>
        </w:rPr>
        <w:t xml:space="preserve"> για τη Μεδίνα.</w:t>
      </w:r>
    </w:p>
    <w:p w:rsidR="00F726F7" w:rsidRPr="00EC2E53" w:rsidRDefault="00F726F7" w:rsidP="003E778C">
      <w:pPr>
        <w:pStyle w:val="a3"/>
        <w:numPr>
          <w:ilvl w:val="0"/>
          <w:numId w:val="2"/>
        </w:numPr>
        <w:spacing w:after="0"/>
        <w:ind w:left="-709" w:right="-1333"/>
        <w:jc w:val="both"/>
        <w:rPr>
          <w:rFonts w:cstheme="minorHAnsi"/>
          <w:b/>
          <w:i/>
          <w:sz w:val="28"/>
          <w:szCs w:val="28"/>
          <w:highlight w:val="yellow"/>
        </w:rPr>
      </w:pPr>
      <w:r w:rsidRPr="00EC2E53">
        <w:rPr>
          <w:rFonts w:cstheme="minorHAnsi"/>
          <w:b/>
          <w:i/>
          <w:sz w:val="28"/>
          <w:szCs w:val="28"/>
          <w:highlight w:val="yellow"/>
        </w:rPr>
        <w:t xml:space="preserve">Η </w:t>
      </w:r>
      <w:r w:rsidR="00AE4EDE" w:rsidRPr="00EC2E53">
        <w:rPr>
          <w:rFonts w:cstheme="minorHAnsi"/>
          <w:b/>
          <w:i/>
          <w:sz w:val="28"/>
          <w:szCs w:val="28"/>
          <w:highlight w:val="yellow"/>
        </w:rPr>
        <w:t>φυγή</w:t>
      </w:r>
      <w:r w:rsidRPr="00EC2E53">
        <w:rPr>
          <w:rFonts w:cstheme="minorHAnsi"/>
          <w:b/>
          <w:i/>
          <w:sz w:val="28"/>
          <w:szCs w:val="28"/>
          <w:highlight w:val="yellow"/>
        </w:rPr>
        <w:t xml:space="preserve"> </w:t>
      </w:r>
      <w:r w:rsidR="00AE4EDE" w:rsidRPr="00EC2E53">
        <w:rPr>
          <w:rFonts w:cstheme="minorHAnsi"/>
          <w:b/>
          <w:i/>
          <w:sz w:val="28"/>
          <w:szCs w:val="28"/>
          <w:highlight w:val="yellow"/>
        </w:rPr>
        <w:t>από</w:t>
      </w:r>
      <w:r w:rsidRPr="00EC2E53">
        <w:rPr>
          <w:rFonts w:cstheme="minorHAnsi"/>
          <w:b/>
          <w:i/>
          <w:sz w:val="28"/>
          <w:szCs w:val="28"/>
          <w:highlight w:val="yellow"/>
        </w:rPr>
        <w:t xml:space="preserve"> τη Μέκκα στη Μεδί</w:t>
      </w:r>
      <w:r w:rsidR="00EC2E53" w:rsidRPr="00EC2E53">
        <w:rPr>
          <w:rFonts w:cstheme="minorHAnsi"/>
          <w:b/>
          <w:i/>
          <w:sz w:val="28"/>
          <w:szCs w:val="28"/>
          <w:highlight w:val="yellow"/>
        </w:rPr>
        <w:t>να το 622 μ.Χ. ονομάζεται Εγίρα (</w:t>
      </w:r>
      <w:proofErr w:type="spellStart"/>
      <w:r w:rsidR="00EC2E53" w:rsidRPr="00EC2E53">
        <w:rPr>
          <w:rFonts w:cstheme="minorHAnsi"/>
          <w:b/>
          <w:i/>
          <w:sz w:val="28"/>
          <w:szCs w:val="28"/>
          <w:highlight w:val="yellow"/>
        </w:rPr>
        <w:t>Χίτζρα</w:t>
      </w:r>
      <w:proofErr w:type="spellEnd"/>
      <w:r w:rsidR="00EC2E53" w:rsidRPr="00EC2E53">
        <w:rPr>
          <w:rFonts w:cstheme="minorHAnsi"/>
          <w:b/>
          <w:i/>
          <w:sz w:val="28"/>
          <w:szCs w:val="28"/>
          <w:highlight w:val="yellow"/>
        </w:rPr>
        <w:t xml:space="preserve">) </w:t>
      </w:r>
      <w:r w:rsidRPr="00EC2E53">
        <w:rPr>
          <w:rFonts w:cstheme="minorHAnsi"/>
          <w:b/>
          <w:i/>
          <w:sz w:val="28"/>
          <w:szCs w:val="28"/>
          <w:highlight w:val="yellow"/>
        </w:rPr>
        <w:t xml:space="preserve">και </w:t>
      </w:r>
      <w:r w:rsidR="00AE4EDE" w:rsidRPr="00EC2E53">
        <w:rPr>
          <w:rFonts w:cstheme="minorHAnsi"/>
          <w:b/>
          <w:i/>
          <w:sz w:val="28"/>
          <w:szCs w:val="28"/>
          <w:highlight w:val="yellow"/>
        </w:rPr>
        <w:t>αποτελεί</w:t>
      </w:r>
      <w:r w:rsidRPr="00EC2E53">
        <w:rPr>
          <w:rFonts w:cstheme="minorHAnsi"/>
          <w:b/>
          <w:i/>
          <w:sz w:val="28"/>
          <w:szCs w:val="28"/>
          <w:highlight w:val="yellow"/>
        </w:rPr>
        <w:t xml:space="preserve"> την αρχή μέτρησης του χρόνου για τους Μουσουλμάνους.</w:t>
      </w:r>
    </w:p>
    <w:p w:rsidR="00F726F7" w:rsidRPr="00AE4EDE" w:rsidRDefault="00F726F7" w:rsidP="003E778C">
      <w:pPr>
        <w:pStyle w:val="a3"/>
        <w:numPr>
          <w:ilvl w:val="0"/>
          <w:numId w:val="2"/>
        </w:numPr>
        <w:spacing w:after="0"/>
        <w:ind w:left="-709" w:right="-1333"/>
        <w:jc w:val="both"/>
        <w:rPr>
          <w:rFonts w:cstheme="minorHAnsi"/>
          <w:sz w:val="28"/>
          <w:szCs w:val="28"/>
        </w:rPr>
      </w:pPr>
      <w:r w:rsidRPr="00AE4EDE">
        <w:rPr>
          <w:rFonts w:cstheme="minorHAnsi"/>
          <w:b/>
          <w:sz w:val="28"/>
          <w:szCs w:val="28"/>
        </w:rPr>
        <w:t>Στη Μεδίνα</w:t>
      </w:r>
      <w:r w:rsidRPr="00782A79">
        <w:rPr>
          <w:rFonts w:cstheme="minorHAnsi"/>
          <w:sz w:val="28"/>
          <w:szCs w:val="28"/>
        </w:rPr>
        <w:t xml:space="preserve"> </w:t>
      </w:r>
      <w:r w:rsidRPr="00AE4EDE">
        <w:rPr>
          <w:rFonts w:cstheme="minorHAnsi"/>
          <w:b/>
          <w:sz w:val="28"/>
          <w:szCs w:val="28"/>
        </w:rPr>
        <w:t xml:space="preserve">το </w:t>
      </w:r>
      <w:r w:rsidR="00AE4EDE" w:rsidRPr="00AE4EDE">
        <w:rPr>
          <w:rFonts w:cstheme="minorHAnsi"/>
          <w:b/>
          <w:sz w:val="28"/>
          <w:szCs w:val="28"/>
        </w:rPr>
        <w:t>κήρυγμα</w:t>
      </w:r>
      <w:r w:rsidRPr="00AE4EDE">
        <w:rPr>
          <w:rFonts w:cstheme="minorHAnsi"/>
          <w:b/>
          <w:sz w:val="28"/>
          <w:szCs w:val="28"/>
        </w:rPr>
        <w:t xml:space="preserve"> του γίνεται αποδεκτό, αποκτά πολλούς </w:t>
      </w:r>
      <w:r w:rsidR="00AE4EDE" w:rsidRPr="00AE4EDE">
        <w:rPr>
          <w:rFonts w:cstheme="minorHAnsi"/>
          <w:b/>
          <w:sz w:val="28"/>
          <w:szCs w:val="28"/>
        </w:rPr>
        <w:t>οπαδούς</w:t>
      </w:r>
      <w:r w:rsidR="00782A79" w:rsidRPr="00AE4EDE">
        <w:rPr>
          <w:rFonts w:cstheme="minorHAnsi"/>
          <w:b/>
          <w:sz w:val="28"/>
          <w:szCs w:val="28"/>
        </w:rPr>
        <w:t xml:space="preserve">, ενώνει αραβικές φυλές και </w:t>
      </w:r>
      <w:r w:rsidR="00AE4EDE" w:rsidRPr="00AE4EDE">
        <w:rPr>
          <w:rFonts w:cstheme="minorHAnsi"/>
          <w:b/>
          <w:sz w:val="28"/>
          <w:szCs w:val="28"/>
        </w:rPr>
        <w:t>αποκτά</w:t>
      </w:r>
      <w:r w:rsidR="00782A79" w:rsidRPr="00AE4EDE">
        <w:rPr>
          <w:rFonts w:cstheme="minorHAnsi"/>
          <w:b/>
          <w:sz w:val="28"/>
          <w:szCs w:val="28"/>
        </w:rPr>
        <w:t xml:space="preserve"> ένα μεγάλο </w:t>
      </w:r>
      <w:r w:rsidR="00AE4EDE" w:rsidRPr="00AE4EDE">
        <w:rPr>
          <w:rFonts w:cstheme="minorHAnsi"/>
          <w:b/>
          <w:sz w:val="28"/>
          <w:szCs w:val="28"/>
        </w:rPr>
        <w:t>στρατό.</w:t>
      </w:r>
    </w:p>
    <w:p w:rsidR="00AE4EDE" w:rsidRPr="00EC2E53" w:rsidRDefault="00782A79" w:rsidP="00EC2E53">
      <w:pPr>
        <w:pStyle w:val="a3"/>
        <w:numPr>
          <w:ilvl w:val="0"/>
          <w:numId w:val="2"/>
        </w:numPr>
        <w:spacing w:after="0"/>
        <w:ind w:left="-709" w:right="-1333"/>
        <w:jc w:val="both"/>
        <w:rPr>
          <w:rFonts w:cstheme="minorHAnsi"/>
          <w:sz w:val="28"/>
          <w:szCs w:val="28"/>
        </w:rPr>
      </w:pPr>
      <w:r w:rsidRPr="00782A79">
        <w:rPr>
          <w:rFonts w:cstheme="minorHAnsi"/>
          <w:sz w:val="28"/>
          <w:szCs w:val="28"/>
        </w:rPr>
        <w:t xml:space="preserve">Μετά από πολλές συγκρούσεις με τις τοπικές φυλές, το 630 μ.Χ. </w:t>
      </w:r>
      <w:r w:rsidRPr="00AE4EDE">
        <w:rPr>
          <w:rFonts w:cstheme="minorHAnsi"/>
          <w:b/>
          <w:sz w:val="28"/>
          <w:szCs w:val="28"/>
        </w:rPr>
        <w:t>κατέλαβε</w:t>
      </w:r>
      <w:r w:rsidR="00EC2E53">
        <w:rPr>
          <w:rFonts w:cstheme="minorHAnsi"/>
          <w:b/>
          <w:sz w:val="28"/>
          <w:szCs w:val="28"/>
        </w:rPr>
        <w:t xml:space="preserve"> χωρίς μάχη </w:t>
      </w:r>
      <w:r w:rsidRPr="00AE4EDE">
        <w:rPr>
          <w:rFonts w:cstheme="minorHAnsi"/>
          <w:b/>
          <w:sz w:val="28"/>
          <w:szCs w:val="28"/>
        </w:rPr>
        <w:t xml:space="preserve"> τη Μέκκα</w:t>
      </w:r>
      <w:r w:rsidRPr="00782A79">
        <w:rPr>
          <w:rFonts w:cstheme="minorHAnsi"/>
          <w:sz w:val="28"/>
          <w:szCs w:val="28"/>
        </w:rPr>
        <w:t xml:space="preserve">, </w:t>
      </w:r>
      <w:r w:rsidR="00EC2E53">
        <w:rPr>
          <w:rFonts w:cstheme="minorHAnsi"/>
          <w:sz w:val="28"/>
          <w:szCs w:val="28"/>
        </w:rPr>
        <w:t xml:space="preserve">«καθάρισε» την </w:t>
      </w:r>
      <w:proofErr w:type="spellStart"/>
      <w:r w:rsidR="00EC2E53">
        <w:rPr>
          <w:rFonts w:cstheme="minorHAnsi"/>
          <w:sz w:val="28"/>
          <w:szCs w:val="28"/>
        </w:rPr>
        <w:t>Κααμπά</w:t>
      </w:r>
      <w:proofErr w:type="spellEnd"/>
      <w:r w:rsidR="00EC2E53">
        <w:rPr>
          <w:rFonts w:cstheme="minorHAnsi"/>
          <w:sz w:val="28"/>
          <w:szCs w:val="28"/>
        </w:rPr>
        <w:t xml:space="preserve"> από το </w:t>
      </w:r>
      <w:proofErr w:type="spellStart"/>
      <w:r w:rsidR="00EC2E53">
        <w:rPr>
          <w:rFonts w:cstheme="minorHAnsi"/>
          <w:sz w:val="28"/>
          <w:szCs w:val="28"/>
        </w:rPr>
        <w:t>ειδωλ</w:t>
      </w:r>
      <w:proofErr w:type="spellEnd"/>
      <w:r w:rsidR="00EC2E53">
        <w:rPr>
          <w:rFonts w:cstheme="minorHAnsi"/>
          <w:sz w:val="28"/>
          <w:szCs w:val="28"/>
        </w:rPr>
        <w:t>. σύμβολα και την αφιέρωσε στ</w:t>
      </w:r>
      <w:r w:rsidR="00EC2E53" w:rsidRPr="00EC2E53">
        <w:rPr>
          <w:rFonts w:cstheme="minorHAnsi"/>
          <w:sz w:val="28"/>
          <w:szCs w:val="28"/>
        </w:rPr>
        <w:t>ον Αλλάχ</w:t>
      </w:r>
      <w:r w:rsidRPr="00EC2E53">
        <w:rPr>
          <w:rFonts w:cstheme="minorHAnsi"/>
          <w:sz w:val="28"/>
          <w:szCs w:val="28"/>
        </w:rPr>
        <w:t xml:space="preserve"> </w:t>
      </w:r>
      <w:r w:rsidR="00EC2E53" w:rsidRPr="00EC2E53">
        <w:rPr>
          <w:rFonts w:cstheme="minorHAnsi"/>
          <w:sz w:val="28"/>
          <w:szCs w:val="28"/>
        </w:rPr>
        <w:t>.</w:t>
      </w:r>
    </w:p>
    <w:p w:rsidR="00AC6881" w:rsidRDefault="00AC6881" w:rsidP="00AC6881">
      <w:pPr>
        <w:pStyle w:val="a3"/>
        <w:spacing w:after="0"/>
        <w:ind w:left="-709" w:right="-1333"/>
        <w:jc w:val="both"/>
        <w:rPr>
          <w:rFonts w:cstheme="minorHAnsi"/>
          <w:sz w:val="28"/>
          <w:szCs w:val="28"/>
        </w:rPr>
      </w:pPr>
      <w:r>
        <w:rPr>
          <w:noProof/>
          <w:lang w:eastAsia="el-GR"/>
        </w:rPr>
        <w:drawing>
          <wp:inline distT="0" distB="0" distL="0" distR="0" wp14:anchorId="060465AA" wp14:editId="4B94F699">
            <wp:extent cx="2772796" cy="1990725"/>
            <wp:effectExtent l="0" t="0" r="8890" b="0"/>
            <wp:docPr id="36" name="Εικόνα 36" descr="3. Η εμφάνιση του Ισλά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Η εμφάνιση του Ισλά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2796" cy="1990725"/>
                    </a:xfrm>
                    <a:prstGeom prst="rect">
                      <a:avLst/>
                    </a:prstGeom>
                    <a:noFill/>
                    <a:ln>
                      <a:noFill/>
                    </a:ln>
                  </pic:spPr>
                </pic:pic>
              </a:graphicData>
            </a:graphic>
          </wp:inline>
        </w:drawing>
      </w:r>
      <w:r w:rsidRPr="00AC6881">
        <w:rPr>
          <w:noProof/>
          <w:lang w:eastAsia="el-GR"/>
        </w:rPr>
        <w:t xml:space="preserve"> </w:t>
      </w:r>
      <w:r>
        <w:rPr>
          <w:noProof/>
          <w:lang w:eastAsia="el-GR"/>
        </w:rPr>
        <w:drawing>
          <wp:inline distT="0" distB="0" distL="0" distR="0" wp14:anchorId="7FFE81B5" wp14:editId="68E758C3">
            <wp:extent cx="3605491" cy="1857375"/>
            <wp:effectExtent l="0" t="0" r="0" b="0"/>
            <wp:docPr id="37" name="Εικόνα 37" descr="Μωάμεθ ο προφήτης: Ένας όψιμος επαναστάτης - Κατιού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Μωάμεθ ο προφήτης: Ένας όψιμος επαναστάτης - Κατιούσ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9378" cy="1859377"/>
                    </a:xfrm>
                    <a:prstGeom prst="rect">
                      <a:avLst/>
                    </a:prstGeom>
                    <a:noFill/>
                    <a:ln>
                      <a:noFill/>
                    </a:ln>
                  </pic:spPr>
                </pic:pic>
              </a:graphicData>
            </a:graphic>
          </wp:inline>
        </w:drawing>
      </w:r>
    </w:p>
    <w:p w:rsidR="00782A79" w:rsidRPr="00AE4EDE" w:rsidRDefault="00782A79" w:rsidP="003E778C">
      <w:pPr>
        <w:pStyle w:val="a3"/>
        <w:numPr>
          <w:ilvl w:val="0"/>
          <w:numId w:val="2"/>
        </w:numPr>
        <w:spacing w:after="0"/>
        <w:ind w:left="-709" w:right="-1333"/>
        <w:jc w:val="both"/>
        <w:rPr>
          <w:rFonts w:cstheme="minorHAnsi"/>
          <w:b/>
          <w:sz w:val="28"/>
          <w:szCs w:val="28"/>
        </w:rPr>
      </w:pPr>
      <w:r w:rsidRPr="00AE4EDE">
        <w:rPr>
          <w:rFonts w:cstheme="minorHAnsi"/>
          <w:b/>
          <w:sz w:val="28"/>
          <w:szCs w:val="28"/>
        </w:rPr>
        <w:lastRenderedPageBreak/>
        <w:t>Πέθαν</w:t>
      </w:r>
      <w:r w:rsidR="00AE4EDE">
        <w:rPr>
          <w:rFonts w:cstheme="minorHAnsi"/>
          <w:b/>
          <w:sz w:val="28"/>
          <w:szCs w:val="28"/>
        </w:rPr>
        <w:t>ε το 632 μ.Χ. σε ηλικία 62 ετών και θάφτηκε στη Μεδίνα.</w:t>
      </w:r>
    </w:p>
    <w:p w:rsidR="00782A79" w:rsidRPr="00782A79" w:rsidRDefault="00782A79" w:rsidP="003E778C">
      <w:pPr>
        <w:pStyle w:val="a3"/>
        <w:numPr>
          <w:ilvl w:val="0"/>
          <w:numId w:val="2"/>
        </w:numPr>
        <w:spacing w:after="0"/>
        <w:ind w:left="-709" w:right="-1333"/>
        <w:jc w:val="both"/>
        <w:rPr>
          <w:rFonts w:cstheme="minorHAnsi"/>
          <w:sz w:val="28"/>
          <w:szCs w:val="28"/>
        </w:rPr>
      </w:pPr>
      <w:r w:rsidRPr="00782A79">
        <w:rPr>
          <w:rFonts w:cstheme="minorHAnsi"/>
          <w:sz w:val="28"/>
          <w:szCs w:val="28"/>
        </w:rPr>
        <w:t xml:space="preserve">Μετά το θάνατό του, οι διάδοχοί του, οι </w:t>
      </w:r>
      <w:proofErr w:type="spellStart"/>
      <w:r w:rsidRPr="00782A79">
        <w:rPr>
          <w:rStyle w:val="a6"/>
          <w:rFonts w:cstheme="minorHAnsi"/>
          <w:sz w:val="28"/>
          <w:szCs w:val="28"/>
        </w:rPr>
        <w:t>χαλίφες</w:t>
      </w:r>
      <w:proofErr w:type="spellEnd"/>
      <w:r w:rsidR="00DE5F87">
        <w:rPr>
          <w:rFonts w:cstheme="minorHAnsi"/>
          <w:sz w:val="28"/>
          <w:szCs w:val="28"/>
        </w:rPr>
        <w:t xml:space="preserve">, έγιναν </w:t>
      </w:r>
      <w:r w:rsidRPr="00782A79">
        <w:rPr>
          <w:rFonts w:cstheme="minorHAnsi"/>
          <w:sz w:val="28"/>
          <w:szCs w:val="28"/>
        </w:rPr>
        <w:t>οι πολιτικοί και θρησκευτικοί αρχηγο</w:t>
      </w:r>
      <w:r w:rsidR="00DE5F87">
        <w:rPr>
          <w:rFonts w:cstheme="minorHAnsi"/>
          <w:sz w:val="28"/>
          <w:szCs w:val="28"/>
        </w:rPr>
        <w:t>ί της μουσουλμανικής κοινότητας.</w:t>
      </w:r>
    </w:p>
    <w:p w:rsidR="00F726F7" w:rsidRPr="00782A79" w:rsidRDefault="00F726F7" w:rsidP="003E778C">
      <w:pPr>
        <w:pStyle w:val="a3"/>
        <w:numPr>
          <w:ilvl w:val="0"/>
          <w:numId w:val="2"/>
        </w:numPr>
        <w:spacing w:after="0"/>
        <w:ind w:left="-709" w:right="-1333"/>
        <w:jc w:val="both"/>
        <w:rPr>
          <w:rFonts w:cstheme="minorHAnsi"/>
          <w:b/>
          <w:sz w:val="28"/>
          <w:szCs w:val="28"/>
        </w:rPr>
      </w:pPr>
      <w:r w:rsidRPr="00782A79">
        <w:rPr>
          <w:rFonts w:cstheme="minorHAnsi"/>
          <w:b/>
          <w:sz w:val="28"/>
          <w:szCs w:val="28"/>
        </w:rPr>
        <w:t>ΔΙΔΑΣΚΑΛΙΑ ΜΩΑΜΕΘ (ΙΣΛΑΜ):</w:t>
      </w:r>
      <w:r w:rsidRPr="00782A79">
        <w:rPr>
          <w:rFonts w:cstheme="minorHAnsi"/>
          <w:sz w:val="28"/>
          <w:szCs w:val="28"/>
        </w:rPr>
        <w:t xml:space="preserve"> Ο Μωάμεθ επέμενε αυστηρά στον </w:t>
      </w:r>
      <w:r w:rsidRPr="00782A79">
        <w:rPr>
          <w:rStyle w:val="a5"/>
          <w:rFonts w:cstheme="minorHAnsi"/>
          <w:b/>
          <w:sz w:val="28"/>
          <w:szCs w:val="28"/>
        </w:rPr>
        <w:t>απόλυτο μονοθεϊσμό</w:t>
      </w:r>
      <w:r w:rsidRPr="00782A79">
        <w:rPr>
          <w:rFonts w:cstheme="minorHAnsi"/>
          <w:sz w:val="28"/>
          <w:szCs w:val="28"/>
        </w:rPr>
        <w:t xml:space="preserve">, στην </w:t>
      </w:r>
      <w:r w:rsidRPr="00782A79">
        <w:rPr>
          <w:rStyle w:val="a5"/>
          <w:rFonts w:cstheme="minorHAnsi"/>
          <w:b/>
          <w:sz w:val="28"/>
          <w:szCs w:val="28"/>
        </w:rPr>
        <w:t>ανάσταση των νεκρών</w:t>
      </w:r>
      <w:r w:rsidRPr="00782A79">
        <w:rPr>
          <w:rFonts w:cstheme="minorHAnsi"/>
          <w:b/>
          <w:sz w:val="28"/>
          <w:szCs w:val="28"/>
        </w:rPr>
        <w:t xml:space="preserve"> και στη </w:t>
      </w:r>
      <w:r w:rsidRPr="00782A79">
        <w:rPr>
          <w:rStyle w:val="a5"/>
          <w:rFonts w:cstheme="minorHAnsi"/>
          <w:b/>
          <w:sz w:val="28"/>
          <w:szCs w:val="28"/>
        </w:rPr>
        <w:t>μέλλουσα κρίση</w:t>
      </w:r>
      <w:r w:rsidRPr="00782A79">
        <w:rPr>
          <w:rFonts w:cstheme="minorHAnsi"/>
          <w:sz w:val="28"/>
          <w:szCs w:val="28"/>
        </w:rPr>
        <w:t xml:space="preserve">. Τόνιζε την </w:t>
      </w:r>
      <w:r w:rsidRPr="00782A79">
        <w:rPr>
          <w:rStyle w:val="a5"/>
          <w:rFonts w:cstheme="minorHAnsi"/>
          <w:b/>
          <w:sz w:val="28"/>
          <w:szCs w:val="28"/>
        </w:rPr>
        <w:t>πίστη στους αγγέλους</w:t>
      </w:r>
      <w:r w:rsidRPr="00782A79">
        <w:rPr>
          <w:rStyle w:val="a5"/>
          <w:rFonts w:cstheme="minorHAnsi"/>
          <w:sz w:val="28"/>
          <w:szCs w:val="28"/>
        </w:rPr>
        <w:t xml:space="preserve"> και </w:t>
      </w:r>
      <w:r w:rsidRPr="00782A79">
        <w:rPr>
          <w:rStyle w:val="a5"/>
          <w:rFonts w:cstheme="minorHAnsi"/>
          <w:b/>
          <w:sz w:val="28"/>
          <w:szCs w:val="28"/>
        </w:rPr>
        <w:t>τη σπουδαιότητα των προφητών</w:t>
      </w:r>
      <w:r w:rsidRPr="00782A79">
        <w:rPr>
          <w:rFonts w:cstheme="minorHAnsi"/>
          <w:sz w:val="28"/>
          <w:szCs w:val="28"/>
        </w:rPr>
        <w:t>, εντάσσοντας σε αυτούς και τον</w:t>
      </w:r>
      <w:r w:rsidR="00782A79" w:rsidRPr="00782A79">
        <w:rPr>
          <w:rFonts w:cstheme="minorHAnsi"/>
          <w:sz w:val="28"/>
          <w:szCs w:val="28"/>
        </w:rPr>
        <w:t xml:space="preserve"> Αβραάμ ( Ιμπραήμ), Μωυσή, Ιωάννη Βαπτιστή και τον</w:t>
      </w:r>
      <w:r w:rsidRPr="00782A79">
        <w:rPr>
          <w:rFonts w:cstheme="minorHAnsi"/>
          <w:sz w:val="28"/>
          <w:szCs w:val="28"/>
        </w:rPr>
        <w:t xml:space="preserve"> Ιησού</w:t>
      </w:r>
      <w:r w:rsidR="00782A79" w:rsidRPr="00782A79">
        <w:rPr>
          <w:rFonts w:cstheme="minorHAnsi"/>
          <w:sz w:val="28"/>
          <w:szCs w:val="28"/>
        </w:rPr>
        <w:t xml:space="preserve">, </w:t>
      </w:r>
      <w:r w:rsidRPr="00782A79">
        <w:rPr>
          <w:rFonts w:cstheme="minorHAnsi"/>
          <w:sz w:val="28"/>
          <w:szCs w:val="28"/>
        </w:rPr>
        <w:t xml:space="preserve">τη σημασία των βιβλίων των προφητών, υψώνοντας στην κορυφή </w:t>
      </w:r>
      <w:r w:rsidRPr="00782A79">
        <w:rPr>
          <w:rFonts w:cstheme="minorHAnsi"/>
          <w:b/>
          <w:sz w:val="28"/>
          <w:szCs w:val="28"/>
        </w:rPr>
        <w:t>ως ιερό βιβλίο του Ισλάμ το Κοράνιο.</w:t>
      </w:r>
    </w:p>
    <w:p w:rsidR="00194A0C" w:rsidRPr="00194A0C" w:rsidRDefault="00194A0C" w:rsidP="00782A79">
      <w:pPr>
        <w:pStyle w:val="a3"/>
        <w:spacing w:after="0"/>
        <w:ind w:left="-709" w:right="-1333"/>
        <w:jc w:val="both"/>
        <w:rPr>
          <w:rFonts w:cstheme="minorHAnsi"/>
          <w:b/>
          <w:i/>
          <w:sz w:val="28"/>
          <w:szCs w:val="28"/>
        </w:rPr>
      </w:pPr>
    </w:p>
    <w:p w:rsidR="00F726F7" w:rsidRPr="00194A0C" w:rsidRDefault="00170D01" w:rsidP="00782A79">
      <w:pPr>
        <w:pStyle w:val="a3"/>
        <w:spacing w:after="0"/>
        <w:ind w:left="-709" w:right="-1333"/>
        <w:jc w:val="both"/>
        <w:rPr>
          <w:rFonts w:cstheme="minorHAnsi"/>
          <w:b/>
          <w:i/>
          <w:sz w:val="28"/>
          <w:szCs w:val="28"/>
        </w:rPr>
      </w:pPr>
      <w:r w:rsidRPr="00F70291">
        <w:rPr>
          <w:rFonts w:cstheme="minorHAnsi"/>
          <w:b/>
          <w:i/>
          <w:sz w:val="28"/>
          <w:szCs w:val="28"/>
          <w:highlight w:val="yellow"/>
        </w:rPr>
        <w:t>ΔΙΔΑΣΚΑΛΙΑ ΙΣΛΑΜ</w:t>
      </w:r>
    </w:p>
    <w:p w:rsidR="00194A0C" w:rsidRPr="00194A0C" w:rsidRDefault="00194A0C" w:rsidP="00782A79">
      <w:pPr>
        <w:pStyle w:val="a3"/>
        <w:spacing w:after="0"/>
        <w:ind w:left="-709" w:right="-1333"/>
        <w:jc w:val="both"/>
        <w:rPr>
          <w:rFonts w:cstheme="minorHAnsi"/>
          <w:i/>
          <w:sz w:val="28"/>
          <w:szCs w:val="28"/>
        </w:rPr>
      </w:pPr>
    </w:p>
    <w:p w:rsidR="00170D01" w:rsidRPr="00194A0C" w:rsidRDefault="00194A0C" w:rsidP="00170D01">
      <w:pPr>
        <w:pStyle w:val="a3"/>
        <w:numPr>
          <w:ilvl w:val="0"/>
          <w:numId w:val="3"/>
        </w:numPr>
        <w:spacing w:after="0"/>
        <w:ind w:right="-1333"/>
        <w:jc w:val="both"/>
        <w:rPr>
          <w:rFonts w:cstheme="minorHAnsi"/>
          <w:b/>
          <w:i/>
          <w:sz w:val="28"/>
          <w:szCs w:val="28"/>
        </w:rPr>
      </w:pPr>
      <w:r w:rsidRPr="00194A0C">
        <w:rPr>
          <w:rFonts w:cstheme="minorHAnsi"/>
          <w:b/>
          <w:i/>
          <w:sz w:val="28"/>
          <w:szCs w:val="28"/>
        </w:rPr>
        <w:t>Ο ΑΛΛ</w:t>
      </w:r>
      <w:r w:rsidR="00170D01" w:rsidRPr="00194A0C">
        <w:rPr>
          <w:rFonts w:cstheme="minorHAnsi"/>
          <w:b/>
          <w:i/>
          <w:sz w:val="28"/>
          <w:szCs w:val="28"/>
        </w:rPr>
        <w:t>Α</w:t>
      </w:r>
      <w:r w:rsidRPr="00194A0C">
        <w:rPr>
          <w:rFonts w:cstheme="minorHAnsi"/>
          <w:b/>
          <w:i/>
          <w:sz w:val="28"/>
          <w:szCs w:val="28"/>
        </w:rPr>
        <w:t xml:space="preserve">Χ = θεός είναι ένας και μοναδικός, υπερβατικός, </w:t>
      </w:r>
      <w:r w:rsidR="00170D01" w:rsidRPr="00194A0C">
        <w:rPr>
          <w:rFonts w:cstheme="minorHAnsi"/>
          <w:b/>
          <w:i/>
          <w:sz w:val="28"/>
          <w:szCs w:val="28"/>
        </w:rPr>
        <w:t>απρόσωπο</w:t>
      </w:r>
      <w:r w:rsidRPr="00194A0C">
        <w:rPr>
          <w:rFonts w:cstheme="minorHAnsi"/>
          <w:b/>
          <w:i/>
          <w:sz w:val="28"/>
          <w:szCs w:val="28"/>
        </w:rPr>
        <w:t>ς</w:t>
      </w:r>
      <w:r w:rsidR="00170D01" w:rsidRPr="00194A0C">
        <w:rPr>
          <w:rFonts w:cstheme="minorHAnsi"/>
          <w:b/>
          <w:i/>
          <w:sz w:val="28"/>
          <w:szCs w:val="28"/>
        </w:rPr>
        <w:t xml:space="preserve"> και απρόσιτο</w:t>
      </w:r>
      <w:r w:rsidRPr="00194A0C">
        <w:rPr>
          <w:rFonts w:cstheme="minorHAnsi"/>
          <w:b/>
          <w:i/>
          <w:sz w:val="28"/>
          <w:szCs w:val="28"/>
        </w:rPr>
        <w:t>ς</w:t>
      </w:r>
      <w:r w:rsidR="00170D01" w:rsidRPr="00194A0C">
        <w:rPr>
          <w:rFonts w:cstheme="minorHAnsi"/>
          <w:b/>
          <w:i/>
          <w:sz w:val="28"/>
          <w:szCs w:val="28"/>
        </w:rPr>
        <w:t>.</w:t>
      </w:r>
    </w:p>
    <w:p w:rsidR="00170D01" w:rsidRPr="00194A0C" w:rsidRDefault="00170D01" w:rsidP="00170D01">
      <w:pPr>
        <w:pStyle w:val="a3"/>
        <w:numPr>
          <w:ilvl w:val="0"/>
          <w:numId w:val="3"/>
        </w:numPr>
        <w:spacing w:after="0"/>
        <w:ind w:right="-1333"/>
        <w:jc w:val="both"/>
        <w:rPr>
          <w:rFonts w:cstheme="minorHAnsi"/>
          <w:i/>
          <w:sz w:val="28"/>
          <w:szCs w:val="28"/>
        </w:rPr>
      </w:pPr>
      <w:r w:rsidRPr="00194A0C">
        <w:rPr>
          <w:b/>
          <w:sz w:val="28"/>
          <w:szCs w:val="28"/>
        </w:rPr>
        <w:t xml:space="preserve">Η πίστη στη ύπαρξη των </w:t>
      </w:r>
      <w:hyperlink r:id="rId17" w:tooltip="Άγγελος" w:history="1">
        <w:r w:rsidRPr="00194A0C">
          <w:rPr>
            <w:rStyle w:val="-"/>
            <w:b/>
            <w:color w:val="auto"/>
            <w:sz w:val="28"/>
            <w:szCs w:val="28"/>
            <w:u w:val="none"/>
          </w:rPr>
          <w:t>αγγέλων</w:t>
        </w:r>
      </w:hyperlink>
      <w:r w:rsidRPr="00194A0C">
        <w:rPr>
          <w:b/>
          <w:sz w:val="28"/>
          <w:szCs w:val="28"/>
        </w:rPr>
        <w:t>.</w:t>
      </w:r>
      <w:r w:rsidRPr="00194A0C">
        <w:rPr>
          <w:sz w:val="28"/>
          <w:szCs w:val="28"/>
        </w:rPr>
        <w:t xml:space="preserve"> Αυτοί δημιουργήθηκαν από το φως και είναι εκτελεστές των διαταγών του Θεού. </w:t>
      </w:r>
      <w:r w:rsidRPr="00194A0C">
        <w:rPr>
          <w:b/>
          <w:sz w:val="28"/>
          <w:szCs w:val="28"/>
        </w:rPr>
        <w:t xml:space="preserve">Με θεϊκή εντολή, ο </w:t>
      </w:r>
      <w:hyperlink r:id="rId18" w:tooltip="Αρχάγγελος Γαβριήλ" w:history="1">
        <w:r w:rsidRPr="00194A0C">
          <w:rPr>
            <w:rStyle w:val="-"/>
            <w:b/>
            <w:color w:val="auto"/>
            <w:sz w:val="28"/>
            <w:szCs w:val="28"/>
            <w:u w:val="none"/>
          </w:rPr>
          <w:t>άγγελος Γαβριήλ</w:t>
        </w:r>
      </w:hyperlink>
      <w:r w:rsidRPr="00194A0C">
        <w:rPr>
          <w:b/>
          <w:sz w:val="28"/>
          <w:szCs w:val="28"/>
        </w:rPr>
        <w:t xml:space="preserve"> μετέφερε από τον ουρανό στη γη το </w:t>
      </w:r>
      <w:hyperlink r:id="rId19" w:tooltip="Κοράνιο" w:history="1">
        <w:r w:rsidRPr="00194A0C">
          <w:rPr>
            <w:rStyle w:val="-"/>
            <w:b/>
            <w:color w:val="auto"/>
            <w:sz w:val="28"/>
            <w:szCs w:val="28"/>
            <w:u w:val="none"/>
          </w:rPr>
          <w:t>Κοράνιο</w:t>
        </w:r>
      </w:hyperlink>
      <w:r w:rsidRPr="00194A0C">
        <w:rPr>
          <w:b/>
          <w:sz w:val="28"/>
          <w:szCs w:val="28"/>
        </w:rPr>
        <w:t xml:space="preserve"> και το υπαγόρευσε στον </w:t>
      </w:r>
      <w:hyperlink r:id="rId20" w:tooltip="Μωάμεθ" w:history="1">
        <w:r w:rsidRPr="00194A0C">
          <w:rPr>
            <w:rStyle w:val="-"/>
            <w:b/>
            <w:color w:val="auto"/>
            <w:sz w:val="28"/>
            <w:szCs w:val="28"/>
            <w:u w:val="none"/>
          </w:rPr>
          <w:t>Μωάμεθ</w:t>
        </w:r>
      </w:hyperlink>
      <w:r w:rsidRPr="00194A0C">
        <w:rPr>
          <w:sz w:val="28"/>
          <w:szCs w:val="28"/>
        </w:rPr>
        <w:t>.</w:t>
      </w:r>
      <w:r w:rsidR="004C2668" w:rsidRPr="00194A0C">
        <w:rPr>
          <w:sz w:val="28"/>
          <w:szCs w:val="28"/>
        </w:rPr>
        <w:t xml:space="preserve"> Στο Ισλάμ υπάρχει έντονη η παρουσία και η </w:t>
      </w:r>
      <w:r w:rsidR="004C2668" w:rsidRPr="00194A0C">
        <w:rPr>
          <w:b/>
          <w:sz w:val="28"/>
          <w:szCs w:val="28"/>
        </w:rPr>
        <w:t xml:space="preserve">δράση του Διαβόλου. Ονομάζεται </w:t>
      </w:r>
      <w:proofErr w:type="spellStart"/>
      <w:r w:rsidR="004C2668" w:rsidRPr="00194A0C">
        <w:rPr>
          <w:b/>
          <w:sz w:val="28"/>
          <w:szCs w:val="28"/>
        </w:rPr>
        <w:t>Ιμπλίς</w:t>
      </w:r>
      <w:proofErr w:type="spellEnd"/>
      <w:r w:rsidR="004C2668" w:rsidRPr="00194A0C">
        <w:rPr>
          <w:b/>
          <w:sz w:val="28"/>
          <w:szCs w:val="28"/>
        </w:rPr>
        <w:t xml:space="preserve"> (</w:t>
      </w:r>
      <w:proofErr w:type="spellStart"/>
      <w:r w:rsidR="004C2668" w:rsidRPr="00194A0C">
        <w:rPr>
          <w:b/>
          <w:sz w:val="28"/>
          <w:szCs w:val="28"/>
        </w:rPr>
        <w:t>Iblıs</w:t>
      </w:r>
      <w:proofErr w:type="spellEnd"/>
      <w:r w:rsidR="004C2668" w:rsidRPr="00194A0C">
        <w:rPr>
          <w:b/>
          <w:sz w:val="28"/>
          <w:szCs w:val="28"/>
        </w:rPr>
        <w:t xml:space="preserve">) ή </w:t>
      </w:r>
      <w:proofErr w:type="spellStart"/>
      <w:r w:rsidR="004C2668" w:rsidRPr="00194A0C">
        <w:rPr>
          <w:b/>
          <w:sz w:val="28"/>
          <w:szCs w:val="28"/>
        </w:rPr>
        <w:t>Σαϊτάν</w:t>
      </w:r>
      <w:proofErr w:type="spellEnd"/>
      <w:r w:rsidR="004C2668" w:rsidRPr="00194A0C">
        <w:rPr>
          <w:b/>
          <w:sz w:val="28"/>
          <w:szCs w:val="28"/>
        </w:rPr>
        <w:t xml:space="preserve"> (</w:t>
      </w:r>
      <w:proofErr w:type="spellStart"/>
      <w:r w:rsidR="004C2668" w:rsidRPr="00194A0C">
        <w:rPr>
          <w:b/>
          <w:sz w:val="28"/>
          <w:szCs w:val="28"/>
        </w:rPr>
        <w:t>Shaıtan</w:t>
      </w:r>
      <w:proofErr w:type="spellEnd"/>
      <w:r w:rsidR="004C2668" w:rsidRPr="00194A0C">
        <w:rPr>
          <w:b/>
          <w:sz w:val="28"/>
          <w:szCs w:val="28"/>
        </w:rPr>
        <w:t>) και σκοπός του είναι η ακύρωση του λόγου του Θεού</w:t>
      </w:r>
      <w:r w:rsidR="004C2668" w:rsidRPr="00194A0C">
        <w:rPr>
          <w:sz w:val="28"/>
          <w:szCs w:val="28"/>
        </w:rPr>
        <w:t xml:space="preserve">. Στην κατηγορία </w:t>
      </w:r>
      <w:r w:rsidR="004C2668" w:rsidRPr="00194A0C">
        <w:rPr>
          <w:b/>
          <w:sz w:val="28"/>
          <w:szCs w:val="28"/>
        </w:rPr>
        <w:t>των πνευ</w:t>
      </w:r>
      <w:r w:rsidR="00194A0C" w:rsidRPr="00194A0C">
        <w:rPr>
          <w:b/>
          <w:sz w:val="28"/>
          <w:szCs w:val="28"/>
        </w:rPr>
        <w:t>μάτων ανήκουν και τα Τζίν</w:t>
      </w:r>
      <w:r w:rsidR="00194A0C">
        <w:rPr>
          <w:sz w:val="28"/>
          <w:szCs w:val="28"/>
        </w:rPr>
        <w:t xml:space="preserve"> </w:t>
      </w:r>
      <w:r w:rsidR="004C2668" w:rsidRPr="00194A0C">
        <w:rPr>
          <w:sz w:val="28"/>
          <w:szCs w:val="28"/>
        </w:rPr>
        <w:t>. Υπάρχουν τα καλά τζιν, που πιστεύουν στο Κοράνιο</w:t>
      </w:r>
      <w:r w:rsidR="00194A0C">
        <w:rPr>
          <w:sz w:val="28"/>
          <w:szCs w:val="28"/>
        </w:rPr>
        <w:t xml:space="preserve"> αλλά υπάρχουν και τα κακά Τζιν.</w:t>
      </w:r>
    </w:p>
    <w:p w:rsidR="00170D01" w:rsidRPr="00194A0C" w:rsidRDefault="00194A0C" w:rsidP="00FE57D2">
      <w:pPr>
        <w:pStyle w:val="a3"/>
        <w:numPr>
          <w:ilvl w:val="0"/>
          <w:numId w:val="3"/>
        </w:numPr>
        <w:spacing w:after="0"/>
        <w:ind w:left="-426" w:right="-1333"/>
        <w:jc w:val="both"/>
        <w:rPr>
          <w:rFonts w:cstheme="minorHAnsi"/>
          <w:i/>
          <w:sz w:val="28"/>
          <w:szCs w:val="28"/>
        </w:rPr>
      </w:pPr>
      <w:r w:rsidRPr="00194A0C">
        <w:rPr>
          <w:rFonts w:cstheme="minorHAnsi"/>
          <w:b/>
          <w:i/>
          <w:sz w:val="28"/>
          <w:szCs w:val="28"/>
        </w:rPr>
        <w:t xml:space="preserve"> Η </w:t>
      </w:r>
      <w:r w:rsidR="00170D01" w:rsidRPr="00194A0C">
        <w:rPr>
          <w:rFonts w:cstheme="minorHAnsi"/>
          <w:b/>
          <w:i/>
          <w:sz w:val="28"/>
          <w:szCs w:val="28"/>
        </w:rPr>
        <w:t>πίστη στα βιβλία που αποκάλυψε ο Θεός στην ανθρωπότητα</w:t>
      </w:r>
      <w:r w:rsidR="00170D01" w:rsidRPr="00194A0C">
        <w:rPr>
          <w:rFonts w:cstheme="minorHAnsi"/>
          <w:i/>
          <w:sz w:val="28"/>
          <w:szCs w:val="28"/>
        </w:rPr>
        <w:t xml:space="preserve">, ορισμένα από τα οποία είναι </w:t>
      </w:r>
      <w:r w:rsidR="00170D01" w:rsidRPr="00194A0C">
        <w:rPr>
          <w:rFonts w:cstheme="minorHAnsi"/>
          <w:b/>
          <w:i/>
          <w:sz w:val="28"/>
          <w:szCs w:val="28"/>
        </w:rPr>
        <w:t>ο Νόμος,</w:t>
      </w:r>
      <w:r w:rsidR="00170D01" w:rsidRPr="00194A0C">
        <w:rPr>
          <w:rFonts w:cstheme="minorHAnsi"/>
          <w:i/>
          <w:sz w:val="28"/>
          <w:szCs w:val="28"/>
        </w:rPr>
        <w:t xml:space="preserve"> ή αλλιώς </w:t>
      </w:r>
      <w:proofErr w:type="spellStart"/>
      <w:r w:rsidR="00170D01" w:rsidRPr="00194A0C">
        <w:rPr>
          <w:rFonts w:cstheme="minorHAnsi"/>
          <w:i/>
          <w:sz w:val="28"/>
          <w:szCs w:val="28"/>
        </w:rPr>
        <w:t>Τορά</w:t>
      </w:r>
      <w:proofErr w:type="spellEnd"/>
      <w:r w:rsidR="00170D01" w:rsidRPr="00194A0C">
        <w:rPr>
          <w:rFonts w:cstheme="minorHAnsi"/>
          <w:i/>
          <w:sz w:val="28"/>
          <w:szCs w:val="28"/>
        </w:rPr>
        <w:t xml:space="preserve">, </w:t>
      </w:r>
      <w:r w:rsidR="00170D01" w:rsidRPr="00194A0C">
        <w:rPr>
          <w:rFonts w:cstheme="minorHAnsi"/>
          <w:b/>
          <w:i/>
          <w:sz w:val="28"/>
          <w:szCs w:val="28"/>
        </w:rPr>
        <w:t>οι Ψαλμοί</w:t>
      </w:r>
      <w:r w:rsidR="00170D01" w:rsidRPr="00194A0C">
        <w:rPr>
          <w:rFonts w:cstheme="minorHAnsi"/>
          <w:i/>
          <w:sz w:val="28"/>
          <w:szCs w:val="28"/>
        </w:rPr>
        <w:t xml:space="preserve"> και </w:t>
      </w:r>
      <w:r w:rsidR="00170D01" w:rsidRPr="00194A0C">
        <w:rPr>
          <w:rFonts w:cstheme="minorHAnsi"/>
          <w:b/>
          <w:i/>
          <w:sz w:val="28"/>
          <w:szCs w:val="28"/>
        </w:rPr>
        <w:t>τα Ευαγγέλια</w:t>
      </w:r>
      <w:r>
        <w:rPr>
          <w:rFonts w:cstheme="minorHAnsi"/>
          <w:i/>
          <w:sz w:val="28"/>
          <w:szCs w:val="28"/>
        </w:rPr>
        <w:t xml:space="preserve"> </w:t>
      </w:r>
      <w:r w:rsidRPr="00194A0C">
        <w:rPr>
          <w:rFonts w:cstheme="minorHAnsi"/>
          <w:b/>
          <w:i/>
          <w:sz w:val="28"/>
          <w:szCs w:val="28"/>
        </w:rPr>
        <w:t>που αλλοιώθηκαν</w:t>
      </w:r>
      <w:r>
        <w:rPr>
          <w:rFonts w:cstheme="minorHAnsi"/>
          <w:i/>
          <w:sz w:val="28"/>
          <w:szCs w:val="28"/>
        </w:rPr>
        <w:t xml:space="preserve"> με το πέρασμα των χρόνων</w:t>
      </w:r>
      <w:r w:rsidR="00170D01" w:rsidRPr="00194A0C">
        <w:rPr>
          <w:rFonts w:cstheme="minorHAnsi"/>
          <w:b/>
          <w:i/>
          <w:sz w:val="28"/>
          <w:szCs w:val="28"/>
        </w:rPr>
        <w:t>. Τελευταίο βιβλίο που απο</w:t>
      </w:r>
      <w:r>
        <w:rPr>
          <w:rFonts w:cstheme="minorHAnsi"/>
          <w:b/>
          <w:i/>
          <w:sz w:val="28"/>
          <w:szCs w:val="28"/>
        </w:rPr>
        <w:t xml:space="preserve">καλύφθηκε είναι το Ιερό Κοράνιο που </w:t>
      </w:r>
      <w:r w:rsidR="00170D01" w:rsidRPr="00194A0C">
        <w:rPr>
          <w:rFonts w:cstheme="minorHAnsi"/>
          <w:i/>
          <w:sz w:val="28"/>
          <w:szCs w:val="28"/>
        </w:rPr>
        <w:t xml:space="preserve"> έμεινε αναλλοίωτο</w:t>
      </w:r>
    </w:p>
    <w:p w:rsidR="00170D01" w:rsidRPr="00194A0C" w:rsidRDefault="00170D01" w:rsidP="00170D01">
      <w:pPr>
        <w:pStyle w:val="a3"/>
        <w:numPr>
          <w:ilvl w:val="0"/>
          <w:numId w:val="3"/>
        </w:numPr>
        <w:spacing w:after="0"/>
        <w:ind w:right="-1333"/>
        <w:jc w:val="both"/>
        <w:rPr>
          <w:rFonts w:cstheme="minorHAnsi"/>
          <w:b/>
          <w:i/>
          <w:sz w:val="28"/>
          <w:szCs w:val="28"/>
        </w:rPr>
      </w:pPr>
      <w:r w:rsidRPr="00194A0C">
        <w:rPr>
          <w:rFonts w:cstheme="minorHAnsi"/>
          <w:b/>
          <w:i/>
          <w:sz w:val="28"/>
          <w:szCs w:val="28"/>
        </w:rPr>
        <w:t xml:space="preserve">Η πίστη στους </w:t>
      </w:r>
      <w:hyperlink r:id="rId21" w:tooltip="Προφήτες του Ισλάμ (δεν έχει γραφτεί ακόμα)" w:history="1">
        <w:r w:rsidRPr="00194A0C">
          <w:rPr>
            <w:rStyle w:val="-"/>
            <w:rFonts w:cstheme="minorHAnsi"/>
            <w:b/>
            <w:i/>
            <w:color w:val="auto"/>
            <w:sz w:val="28"/>
            <w:szCs w:val="28"/>
            <w:u w:val="none"/>
          </w:rPr>
          <w:t>προφήτες</w:t>
        </w:r>
      </w:hyperlink>
      <w:r w:rsidRPr="00194A0C">
        <w:rPr>
          <w:rFonts w:cstheme="minorHAnsi"/>
          <w:i/>
          <w:sz w:val="28"/>
          <w:szCs w:val="28"/>
        </w:rPr>
        <w:t xml:space="preserve">. </w:t>
      </w:r>
      <w:r w:rsidRPr="00194A0C">
        <w:rPr>
          <w:rFonts w:cstheme="minorHAnsi"/>
          <w:b/>
          <w:i/>
          <w:sz w:val="28"/>
          <w:szCs w:val="28"/>
        </w:rPr>
        <w:t xml:space="preserve">Στο </w:t>
      </w:r>
      <w:hyperlink r:id="rId22" w:tooltip="Κοράνιο" w:history="1">
        <w:r w:rsidRPr="00194A0C">
          <w:rPr>
            <w:rStyle w:val="-"/>
            <w:rFonts w:cstheme="minorHAnsi"/>
            <w:b/>
            <w:i/>
            <w:color w:val="auto"/>
            <w:sz w:val="28"/>
            <w:szCs w:val="28"/>
            <w:u w:val="none"/>
          </w:rPr>
          <w:t>Κοράνιο</w:t>
        </w:r>
      </w:hyperlink>
      <w:r w:rsidRPr="00194A0C">
        <w:rPr>
          <w:rFonts w:cstheme="minorHAnsi"/>
          <w:b/>
          <w:i/>
          <w:sz w:val="28"/>
          <w:szCs w:val="28"/>
        </w:rPr>
        <w:t xml:space="preserve"> αναφέρονται 26 ονόματα προφητών</w:t>
      </w:r>
      <w:r w:rsidR="00194A0C">
        <w:rPr>
          <w:rFonts w:cstheme="minorHAnsi"/>
          <w:i/>
          <w:sz w:val="28"/>
          <w:szCs w:val="28"/>
        </w:rPr>
        <w:t xml:space="preserve"> (σ</w:t>
      </w:r>
      <w:r w:rsidRPr="00194A0C">
        <w:rPr>
          <w:rFonts w:cstheme="minorHAnsi"/>
          <w:i/>
          <w:sz w:val="28"/>
          <w:szCs w:val="28"/>
        </w:rPr>
        <w:t xml:space="preserve">τη </w:t>
      </w:r>
      <w:proofErr w:type="spellStart"/>
      <w:r w:rsidRPr="00194A0C">
        <w:rPr>
          <w:rFonts w:cstheme="minorHAnsi"/>
          <w:i/>
          <w:sz w:val="28"/>
          <w:szCs w:val="28"/>
        </w:rPr>
        <w:t>Χαντίθ</w:t>
      </w:r>
      <w:proofErr w:type="spellEnd"/>
      <w:r w:rsidRPr="00194A0C">
        <w:rPr>
          <w:rFonts w:cstheme="minorHAnsi"/>
          <w:i/>
          <w:sz w:val="28"/>
          <w:szCs w:val="28"/>
        </w:rPr>
        <w:t xml:space="preserve"> αναφέρεται ότι ο αριθμός των προφητών είναι περίπου 124.000</w:t>
      </w:r>
      <w:r w:rsidR="00194A0C">
        <w:rPr>
          <w:rFonts w:cstheme="minorHAnsi"/>
          <w:i/>
          <w:sz w:val="28"/>
          <w:szCs w:val="28"/>
        </w:rPr>
        <w:t>)</w:t>
      </w:r>
      <w:r w:rsidRPr="00194A0C">
        <w:rPr>
          <w:rFonts w:cstheme="minorHAnsi"/>
          <w:i/>
          <w:sz w:val="28"/>
          <w:szCs w:val="28"/>
        </w:rPr>
        <w:t xml:space="preserve">. Σαν προφήτες αναφέρονται ο </w:t>
      </w:r>
      <w:hyperlink r:id="rId23" w:tooltip="Νώε" w:history="1">
        <w:r w:rsidRPr="00194A0C">
          <w:rPr>
            <w:rStyle w:val="-"/>
            <w:rFonts w:cstheme="minorHAnsi"/>
            <w:i/>
            <w:color w:val="auto"/>
            <w:sz w:val="28"/>
            <w:szCs w:val="28"/>
            <w:u w:val="none"/>
          </w:rPr>
          <w:t>Νώε</w:t>
        </w:r>
      </w:hyperlink>
      <w:r w:rsidRPr="00194A0C">
        <w:rPr>
          <w:rFonts w:cstheme="minorHAnsi"/>
          <w:i/>
          <w:sz w:val="28"/>
          <w:szCs w:val="28"/>
        </w:rPr>
        <w:t xml:space="preserve">, </w:t>
      </w:r>
      <w:r w:rsidRPr="00194A0C">
        <w:rPr>
          <w:rFonts w:cstheme="minorHAnsi"/>
          <w:b/>
          <w:i/>
          <w:sz w:val="28"/>
          <w:szCs w:val="28"/>
        </w:rPr>
        <w:t xml:space="preserve">ο </w:t>
      </w:r>
      <w:hyperlink r:id="rId24" w:tooltip="Αβραάμ" w:history="1">
        <w:r w:rsidRPr="00194A0C">
          <w:rPr>
            <w:rStyle w:val="-"/>
            <w:rFonts w:cstheme="minorHAnsi"/>
            <w:b/>
            <w:i/>
            <w:color w:val="auto"/>
            <w:sz w:val="28"/>
            <w:szCs w:val="28"/>
            <w:u w:val="none"/>
          </w:rPr>
          <w:t>Αβραάμ</w:t>
        </w:r>
      </w:hyperlink>
      <w:r w:rsidRPr="00194A0C">
        <w:rPr>
          <w:rFonts w:cstheme="minorHAnsi"/>
          <w:b/>
          <w:i/>
          <w:sz w:val="28"/>
          <w:szCs w:val="28"/>
        </w:rPr>
        <w:t xml:space="preserve"> που σημαίνει «φίλος του Θεού»</w:t>
      </w:r>
      <w:r w:rsidRPr="00194A0C">
        <w:rPr>
          <w:rFonts w:cstheme="minorHAnsi"/>
          <w:i/>
          <w:sz w:val="28"/>
          <w:szCs w:val="28"/>
        </w:rPr>
        <w:t xml:space="preserve">, ο </w:t>
      </w:r>
      <w:r w:rsidRPr="00194A0C">
        <w:rPr>
          <w:rFonts w:cstheme="minorHAnsi"/>
          <w:b/>
          <w:i/>
          <w:sz w:val="28"/>
          <w:szCs w:val="28"/>
        </w:rPr>
        <w:t>Μωυσής</w:t>
      </w:r>
      <w:r w:rsidRPr="00194A0C">
        <w:rPr>
          <w:rFonts w:cstheme="minorHAnsi"/>
          <w:i/>
          <w:sz w:val="28"/>
          <w:szCs w:val="28"/>
        </w:rPr>
        <w:t xml:space="preserve">, </w:t>
      </w:r>
      <w:r w:rsidRPr="00194A0C">
        <w:rPr>
          <w:rFonts w:cstheme="minorHAnsi"/>
          <w:b/>
          <w:i/>
          <w:sz w:val="28"/>
          <w:szCs w:val="28"/>
        </w:rPr>
        <w:t>ο Μεσσίας Ιησούς, «απόστολος του Θεού και λόγος</w:t>
      </w:r>
      <w:r w:rsidR="00194A0C">
        <w:rPr>
          <w:rFonts w:cstheme="minorHAnsi"/>
          <w:b/>
          <w:i/>
          <w:sz w:val="28"/>
          <w:szCs w:val="28"/>
        </w:rPr>
        <w:t xml:space="preserve"> αυτού</w:t>
      </w:r>
      <w:r w:rsidRPr="00194A0C">
        <w:rPr>
          <w:rFonts w:cstheme="minorHAnsi"/>
          <w:i/>
          <w:sz w:val="28"/>
          <w:szCs w:val="28"/>
        </w:rPr>
        <w:t xml:space="preserve"> και </w:t>
      </w:r>
      <w:r w:rsidRPr="00194A0C">
        <w:rPr>
          <w:rFonts w:cstheme="minorHAnsi"/>
          <w:b/>
          <w:i/>
          <w:sz w:val="28"/>
          <w:szCs w:val="28"/>
        </w:rPr>
        <w:t xml:space="preserve">τέλος ο Μωάμεθ, «απόστολος του Θεού και η </w:t>
      </w:r>
      <w:proofErr w:type="spellStart"/>
      <w:r w:rsidRPr="00194A0C">
        <w:rPr>
          <w:rFonts w:cstheme="minorHAnsi"/>
          <w:b/>
          <w:i/>
          <w:sz w:val="28"/>
          <w:szCs w:val="28"/>
        </w:rPr>
        <w:t>σφραγίς</w:t>
      </w:r>
      <w:proofErr w:type="spellEnd"/>
      <w:r w:rsidRPr="00194A0C">
        <w:rPr>
          <w:rFonts w:cstheme="minorHAnsi"/>
          <w:b/>
          <w:i/>
          <w:sz w:val="28"/>
          <w:szCs w:val="28"/>
        </w:rPr>
        <w:t xml:space="preserve"> πάντων των προφητών</w:t>
      </w:r>
      <w:r w:rsidR="00194A0C">
        <w:rPr>
          <w:rFonts w:cstheme="minorHAnsi"/>
          <w:b/>
          <w:i/>
          <w:sz w:val="28"/>
          <w:szCs w:val="28"/>
        </w:rPr>
        <w:t>».</w:t>
      </w:r>
    </w:p>
    <w:p w:rsidR="00170D01" w:rsidRPr="00194A0C" w:rsidRDefault="004C2668" w:rsidP="00170D01">
      <w:pPr>
        <w:pStyle w:val="a3"/>
        <w:numPr>
          <w:ilvl w:val="0"/>
          <w:numId w:val="3"/>
        </w:numPr>
        <w:spacing w:after="0"/>
        <w:ind w:right="-1333"/>
        <w:jc w:val="both"/>
        <w:rPr>
          <w:rFonts w:cstheme="minorHAnsi"/>
          <w:i/>
          <w:sz w:val="28"/>
          <w:szCs w:val="28"/>
        </w:rPr>
      </w:pPr>
      <w:r w:rsidRPr="00194A0C">
        <w:rPr>
          <w:rFonts w:cstheme="minorHAnsi"/>
          <w:b/>
          <w:i/>
          <w:sz w:val="28"/>
          <w:szCs w:val="28"/>
        </w:rPr>
        <w:t>Η πίστη στην ανάσταση των νεκρών</w:t>
      </w:r>
      <w:r w:rsidRPr="00194A0C">
        <w:rPr>
          <w:rFonts w:cstheme="minorHAnsi"/>
          <w:i/>
          <w:sz w:val="28"/>
          <w:szCs w:val="28"/>
        </w:rPr>
        <w:t>. Είναι η τελική, η έσχατη κρίση, όπου οι δίκαιοι θα κριθούν και θα ανταμειφθούν με τον αιώνιο παράδεισο και οι άδικοι θα σταλούν στην κόλαση.</w:t>
      </w:r>
    </w:p>
    <w:p w:rsidR="00194A0C" w:rsidRDefault="004C2668" w:rsidP="00194A0C">
      <w:pPr>
        <w:pStyle w:val="a3"/>
        <w:numPr>
          <w:ilvl w:val="0"/>
          <w:numId w:val="3"/>
        </w:numPr>
        <w:spacing w:after="0"/>
        <w:ind w:right="-1333"/>
        <w:jc w:val="both"/>
        <w:rPr>
          <w:rFonts w:cstheme="minorHAnsi"/>
          <w:i/>
          <w:sz w:val="28"/>
          <w:szCs w:val="28"/>
        </w:rPr>
      </w:pPr>
      <w:r w:rsidRPr="00194A0C">
        <w:rPr>
          <w:rFonts w:cstheme="minorHAnsi"/>
          <w:b/>
          <w:i/>
          <w:sz w:val="28"/>
          <w:szCs w:val="28"/>
        </w:rPr>
        <w:t>Η πίστη στο πεπρωμένο</w:t>
      </w:r>
      <w:r w:rsidRPr="00194A0C">
        <w:rPr>
          <w:rFonts w:cstheme="minorHAnsi"/>
          <w:i/>
          <w:sz w:val="28"/>
          <w:szCs w:val="28"/>
        </w:rPr>
        <w:t xml:space="preserve"> (</w:t>
      </w:r>
      <w:proofErr w:type="spellStart"/>
      <w:r w:rsidRPr="00194A0C">
        <w:rPr>
          <w:rFonts w:cstheme="minorHAnsi"/>
          <w:i/>
          <w:sz w:val="28"/>
          <w:szCs w:val="28"/>
        </w:rPr>
        <w:t>γκαντάρ</w:t>
      </w:r>
      <w:proofErr w:type="spellEnd"/>
      <w:r w:rsidRPr="00194A0C">
        <w:rPr>
          <w:rFonts w:cstheme="minorHAnsi"/>
          <w:i/>
          <w:sz w:val="28"/>
          <w:szCs w:val="28"/>
        </w:rPr>
        <w:t>), το οποίο μόνο ο Θεός γνωρίζει.</w:t>
      </w:r>
    </w:p>
    <w:p w:rsidR="00194A0C" w:rsidRDefault="00194A0C" w:rsidP="00194A0C">
      <w:pPr>
        <w:pStyle w:val="a3"/>
        <w:spacing w:after="0"/>
        <w:ind w:left="-349" w:right="-1333"/>
        <w:jc w:val="both"/>
        <w:rPr>
          <w:rFonts w:cstheme="minorHAnsi"/>
          <w:b/>
          <w:i/>
          <w:sz w:val="28"/>
          <w:szCs w:val="28"/>
        </w:rPr>
      </w:pPr>
    </w:p>
    <w:p w:rsidR="00FE57D2" w:rsidRPr="00AC6881" w:rsidRDefault="00194A0C" w:rsidP="00AC6881">
      <w:pPr>
        <w:pStyle w:val="a3"/>
        <w:numPr>
          <w:ilvl w:val="0"/>
          <w:numId w:val="4"/>
        </w:numPr>
        <w:spacing w:after="0"/>
        <w:ind w:left="-567" w:right="-1333"/>
        <w:jc w:val="both"/>
        <w:rPr>
          <w:rFonts w:cstheme="minorHAnsi"/>
          <w:i/>
          <w:color w:val="FF0000"/>
          <w:sz w:val="28"/>
          <w:szCs w:val="28"/>
        </w:rPr>
      </w:pPr>
      <w:r w:rsidRPr="00F70291">
        <w:rPr>
          <w:rFonts w:cstheme="minorHAnsi"/>
          <w:b/>
          <w:i/>
          <w:color w:val="FF0000"/>
          <w:sz w:val="28"/>
          <w:szCs w:val="28"/>
          <w:highlight w:val="yellow"/>
        </w:rPr>
        <w:t xml:space="preserve">ΙΕΡΗ ΗΜΕΡΑ: </w:t>
      </w:r>
      <w:r w:rsidR="00FE57D2" w:rsidRPr="00F70291">
        <w:rPr>
          <w:rFonts w:cstheme="minorHAnsi"/>
          <w:b/>
          <w:i/>
          <w:color w:val="FF0000"/>
          <w:sz w:val="28"/>
          <w:szCs w:val="28"/>
          <w:highlight w:val="yellow"/>
        </w:rPr>
        <w:t xml:space="preserve"> </w:t>
      </w:r>
      <w:r w:rsidRPr="00F70291">
        <w:rPr>
          <w:rFonts w:cstheme="minorHAnsi"/>
          <w:b/>
          <w:i/>
          <w:sz w:val="28"/>
          <w:szCs w:val="28"/>
          <w:highlight w:val="yellow"/>
        </w:rPr>
        <w:t>Η Παρασκευή</w:t>
      </w:r>
      <w:r w:rsidRPr="0061462B">
        <w:rPr>
          <w:rFonts w:cstheme="minorHAnsi"/>
          <w:b/>
          <w:i/>
          <w:sz w:val="28"/>
          <w:szCs w:val="28"/>
        </w:rPr>
        <w:t xml:space="preserve">, </w:t>
      </w:r>
      <w:r>
        <w:rPr>
          <w:rFonts w:cstheme="minorHAnsi"/>
          <w:b/>
          <w:i/>
          <w:color w:val="FF0000"/>
          <w:sz w:val="28"/>
          <w:szCs w:val="28"/>
        </w:rPr>
        <w:t>ημέρα προσευχής στο Τζαμί αλλά όχι ημέρα αργίας.</w:t>
      </w:r>
    </w:p>
    <w:p w:rsidR="00A47D0C" w:rsidRPr="00F70291" w:rsidRDefault="00AC6881" w:rsidP="00FE57D2">
      <w:pPr>
        <w:pStyle w:val="a3"/>
        <w:numPr>
          <w:ilvl w:val="0"/>
          <w:numId w:val="4"/>
        </w:numPr>
        <w:spacing w:after="0"/>
        <w:ind w:left="-567" w:right="-1333"/>
        <w:jc w:val="both"/>
        <w:rPr>
          <w:rFonts w:cstheme="minorHAnsi"/>
          <w:i/>
          <w:color w:val="FF0000"/>
          <w:sz w:val="28"/>
          <w:szCs w:val="28"/>
          <w:highlight w:val="yellow"/>
        </w:rPr>
      </w:pPr>
      <w:r w:rsidRPr="00F70291">
        <w:rPr>
          <w:noProof/>
          <w:highlight w:val="yellow"/>
          <w:lang w:eastAsia="el-GR"/>
        </w:rPr>
        <w:drawing>
          <wp:anchor distT="0" distB="0" distL="114300" distR="114300" simplePos="0" relativeHeight="251660288" behindDoc="0" locked="0" layoutInCell="1" allowOverlap="1" wp14:anchorId="3CDC7590" wp14:editId="7096F957">
            <wp:simplePos x="0" y="0"/>
            <wp:positionH relativeFrom="column">
              <wp:posOffset>-561975</wp:posOffset>
            </wp:positionH>
            <wp:positionV relativeFrom="paragraph">
              <wp:posOffset>262890</wp:posOffset>
            </wp:positionV>
            <wp:extent cx="2910205" cy="1624330"/>
            <wp:effectExtent l="0" t="0" r="4445" b="0"/>
            <wp:wrapSquare wrapText="bothSides"/>
            <wp:docPr id="38" name="Εικόνα 38" descr="Κοράνι Archives - Το Περιοδικ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Κοράνι Archives - Το Περιοδικ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0205" cy="162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D0C" w:rsidRPr="00F70291">
        <w:rPr>
          <w:rFonts w:cstheme="minorHAnsi"/>
          <w:b/>
          <w:i/>
          <w:color w:val="000000" w:themeColor="text1"/>
          <w:sz w:val="28"/>
          <w:szCs w:val="28"/>
          <w:highlight w:val="yellow"/>
        </w:rPr>
        <w:t>ΙΕΡΟ ΒΙΒΛΙΟ:</w:t>
      </w:r>
      <w:r w:rsidR="00A47D0C" w:rsidRPr="00F70291">
        <w:rPr>
          <w:highlight w:val="yellow"/>
        </w:rPr>
        <w:t xml:space="preserve"> </w:t>
      </w:r>
      <w:r w:rsidR="0061462B" w:rsidRPr="00F70291">
        <w:rPr>
          <w:highlight w:val="yellow"/>
        </w:rPr>
        <w:t xml:space="preserve">  </w:t>
      </w:r>
      <w:r w:rsidR="0061462B" w:rsidRPr="00F70291">
        <w:rPr>
          <w:b/>
          <w:color w:val="C00000"/>
          <w:sz w:val="28"/>
          <w:szCs w:val="28"/>
          <w:highlight w:val="yellow"/>
        </w:rPr>
        <w:t>ΤΟ ΚΟΡΑΝΙ</w:t>
      </w:r>
      <w:r w:rsidR="0061462B" w:rsidRPr="00F70291">
        <w:rPr>
          <w:color w:val="C00000"/>
          <w:highlight w:val="yellow"/>
        </w:rPr>
        <w:t xml:space="preserve"> </w:t>
      </w:r>
    </w:p>
    <w:p w:rsidR="00AC6881" w:rsidRPr="00AC6881" w:rsidRDefault="00AC6881" w:rsidP="00AC6881">
      <w:pPr>
        <w:pStyle w:val="a3"/>
        <w:rPr>
          <w:rFonts w:cstheme="minorHAnsi"/>
          <w:i/>
          <w:color w:val="FF0000"/>
          <w:sz w:val="28"/>
          <w:szCs w:val="28"/>
        </w:rPr>
      </w:pPr>
      <w:r>
        <w:rPr>
          <w:noProof/>
          <w:lang w:eastAsia="el-GR"/>
        </w:rPr>
        <w:drawing>
          <wp:inline distT="0" distB="0" distL="0" distR="0" wp14:anchorId="19298FCF" wp14:editId="6A7EC12D">
            <wp:extent cx="3224149" cy="1749085"/>
            <wp:effectExtent l="0" t="0" r="0" b="3810"/>
            <wp:docPr id="40" name="Εικόνα 40" descr="Τι ειναι το κοράν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Τι ειναι το κοράν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9129" cy="1751787"/>
                    </a:xfrm>
                    <a:prstGeom prst="rect">
                      <a:avLst/>
                    </a:prstGeom>
                    <a:noFill/>
                    <a:ln>
                      <a:noFill/>
                    </a:ln>
                  </pic:spPr>
                </pic:pic>
              </a:graphicData>
            </a:graphic>
          </wp:inline>
        </w:drawing>
      </w:r>
    </w:p>
    <w:p w:rsidR="00A47D0C" w:rsidRPr="0061462B" w:rsidRDefault="00FE57D2" w:rsidP="00FE57D2">
      <w:pPr>
        <w:pStyle w:val="a3"/>
        <w:spacing w:after="0"/>
        <w:ind w:left="-567" w:right="-1333"/>
        <w:jc w:val="both"/>
        <w:rPr>
          <w:sz w:val="28"/>
          <w:szCs w:val="28"/>
        </w:rPr>
      </w:pPr>
      <w:r>
        <w:rPr>
          <w:b/>
          <w:sz w:val="28"/>
          <w:szCs w:val="28"/>
        </w:rPr>
        <w:lastRenderedPageBreak/>
        <w:t xml:space="preserve">                </w:t>
      </w:r>
      <w:r w:rsidR="00A47D0C" w:rsidRPr="00FE57D2">
        <w:rPr>
          <w:b/>
          <w:sz w:val="28"/>
          <w:szCs w:val="28"/>
        </w:rPr>
        <w:t>-</w:t>
      </w:r>
      <w:r>
        <w:rPr>
          <w:b/>
          <w:sz w:val="28"/>
          <w:szCs w:val="28"/>
        </w:rPr>
        <w:t>-</w:t>
      </w:r>
      <w:r w:rsidR="00A47D0C" w:rsidRPr="0061462B">
        <w:rPr>
          <w:sz w:val="28"/>
          <w:szCs w:val="28"/>
        </w:rPr>
        <w:t xml:space="preserve">Η λέξη σημαίνει </w:t>
      </w:r>
      <w:r w:rsidR="00A47D0C" w:rsidRPr="0061462B">
        <w:rPr>
          <w:rStyle w:val="a5"/>
          <w:sz w:val="28"/>
          <w:szCs w:val="28"/>
        </w:rPr>
        <w:t>«ανάγνωσμα»</w:t>
      </w:r>
      <w:r w:rsidR="00A47D0C" w:rsidRPr="0061462B">
        <w:rPr>
          <w:sz w:val="28"/>
          <w:szCs w:val="28"/>
        </w:rPr>
        <w:t xml:space="preserve"> αλλά και </w:t>
      </w:r>
      <w:r w:rsidR="00A47D0C" w:rsidRPr="0061462B">
        <w:rPr>
          <w:rStyle w:val="a5"/>
          <w:sz w:val="28"/>
          <w:szCs w:val="28"/>
        </w:rPr>
        <w:t>«απαγγελία»</w:t>
      </w:r>
      <w:r w:rsidR="00A47D0C" w:rsidRPr="0061462B">
        <w:rPr>
          <w:sz w:val="28"/>
          <w:szCs w:val="28"/>
        </w:rPr>
        <w:t>.</w:t>
      </w:r>
    </w:p>
    <w:p w:rsidR="00194A0C" w:rsidRPr="0061462B" w:rsidRDefault="00A47D0C" w:rsidP="00A47D0C">
      <w:pPr>
        <w:pStyle w:val="a3"/>
        <w:spacing w:after="0"/>
        <w:ind w:left="371" w:right="-1333"/>
        <w:jc w:val="both"/>
        <w:rPr>
          <w:rFonts w:cstheme="minorHAnsi"/>
          <w:i/>
          <w:color w:val="FF0000"/>
          <w:sz w:val="28"/>
          <w:szCs w:val="28"/>
        </w:rPr>
      </w:pPr>
      <w:r w:rsidRPr="00FE57D2">
        <w:rPr>
          <w:b/>
          <w:sz w:val="28"/>
          <w:szCs w:val="28"/>
        </w:rPr>
        <w:t>-</w:t>
      </w:r>
      <w:r w:rsidR="00FE57D2" w:rsidRPr="00FE57D2">
        <w:rPr>
          <w:b/>
          <w:sz w:val="28"/>
          <w:szCs w:val="28"/>
        </w:rPr>
        <w:t>-</w:t>
      </w:r>
      <w:r w:rsidRPr="00FE57D2">
        <w:rPr>
          <w:b/>
          <w:sz w:val="28"/>
          <w:szCs w:val="28"/>
        </w:rPr>
        <w:t xml:space="preserve"> </w:t>
      </w:r>
      <w:r w:rsidRPr="0061462B">
        <w:rPr>
          <w:b/>
          <w:sz w:val="28"/>
          <w:szCs w:val="28"/>
        </w:rPr>
        <w:t xml:space="preserve">Είναι  αντίγραφο του ουράνιου πρωτότυπου Κορανίου, το οποίο βρίσκεται πάντοτε μπροστά στον Θεό </w:t>
      </w:r>
      <w:r w:rsidRPr="0061462B">
        <w:rPr>
          <w:sz w:val="28"/>
          <w:szCs w:val="28"/>
        </w:rPr>
        <w:t>και από το οποίο ανακοινώθηκε το θέλημα του Θεού.</w:t>
      </w:r>
    </w:p>
    <w:p w:rsidR="00A47D0C" w:rsidRPr="0061462B" w:rsidRDefault="00A47D0C" w:rsidP="00A47D0C">
      <w:pPr>
        <w:pStyle w:val="a3"/>
        <w:spacing w:after="0"/>
        <w:ind w:left="371" w:right="-1333"/>
        <w:jc w:val="both"/>
        <w:rPr>
          <w:sz w:val="28"/>
          <w:szCs w:val="28"/>
        </w:rPr>
      </w:pPr>
      <w:r w:rsidRPr="0061462B">
        <w:rPr>
          <w:rFonts w:cstheme="minorHAnsi"/>
          <w:b/>
          <w:i/>
          <w:color w:val="000000" w:themeColor="text1"/>
          <w:sz w:val="28"/>
          <w:szCs w:val="28"/>
        </w:rPr>
        <w:t>-</w:t>
      </w:r>
      <w:r w:rsidR="00FE57D2">
        <w:rPr>
          <w:rFonts w:cstheme="minorHAnsi"/>
          <w:b/>
          <w:i/>
          <w:color w:val="000000" w:themeColor="text1"/>
          <w:sz w:val="28"/>
          <w:szCs w:val="28"/>
        </w:rPr>
        <w:t>-</w:t>
      </w:r>
      <w:r w:rsidRPr="0061462B">
        <w:rPr>
          <w:sz w:val="28"/>
          <w:szCs w:val="28"/>
        </w:rPr>
        <w:t xml:space="preserve">Μια νύχτα του μήνα </w:t>
      </w:r>
      <w:proofErr w:type="spellStart"/>
      <w:r w:rsidRPr="0061462B">
        <w:rPr>
          <w:sz w:val="28"/>
          <w:szCs w:val="28"/>
        </w:rPr>
        <w:t>Ραμαντάν</w:t>
      </w:r>
      <w:proofErr w:type="spellEnd"/>
      <w:r w:rsidRPr="0061462B">
        <w:rPr>
          <w:sz w:val="28"/>
          <w:szCs w:val="28"/>
        </w:rPr>
        <w:t xml:space="preserve">, ενώ ο Μωάμεθ βρισκόταν σε περισυλλογή στη σπηλιά </w:t>
      </w:r>
      <w:proofErr w:type="spellStart"/>
      <w:r w:rsidRPr="0061462B">
        <w:rPr>
          <w:sz w:val="28"/>
          <w:szCs w:val="28"/>
        </w:rPr>
        <w:t>Χίρα</w:t>
      </w:r>
      <w:proofErr w:type="spellEnd"/>
      <w:r w:rsidRPr="0061462B">
        <w:rPr>
          <w:sz w:val="28"/>
          <w:szCs w:val="28"/>
        </w:rPr>
        <w:t xml:space="preserve"> κοντά στη Μέκκα, παρουσιάστηκε μπροστά του ο άγγελος Γαβριήλ και τον διέταξε να απαγγείλει ένα κομμάτι από το ουράνιο </w:t>
      </w:r>
      <w:r w:rsidR="00FE57D2" w:rsidRPr="0061462B">
        <w:rPr>
          <w:sz w:val="28"/>
          <w:szCs w:val="28"/>
        </w:rPr>
        <w:t>Κοράνιο</w:t>
      </w:r>
      <w:r w:rsidRPr="0061462B">
        <w:rPr>
          <w:sz w:val="28"/>
          <w:szCs w:val="28"/>
        </w:rPr>
        <w:t xml:space="preserve">. </w:t>
      </w:r>
      <w:r w:rsidRPr="0061462B">
        <w:rPr>
          <w:b/>
          <w:sz w:val="28"/>
          <w:szCs w:val="28"/>
        </w:rPr>
        <w:t>Αποκαλύφθηκε αργότερα στον προφήτη, μέσω του αγγέλου Γαβριήλ, διαδοχικά και κατά μικρά τμήματα.</w:t>
      </w:r>
    </w:p>
    <w:p w:rsidR="0061462B" w:rsidRDefault="00A47D0C" w:rsidP="00FE57D2">
      <w:pPr>
        <w:pStyle w:val="a3"/>
        <w:spacing w:after="0"/>
        <w:ind w:left="371" w:right="-1333"/>
        <w:jc w:val="both"/>
        <w:rPr>
          <w:sz w:val="28"/>
          <w:szCs w:val="28"/>
        </w:rPr>
      </w:pPr>
      <w:r w:rsidRPr="0061462B">
        <w:rPr>
          <w:rFonts w:cstheme="minorHAnsi"/>
          <w:b/>
          <w:i/>
          <w:color w:val="000000" w:themeColor="text1"/>
          <w:sz w:val="28"/>
          <w:szCs w:val="28"/>
        </w:rPr>
        <w:t>-</w:t>
      </w:r>
      <w:r w:rsidR="00FE57D2">
        <w:rPr>
          <w:rFonts w:cstheme="minorHAnsi"/>
          <w:b/>
          <w:i/>
          <w:color w:val="000000" w:themeColor="text1"/>
          <w:sz w:val="28"/>
          <w:szCs w:val="28"/>
        </w:rPr>
        <w:t>-</w:t>
      </w:r>
      <w:r w:rsidR="0061462B" w:rsidRPr="0061462B">
        <w:rPr>
          <w:b/>
          <w:sz w:val="28"/>
          <w:szCs w:val="28"/>
        </w:rPr>
        <w:t>Είναι γραμμένο στην Α</w:t>
      </w:r>
      <w:r w:rsidRPr="0061462B">
        <w:rPr>
          <w:b/>
          <w:sz w:val="28"/>
          <w:szCs w:val="28"/>
        </w:rPr>
        <w:t>ραβική γλώσσα και αποτελείται από  114 κεφάλαια (σούρες).</w:t>
      </w:r>
      <w:r w:rsidRPr="0061462B">
        <w:rPr>
          <w:sz w:val="28"/>
          <w:szCs w:val="28"/>
        </w:rPr>
        <w:t xml:space="preserve"> </w:t>
      </w:r>
      <w:r w:rsidRPr="00241AA4">
        <w:rPr>
          <w:b/>
          <w:sz w:val="28"/>
          <w:szCs w:val="28"/>
        </w:rPr>
        <w:t>Οι μεταφράσεις</w:t>
      </w:r>
      <w:r w:rsidRPr="0061462B">
        <w:rPr>
          <w:sz w:val="28"/>
          <w:szCs w:val="28"/>
        </w:rPr>
        <w:t xml:space="preserve"> του Κορανίου επιτρέπονται μόνο για να μπορούν οι μη αραβόφωνοι μουσουλμάνοι να το διδάσκονται και να το κατανοούν </w:t>
      </w:r>
      <w:r w:rsidRPr="0061462B">
        <w:rPr>
          <w:b/>
          <w:i/>
          <w:sz w:val="28"/>
          <w:szCs w:val="28"/>
        </w:rPr>
        <w:t>και όχι για τις προσευχές</w:t>
      </w:r>
      <w:r w:rsidRPr="0061462B">
        <w:rPr>
          <w:sz w:val="28"/>
          <w:szCs w:val="28"/>
        </w:rPr>
        <w:t>.</w:t>
      </w:r>
    </w:p>
    <w:p w:rsidR="00FE57D2" w:rsidRPr="00FE57D2" w:rsidRDefault="00FE57D2" w:rsidP="00FE57D2">
      <w:pPr>
        <w:pStyle w:val="a3"/>
        <w:spacing w:after="0"/>
        <w:ind w:left="371" w:right="-1333"/>
        <w:jc w:val="both"/>
        <w:rPr>
          <w:sz w:val="28"/>
          <w:szCs w:val="28"/>
        </w:rPr>
      </w:pPr>
    </w:p>
    <w:p w:rsidR="00A47D0C" w:rsidRPr="00913A9F" w:rsidRDefault="00A47D0C" w:rsidP="00F35929">
      <w:pPr>
        <w:pStyle w:val="a3"/>
        <w:numPr>
          <w:ilvl w:val="0"/>
          <w:numId w:val="4"/>
        </w:numPr>
        <w:spacing w:after="0"/>
        <w:ind w:left="-993" w:right="-1333" w:hanging="141"/>
        <w:jc w:val="center"/>
        <w:rPr>
          <w:b/>
        </w:rPr>
      </w:pPr>
      <w:r w:rsidRPr="00F70291">
        <w:rPr>
          <w:b/>
          <w:color w:val="FF0000"/>
          <w:sz w:val="28"/>
          <w:szCs w:val="28"/>
          <w:highlight w:val="yellow"/>
        </w:rPr>
        <w:t>ΙΕΡΕΣ ΠΟΛΕΙΣ</w:t>
      </w:r>
      <w:r w:rsidRPr="00913A9F">
        <w:rPr>
          <w:b/>
          <w:color w:val="FF0000"/>
          <w:sz w:val="28"/>
          <w:szCs w:val="28"/>
        </w:rPr>
        <w:t>:</w:t>
      </w:r>
    </w:p>
    <w:p w:rsidR="0061462B" w:rsidRPr="0061462B" w:rsidRDefault="00A47D0C" w:rsidP="00F35929">
      <w:pPr>
        <w:pStyle w:val="a3"/>
        <w:numPr>
          <w:ilvl w:val="0"/>
          <w:numId w:val="5"/>
        </w:numPr>
        <w:spacing w:after="0"/>
        <w:ind w:left="-993" w:right="-1333" w:hanging="141"/>
        <w:jc w:val="both"/>
        <w:rPr>
          <w:b/>
        </w:rPr>
      </w:pPr>
      <w:r w:rsidRPr="00F70291">
        <w:rPr>
          <w:b/>
          <w:i/>
          <w:sz w:val="28"/>
          <w:szCs w:val="28"/>
          <w:highlight w:val="yellow"/>
        </w:rPr>
        <w:t xml:space="preserve">Η </w:t>
      </w:r>
      <w:r w:rsidR="00553E1D" w:rsidRPr="00F70291">
        <w:rPr>
          <w:b/>
          <w:i/>
          <w:sz w:val="28"/>
          <w:szCs w:val="28"/>
          <w:highlight w:val="yellow"/>
        </w:rPr>
        <w:t>Μέκκα,</w:t>
      </w:r>
      <w:r w:rsidR="00553E1D" w:rsidRPr="0061462B">
        <w:rPr>
          <w:sz w:val="28"/>
          <w:szCs w:val="28"/>
        </w:rPr>
        <w:t xml:space="preserve"> </w:t>
      </w:r>
      <w:r w:rsidR="0061462B" w:rsidRPr="00000928">
        <w:rPr>
          <w:sz w:val="28"/>
          <w:szCs w:val="28"/>
          <w:highlight w:val="yellow"/>
        </w:rPr>
        <w:t xml:space="preserve">η </w:t>
      </w:r>
      <w:r w:rsidR="00553E1D" w:rsidRPr="00000928">
        <w:rPr>
          <w:sz w:val="28"/>
          <w:szCs w:val="28"/>
          <w:highlight w:val="yellow"/>
        </w:rPr>
        <w:t>ιερότερη πόλη</w:t>
      </w:r>
      <w:r w:rsidR="0061462B" w:rsidRPr="00000928">
        <w:rPr>
          <w:sz w:val="28"/>
          <w:szCs w:val="28"/>
          <w:highlight w:val="yellow"/>
        </w:rPr>
        <w:t>. Ο</w:t>
      </w:r>
      <w:r w:rsidR="00553E1D" w:rsidRPr="00000928">
        <w:rPr>
          <w:sz w:val="28"/>
          <w:szCs w:val="28"/>
          <w:highlight w:val="yellow"/>
        </w:rPr>
        <w:t xml:space="preserve">ι Μουσουλμάνοι </w:t>
      </w:r>
      <w:r w:rsidR="0061462B" w:rsidRPr="00000928">
        <w:rPr>
          <w:sz w:val="28"/>
          <w:szCs w:val="28"/>
          <w:highlight w:val="yellow"/>
        </w:rPr>
        <w:t xml:space="preserve">από όλο τον κόσμο όταν </w:t>
      </w:r>
      <w:r w:rsidR="00553E1D" w:rsidRPr="00000928">
        <w:rPr>
          <w:sz w:val="28"/>
          <w:szCs w:val="28"/>
          <w:highlight w:val="yellow"/>
        </w:rPr>
        <w:t xml:space="preserve">προσεύχονται </w:t>
      </w:r>
      <w:r w:rsidR="0061462B" w:rsidRPr="00000928">
        <w:rPr>
          <w:sz w:val="28"/>
          <w:szCs w:val="28"/>
          <w:highlight w:val="yellow"/>
        </w:rPr>
        <w:t>στρέφονται</w:t>
      </w:r>
      <w:r w:rsidR="00553E1D" w:rsidRPr="00000928">
        <w:rPr>
          <w:sz w:val="28"/>
          <w:szCs w:val="28"/>
          <w:highlight w:val="yellow"/>
        </w:rPr>
        <w:t xml:space="preserve"> προς </w:t>
      </w:r>
      <w:r w:rsidR="0061462B" w:rsidRPr="00000928">
        <w:rPr>
          <w:sz w:val="28"/>
          <w:szCs w:val="28"/>
          <w:highlight w:val="yellow"/>
        </w:rPr>
        <w:t>τ</w:t>
      </w:r>
      <w:r w:rsidR="00553E1D" w:rsidRPr="00000928">
        <w:rPr>
          <w:sz w:val="28"/>
          <w:szCs w:val="28"/>
          <w:highlight w:val="yellow"/>
        </w:rPr>
        <w:t>η Μέκκα. Εκεί βρίσκεται η</w:t>
      </w:r>
      <w:r w:rsidR="00553E1D" w:rsidRPr="00000928">
        <w:rPr>
          <w:b/>
          <w:sz w:val="28"/>
          <w:szCs w:val="28"/>
          <w:highlight w:val="yellow"/>
        </w:rPr>
        <w:t xml:space="preserve"> </w:t>
      </w:r>
      <w:proofErr w:type="spellStart"/>
      <w:r w:rsidR="00553E1D" w:rsidRPr="00000928">
        <w:rPr>
          <w:b/>
          <w:sz w:val="28"/>
          <w:szCs w:val="28"/>
          <w:highlight w:val="yellow"/>
        </w:rPr>
        <w:t>Κααμπά</w:t>
      </w:r>
      <w:proofErr w:type="spellEnd"/>
      <w:r w:rsidR="00553E1D" w:rsidRPr="00000928">
        <w:rPr>
          <w:sz w:val="28"/>
          <w:szCs w:val="28"/>
          <w:highlight w:val="yellow"/>
        </w:rPr>
        <w:t xml:space="preserve"> (</w:t>
      </w:r>
      <w:r w:rsidR="00553E1D" w:rsidRPr="0061462B">
        <w:rPr>
          <w:sz w:val="28"/>
          <w:szCs w:val="28"/>
        </w:rPr>
        <w:t>= κύβος). Είναι ένας μαύρος λίθος (</w:t>
      </w:r>
      <w:r w:rsidR="0061462B" w:rsidRPr="0061462B">
        <w:rPr>
          <w:sz w:val="28"/>
          <w:szCs w:val="28"/>
        </w:rPr>
        <w:t>πιθανόν</w:t>
      </w:r>
      <w:r w:rsidR="00553E1D" w:rsidRPr="0061462B">
        <w:rPr>
          <w:sz w:val="28"/>
          <w:szCs w:val="28"/>
        </w:rPr>
        <w:t xml:space="preserve"> </w:t>
      </w:r>
      <w:r w:rsidR="0061462B" w:rsidRPr="0061462B">
        <w:rPr>
          <w:sz w:val="28"/>
          <w:szCs w:val="28"/>
        </w:rPr>
        <w:t>από</w:t>
      </w:r>
      <w:r w:rsidR="00553E1D" w:rsidRPr="0061462B">
        <w:rPr>
          <w:sz w:val="28"/>
          <w:szCs w:val="28"/>
        </w:rPr>
        <w:t xml:space="preserve"> μετεωρίτη) σκεπασμένος με πολύτιμο</w:t>
      </w:r>
      <w:r w:rsidR="00DB3FB8">
        <w:rPr>
          <w:sz w:val="28"/>
          <w:szCs w:val="28"/>
        </w:rPr>
        <w:t xml:space="preserve"> </w:t>
      </w:r>
      <w:r w:rsidR="0061462B" w:rsidRPr="0061462B">
        <w:rPr>
          <w:sz w:val="28"/>
          <w:szCs w:val="28"/>
        </w:rPr>
        <w:t>ύφασμα,</w:t>
      </w:r>
      <w:r w:rsidR="00553E1D" w:rsidRPr="0061462B">
        <w:rPr>
          <w:sz w:val="28"/>
          <w:szCs w:val="28"/>
        </w:rPr>
        <w:t xml:space="preserve"> </w:t>
      </w:r>
      <w:r w:rsidR="00186C56" w:rsidRPr="0061462B">
        <w:rPr>
          <w:sz w:val="28"/>
          <w:szCs w:val="28"/>
        </w:rPr>
        <w:t xml:space="preserve">που </w:t>
      </w:r>
      <w:r w:rsidR="0061462B" w:rsidRPr="0061462B">
        <w:rPr>
          <w:sz w:val="28"/>
          <w:szCs w:val="28"/>
        </w:rPr>
        <w:t>οικοδομήθηκε</w:t>
      </w:r>
      <w:r w:rsidR="00186C56" w:rsidRPr="0061462B">
        <w:rPr>
          <w:sz w:val="28"/>
          <w:szCs w:val="28"/>
        </w:rPr>
        <w:t xml:space="preserve"> </w:t>
      </w:r>
      <w:r w:rsidR="0061462B" w:rsidRPr="0061462B">
        <w:rPr>
          <w:sz w:val="28"/>
          <w:szCs w:val="28"/>
        </w:rPr>
        <w:t>από</w:t>
      </w:r>
      <w:r w:rsidR="00186C56" w:rsidRPr="0061462B">
        <w:rPr>
          <w:sz w:val="28"/>
          <w:szCs w:val="28"/>
        </w:rPr>
        <w:t xml:space="preserve"> τον Ιμπρα</w:t>
      </w:r>
      <w:r w:rsidR="00553E1D" w:rsidRPr="0061462B">
        <w:rPr>
          <w:sz w:val="28"/>
          <w:szCs w:val="28"/>
        </w:rPr>
        <w:t xml:space="preserve">ήμ (Αβραάμ) και τον γιο του Ισμαήλ (γενάρχη των Αράβων). </w:t>
      </w:r>
    </w:p>
    <w:p w:rsidR="0079105D" w:rsidRDefault="00F35929" w:rsidP="0079105D">
      <w:pPr>
        <w:pStyle w:val="a3"/>
        <w:spacing w:after="0"/>
        <w:ind w:left="-993" w:right="-1333"/>
        <w:jc w:val="center"/>
        <w:rPr>
          <w:b/>
        </w:rPr>
      </w:pPr>
      <w:r>
        <w:rPr>
          <w:noProof/>
          <w:lang w:eastAsia="el-GR"/>
        </w:rPr>
        <w:drawing>
          <wp:inline distT="0" distB="0" distL="0" distR="0" wp14:anchorId="436AB1A3" wp14:editId="6F2D9D1E">
            <wp:extent cx="3165903" cy="2209800"/>
            <wp:effectExtent l="0" t="0" r="0" b="0"/>
            <wp:docPr id="15" name="Εικόνα 15" descr="Το μεγάλο προσκύνημα της Μέκκας – New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Το μεγάλο προσκύνημα της Μέκκας – News.g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5903" cy="2209800"/>
                    </a:xfrm>
                    <a:prstGeom prst="rect">
                      <a:avLst/>
                    </a:prstGeom>
                    <a:noFill/>
                    <a:ln>
                      <a:noFill/>
                    </a:ln>
                  </pic:spPr>
                </pic:pic>
              </a:graphicData>
            </a:graphic>
          </wp:inline>
        </w:drawing>
      </w:r>
      <w:r>
        <w:rPr>
          <w:noProof/>
          <w:lang w:eastAsia="el-GR"/>
        </w:rPr>
        <w:drawing>
          <wp:inline distT="0" distB="0" distL="0" distR="0" wp14:anchorId="3E7E638A" wp14:editId="11BD76F5">
            <wp:extent cx="3225799" cy="2419350"/>
            <wp:effectExtent l="0" t="0" r="0" b="0"/>
            <wp:docPr id="14" name="Εικόνα 14" descr="Τα μάρμαρα Θάσου δεσπόζουν στη Μέκκα - StoneNews.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Τα μάρμαρα Θάσου δεσπόζουν στη Μέκκα - StoneNews.e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5800" cy="2419351"/>
                    </a:xfrm>
                    <a:prstGeom prst="rect">
                      <a:avLst/>
                    </a:prstGeom>
                    <a:noFill/>
                    <a:ln>
                      <a:noFill/>
                    </a:ln>
                  </pic:spPr>
                </pic:pic>
              </a:graphicData>
            </a:graphic>
          </wp:inline>
        </w:drawing>
      </w:r>
      <w:r w:rsidR="0079105D">
        <w:rPr>
          <w:noProof/>
          <w:lang w:eastAsia="el-GR"/>
        </w:rPr>
        <w:drawing>
          <wp:inline distT="0" distB="0" distL="0" distR="0" wp14:anchorId="2C8955F8" wp14:editId="2BB3D114">
            <wp:extent cx="5604935" cy="3152775"/>
            <wp:effectExtent l="0" t="0" r="0" b="0"/>
            <wp:docPr id="19" name="Εικόνα 19" descr="C:\Users\nikolaos\Desktop\καμπ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olaos\Desktop\καμπα.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4596" cy="3158209"/>
                    </a:xfrm>
                    <a:prstGeom prst="rect">
                      <a:avLst/>
                    </a:prstGeom>
                    <a:noFill/>
                    <a:ln>
                      <a:noFill/>
                    </a:ln>
                  </pic:spPr>
                </pic:pic>
              </a:graphicData>
            </a:graphic>
          </wp:inline>
        </w:drawing>
      </w:r>
    </w:p>
    <w:p w:rsidR="00853517" w:rsidRPr="0079105D" w:rsidRDefault="00853517" w:rsidP="0079105D">
      <w:pPr>
        <w:pStyle w:val="a3"/>
        <w:spacing w:after="0"/>
        <w:ind w:left="-993" w:right="-1333"/>
        <w:jc w:val="center"/>
        <w:rPr>
          <w:b/>
        </w:rPr>
      </w:pPr>
    </w:p>
    <w:p w:rsidR="00F35929" w:rsidRPr="00F35929" w:rsidRDefault="00553E1D" w:rsidP="00F35929">
      <w:pPr>
        <w:pStyle w:val="a3"/>
        <w:numPr>
          <w:ilvl w:val="0"/>
          <w:numId w:val="5"/>
        </w:numPr>
        <w:spacing w:after="0"/>
        <w:ind w:left="-993" w:right="-1333" w:hanging="141"/>
        <w:jc w:val="both"/>
      </w:pPr>
      <w:r w:rsidRPr="00F70291">
        <w:rPr>
          <w:b/>
          <w:i/>
          <w:sz w:val="28"/>
          <w:szCs w:val="28"/>
          <w:highlight w:val="yellow"/>
        </w:rPr>
        <w:lastRenderedPageBreak/>
        <w:t>Η Μεδίνα,</w:t>
      </w:r>
      <w:r w:rsidRPr="00F35929">
        <w:rPr>
          <w:sz w:val="28"/>
          <w:szCs w:val="28"/>
        </w:rPr>
        <w:t xml:space="preserve"> όπου  βρίσκεται το Τέμενος (Τζαμί) που είναι </w:t>
      </w:r>
      <w:r w:rsidRPr="00F70291">
        <w:rPr>
          <w:b/>
          <w:sz w:val="28"/>
          <w:szCs w:val="28"/>
          <w:highlight w:val="yellow"/>
        </w:rPr>
        <w:t>ο</w:t>
      </w:r>
      <w:r w:rsidRPr="00F35929">
        <w:rPr>
          <w:b/>
          <w:sz w:val="28"/>
          <w:szCs w:val="28"/>
        </w:rPr>
        <w:t xml:space="preserve"> </w:t>
      </w:r>
      <w:r w:rsidRPr="00F70291">
        <w:rPr>
          <w:b/>
          <w:sz w:val="28"/>
          <w:szCs w:val="28"/>
          <w:highlight w:val="yellow"/>
        </w:rPr>
        <w:t>τάφος του Προφήτη Μωάμεθ.</w:t>
      </w:r>
    </w:p>
    <w:p w:rsidR="00853517" w:rsidRPr="00AC6881" w:rsidRDefault="0079105D" w:rsidP="00AC6881">
      <w:pPr>
        <w:spacing w:after="0"/>
        <w:ind w:left="-1560" w:right="-1617" w:hanging="142"/>
        <w:jc w:val="both"/>
      </w:pPr>
      <w:r>
        <w:rPr>
          <w:noProof/>
          <w:lang w:eastAsia="el-GR"/>
        </w:rPr>
        <w:t xml:space="preserve">     </w:t>
      </w:r>
      <w:r w:rsidR="00F35929">
        <w:rPr>
          <w:noProof/>
          <w:lang w:eastAsia="el-GR"/>
        </w:rPr>
        <w:drawing>
          <wp:inline distT="0" distB="0" distL="0" distR="0" wp14:anchorId="22C70318" wp14:editId="47CE6EF5">
            <wp:extent cx="3730648" cy="2465725"/>
            <wp:effectExtent l="0" t="0" r="3175" b="0"/>
            <wp:docPr id="16" name="Εικόνα 16" descr="https://img1.advisor.travel/fs1600x1200px-Al_Masjid_al_Nabawi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1.advisor.travel/fs1600x1200px-Al_Masjid_al_Nabawi_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34788" cy="2468461"/>
                    </a:xfrm>
                    <a:prstGeom prst="rect">
                      <a:avLst/>
                    </a:prstGeom>
                    <a:noFill/>
                    <a:ln>
                      <a:noFill/>
                    </a:ln>
                  </pic:spPr>
                </pic:pic>
              </a:graphicData>
            </a:graphic>
          </wp:inline>
        </w:drawing>
      </w:r>
      <w:r>
        <w:rPr>
          <w:noProof/>
          <w:lang w:eastAsia="el-GR"/>
        </w:rPr>
        <w:t xml:space="preserve">         </w:t>
      </w:r>
      <w:r>
        <w:rPr>
          <w:noProof/>
          <w:lang w:eastAsia="el-GR"/>
        </w:rPr>
        <w:drawing>
          <wp:inline distT="0" distB="0" distL="0" distR="0" wp14:anchorId="55839288" wp14:editId="339949F8">
            <wp:extent cx="3057525" cy="2661955"/>
            <wp:effectExtent l="0" t="0" r="0" b="5080"/>
            <wp:docPr id="18" name="Εικόνα 18" descr="Ο χρυσός τάφος του προφήτη Μωάμεθ του Ευαγγελικού. — Φωτογραφία Αρχε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Ο χρυσός τάφος του προφήτη Μωάμεθ του Ευαγγελικού. — Φωτογραφία Αρχείου"/>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3370" cy="2667044"/>
                    </a:xfrm>
                    <a:prstGeom prst="rect">
                      <a:avLst/>
                    </a:prstGeom>
                    <a:noFill/>
                    <a:ln>
                      <a:noFill/>
                    </a:ln>
                  </pic:spPr>
                </pic:pic>
              </a:graphicData>
            </a:graphic>
          </wp:inline>
        </w:drawing>
      </w:r>
    </w:p>
    <w:p w:rsidR="00553E1D" w:rsidRPr="00186C56" w:rsidRDefault="00853517" w:rsidP="00853517">
      <w:pPr>
        <w:pStyle w:val="a3"/>
        <w:spacing w:after="0"/>
        <w:ind w:left="-993" w:right="-1333"/>
        <w:jc w:val="both"/>
      </w:pPr>
      <w:r w:rsidRPr="00F70291">
        <w:rPr>
          <w:b/>
          <w:i/>
          <w:sz w:val="28"/>
          <w:szCs w:val="28"/>
          <w:highlight w:val="yellow"/>
        </w:rPr>
        <w:t xml:space="preserve">3. </w:t>
      </w:r>
      <w:r w:rsidR="00553E1D" w:rsidRPr="00F70291">
        <w:rPr>
          <w:b/>
          <w:i/>
          <w:sz w:val="28"/>
          <w:szCs w:val="28"/>
          <w:highlight w:val="yellow"/>
        </w:rPr>
        <w:t>Η Ιερουσαλήμ</w:t>
      </w:r>
      <w:r w:rsidR="00553E1D" w:rsidRPr="00F35929">
        <w:rPr>
          <w:b/>
          <w:i/>
          <w:sz w:val="28"/>
          <w:szCs w:val="28"/>
        </w:rPr>
        <w:t>,</w:t>
      </w:r>
      <w:r w:rsidR="00553E1D" w:rsidRPr="00F35929">
        <w:rPr>
          <w:sz w:val="28"/>
          <w:szCs w:val="28"/>
        </w:rPr>
        <w:t xml:space="preserve"> όπου υπάρχει το Τέμενος </w:t>
      </w:r>
      <w:r w:rsidR="00186C56" w:rsidRPr="00F35929">
        <w:rPr>
          <w:sz w:val="28"/>
          <w:szCs w:val="28"/>
        </w:rPr>
        <w:t xml:space="preserve">«Θόλος </w:t>
      </w:r>
      <w:r w:rsidR="00553E1D" w:rsidRPr="00F35929">
        <w:rPr>
          <w:sz w:val="28"/>
          <w:szCs w:val="28"/>
        </w:rPr>
        <w:t>του Βράχου</w:t>
      </w:r>
      <w:r w:rsidR="00186C56" w:rsidRPr="00F35929">
        <w:rPr>
          <w:sz w:val="28"/>
          <w:szCs w:val="28"/>
        </w:rPr>
        <w:t>»</w:t>
      </w:r>
      <w:r w:rsidR="00186C56" w:rsidRPr="00186C56">
        <w:t xml:space="preserve"> </w:t>
      </w:r>
      <w:r w:rsidR="00186C56" w:rsidRPr="00F35929">
        <w:rPr>
          <w:sz w:val="28"/>
          <w:szCs w:val="28"/>
        </w:rPr>
        <w:t xml:space="preserve">από το οποίο </w:t>
      </w:r>
      <w:r w:rsidR="00186C56" w:rsidRPr="00F70291">
        <w:rPr>
          <w:sz w:val="28"/>
          <w:szCs w:val="28"/>
          <w:highlight w:val="yellow"/>
        </w:rPr>
        <w:t xml:space="preserve">ο </w:t>
      </w:r>
      <w:r w:rsidR="00186C56" w:rsidRPr="00F70291">
        <w:rPr>
          <w:b/>
          <w:sz w:val="28"/>
          <w:szCs w:val="28"/>
          <w:highlight w:val="yellow"/>
        </w:rPr>
        <w:t xml:space="preserve">Προφήτης </w:t>
      </w:r>
      <w:hyperlink r:id="rId32" w:tooltip="Μωάμεθ" w:history="1">
        <w:r w:rsidR="00186C56" w:rsidRPr="00F70291">
          <w:rPr>
            <w:rStyle w:val="-"/>
            <w:b/>
            <w:color w:val="auto"/>
            <w:sz w:val="28"/>
            <w:szCs w:val="28"/>
            <w:highlight w:val="yellow"/>
            <w:u w:val="none"/>
          </w:rPr>
          <w:t>Μωάμεθ</w:t>
        </w:r>
      </w:hyperlink>
      <w:r w:rsidR="0061462B" w:rsidRPr="00F70291">
        <w:rPr>
          <w:b/>
          <w:sz w:val="28"/>
          <w:szCs w:val="28"/>
          <w:highlight w:val="yellow"/>
        </w:rPr>
        <w:t xml:space="preserve"> ανέβηκε </w:t>
      </w:r>
      <w:r w:rsidR="00186C56" w:rsidRPr="00F70291">
        <w:rPr>
          <w:b/>
          <w:sz w:val="28"/>
          <w:szCs w:val="28"/>
          <w:highlight w:val="yellow"/>
        </w:rPr>
        <w:t xml:space="preserve">στον ουρανό συνοδευόμενος από τον αρχάγγελο </w:t>
      </w:r>
      <w:hyperlink r:id="rId33" w:tooltip="Γαβριήλ" w:history="1">
        <w:r w:rsidR="00186C56" w:rsidRPr="00F70291">
          <w:rPr>
            <w:rStyle w:val="-"/>
            <w:b/>
            <w:color w:val="auto"/>
            <w:sz w:val="28"/>
            <w:szCs w:val="28"/>
            <w:highlight w:val="yellow"/>
            <w:u w:val="none"/>
          </w:rPr>
          <w:t>Γαβριήλ</w:t>
        </w:r>
      </w:hyperlink>
      <w:r w:rsidR="0061462B" w:rsidRPr="00F70291">
        <w:rPr>
          <w:b/>
          <w:sz w:val="28"/>
          <w:szCs w:val="28"/>
          <w:highlight w:val="yellow"/>
        </w:rPr>
        <w:t>.</w:t>
      </w:r>
      <w:r w:rsidR="0061462B" w:rsidRPr="00F70291">
        <w:rPr>
          <w:sz w:val="28"/>
          <w:szCs w:val="28"/>
          <w:highlight w:val="yellow"/>
        </w:rPr>
        <w:t xml:space="preserve"> Από εκεί </w:t>
      </w:r>
      <w:r w:rsidR="00186C56" w:rsidRPr="00F70291">
        <w:rPr>
          <w:sz w:val="28"/>
          <w:szCs w:val="28"/>
          <w:highlight w:val="yellow"/>
        </w:rPr>
        <w:t xml:space="preserve"> ο Γαβριήλ πήρε το Μωάμεθ από το σημείο για να προσευχηθεί με τον </w:t>
      </w:r>
      <w:hyperlink r:id="rId34" w:tooltip="Αβραάμ" w:history="1">
        <w:r w:rsidR="00186C56" w:rsidRPr="00F70291">
          <w:rPr>
            <w:rStyle w:val="-"/>
            <w:color w:val="auto"/>
            <w:sz w:val="28"/>
            <w:szCs w:val="28"/>
            <w:highlight w:val="yellow"/>
            <w:u w:val="none"/>
          </w:rPr>
          <w:t>Αβραάμ</w:t>
        </w:r>
      </w:hyperlink>
      <w:r w:rsidR="00186C56" w:rsidRPr="00F70291">
        <w:rPr>
          <w:sz w:val="28"/>
          <w:szCs w:val="28"/>
          <w:highlight w:val="yellow"/>
        </w:rPr>
        <w:t xml:space="preserve">, τον </w:t>
      </w:r>
      <w:hyperlink r:id="rId35" w:tooltip="Μωυσής" w:history="1">
        <w:r w:rsidR="00186C56" w:rsidRPr="00F70291">
          <w:rPr>
            <w:rStyle w:val="-"/>
            <w:color w:val="auto"/>
            <w:sz w:val="28"/>
            <w:szCs w:val="28"/>
            <w:highlight w:val="yellow"/>
            <w:u w:val="none"/>
          </w:rPr>
          <w:t>Μωυσή</w:t>
        </w:r>
      </w:hyperlink>
      <w:r w:rsidR="00186C56" w:rsidRPr="00F35929">
        <w:rPr>
          <w:sz w:val="28"/>
          <w:szCs w:val="28"/>
        </w:rPr>
        <w:t xml:space="preserve"> και τον </w:t>
      </w:r>
      <w:hyperlink r:id="rId36" w:tooltip="Ιησούς" w:history="1">
        <w:r w:rsidR="00186C56" w:rsidRPr="00F35929">
          <w:rPr>
            <w:rStyle w:val="-"/>
            <w:color w:val="auto"/>
            <w:sz w:val="28"/>
            <w:szCs w:val="28"/>
            <w:u w:val="none"/>
          </w:rPr>
          <w:t>Ιησού</w:t>
        </w:r>
      </w:hyperlink>
      <w:r w:rsidR="00186C56" w:rsidRPr="00F35929">
        <w:rPr>
          <w:sz w:val="28"/>
          <w:szCs w:val="28"/>
        </w:rPr>
        <w:t>.</w:t>
      </w:r>
    </w:p>
    <w:p w:rsidR="00A47D0C" w:rsidRDefault="0061462B" w:rsidP="00241AA4">
      <w:pPr>
        <w:pStyle w:val="a3"/>
        <w:tabs>
          <w:tab w:val="left" w:pos="6360"/>
        </w:tabs>
        <w:spacing w:after="0"/>
        <w:ind w:left="-1418" w:right="-1617"/>
      </w:pPr>
      <w:r>
        <w:rPr>
          <w:noProof/>
          <w:lang w:eastAsia="el-GR"/>
        </w:rPr>
        <w:drawing>
          <wp:inline distT="0" distB="0" distL="0" distR="0" wp14:anchorId="5CA4709C" wp14:editId="2B80E81D">
            <wp:extent cx="4304805" cy="2857500"/>
            <wp:effectExtent l="0" t="0" r="635" b="0"/>
            <wp:docPr id="2" name="Εικόνα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08028" cy="2859640"/>
                    </a:xfrm>
                    <a:prstGeom prst="rect">
                      <a:avLst/>
                    </a:prstGeom>
                    <a:noFill/>
                    <a:ln>
                      <a:noFill/>
                    </a:ln>
                  </pic:spPr>
                </pic:pic>
              </a:graphicData>
            </a:graphic>
          </wp:inline>
        </w:drawing>
      </w:r>
      <w:r>
        <w:rPr>
          <w:noProof/>
          <w:lang w:eastAsia="el-GR"/>
        </w:rPr>
        <w:drawing>
          <wp:inline distT="0" distB="0" distL="0" distR="0" wp14:anchorId="01AB4A68" wp14:editId="23521E12">
            <wp:extent cx="1905000" cy="2782642"/>
            <wp:effectExtent l="0" t="0" r="0" b="0"/>
            <wp:docPr id="6" name="Εικόνα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2681" cy="2793862"/>
                    </a:xfrm>
                    <a:prstGeom prst="rect">
                      <a:avLst/>
                    </a:prstGeom>
                    <a:noFill/>
                    <a:ln>
                      <a:noFill/>
                    </a:ln>
                  </pic:spPr>
                </pic:pic>
              </a:graphicData>
            </a:graphic>
          </wp:inline>
        </w:drawing>
      </w:r>
      <w:r>
        <w:rPr>
          <w:noProof/>
          <w:lang w:eastAsia="el-GR"/>
        </w:rPr>
        <w:drawing>
          <wp:inline distT="0" distB="0" distL="0" distR="0" wp14:anchorId="20586B6A" wp14:editId="7B1D87F0">
            <wp:extent cx="3618316" cy="2503558"/>
            <wp:effectExtent l="0" t="0" r="1270" b="0"/>
            <wp:docPr id="12" name="Εικόνα 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fin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7397" cy="2516760"/>
                    </a:xfrm>
                    <a:prstGeom prst="rect">
                      <a:avLst/>
                    </a:prstGeom>
                    <a:noFill/>
                    <a:ln>
                      <a:noFill/>
                    </a:ln>
                  </pic:spPr>
                </pic:pic>
              </a:graphicData>
            </a:graphic>
          </wp:inline>
        </w:drawing>
      </w:r>
      <w:r w:rsidR="00853517">
        <w:rPr>
          <w:noProof/>
          <w:lang w:eastAsia="el-GR"/>
        </w:rPr>
        <w:drawing>
          <wp:inline distT="0" distB="0" distL="0" distR="0" wp14:anchorId="608E0A15" wp14:editId="01377360">
            <wp:extent cx="3563155" cy="2371725"/>
            <wp:effectExtent l="0" t="0" r="0" b="0"/>
            <wp:docPr id="20" name="Εικόνα 20" descr="Πού βρίσκεται άραγε το Άγιο Δισκοπότηρο; - Newsb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ού βρίσκεται άραγε το Άγιο Δισκοπότηρο; - Newsbeas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63270" cy="2371801"/>
                    </a:xfrm>
                    <a:prstGeom prst="rect">
                      <a:avLst/>
                    </a:prstGeom>
                    <a:noFill/>
                    <a:ln>
                      <a:noFill/>
                    </a:ln>
                  </pic:spPr>
                </pic:pic>
              </a:graphicData>
            </a:graphic>
          </wp:inline>
        </w:drawing>
      </w:r>
    </w:p>
    <w:p w:rsidR="0061462B" w:rsidRDefault="0061462B" w:rsidP="0061462B">
      <w:pPr>
        <w:pStyle w:val="a3"/>
        <w:tabs>
          <w:tab w:val="left" w:pos="6360"/>
        </w:tabs>
        <w:spacing w:after="0"/>
        <w:ind w:left="-1276" w:right="-1333"/>
        <w:jc w:val="both"/>
      </w:pPr>
    </w:p>
    <w:p w:rsidR="00A46BFA" w:rsidRDefault="00A46BFA" w:rsidP="00A82B42">
      <w:pPr>
        <w:pStyle w:val="a3"/>
        <w:tabs>
          <w:tab w:val="left" w:pos="6360"/>
        </w:tabs>
        <w:spacing w:after="0"/>
        <w:ind w:left="-1276" w:right="-1333"/>
        <w:jc w:val="both"/>
        <w:rPr>
          <w:b/>
          <w:bCs/>
        </w:rPr>
      </w:pPr>
    </w:p>
    <w:p w:rsidR="00AC6881" w:rsidRDefault="00AC6881" w:rsidP="00A82B42">
      <w:pPr>
        <w:pStyle w:val="a3"/>
        <w:tabs>
          <w:tab w:val="left" w:pos="6360"/>
        </w:tabs>
        <w:spacing w:after="0"/>
        <w:ind w:left="-1276" w:right="-1333"/>
        <w:jc w:val="both"/>
        <w:rPr>
          <w:rFonts w:cstheme="minorHAnsi"/>
          <w:b/>
          <w:bCs/>
          <w:sz w:val="28"/>
          <w:szCs w:val="28"/>
        </w:rPr>
      </w:pPr>
    </w:p>
    <w:p w:rsidR="00AC6881" w:rsidRDefault="00AC6881" w:rsidP="00A82B42">
      <w:pPr>
        <w:pStyle w:val="a3"/>
        <w:tabs>
          <w:tab w:val="left" w:pos="6360"/>
        </w:tabs>
        <w:spacing w:after="0"/>
        <w:ind w:left="-1276" w:right="-1333"/>
        <w:jc w:val="both"/>
        <w:rPr>
          <w:rFonts w:cstheme="minorHAnsi"/>
          <w:b/>
          <w:bCs/>
          <w:sz w:val="28"/>
          <w:szCs w:val="28"/>
        </w:rPr>
      </w:pPr>
    </w:p>
    <w:p w:rsidR="00AC6881" w:rsidRDefault="00AC6881" w:rsidP="00A82B42">
      <w:pPr>
        <w:pStyle w:val="a3"/>
        <w:tabs>
          <w:tab w:val="left" w:pos="6360"/>
        </w:tabs>
        <w:spacing w:after="0"/>
        <w:ind w:left="-1276" w:right="-1333"/>
        <w:jc w:val="both"/>
        <w:rPr>
          <w:rFonts w:cstheme="minorHAnsi"/>
          <w:b/>
          <w:bCs/>
          <w:sz w:val="28"/>
          <w:szCs w:val="28"/>
        </w:rPr>
      </w:pPr>
    </w:p>
    <w:p w:rsidR="00A46BFA" w:rsidRPr="00830935" w:rsidRDefault="00A46BFA" w:rsidP="00A82B42">
      <w:pPr>
        <w:pStyle w:val="a3"/>
        <w:tabs>
          <w:tab w:val="left" w:pos="6360"/>
        </w:tabs>
        <w:spacing w:after="0"/>
        <w:ind w:left="-1276" w:right="-1333"/>
        <w:jc w:val="both"/>
        <w:rPr>
          <w:rFonts w:cstheme="minorHAnsi"/>
          <w:b/>
          <w:bCs/>
          <w:sz w:val="28"/>
          <w:szCs w:val="28"/>
        </w:rPr>
      </w:pPr>
      <w:r w:rsidRPr="00F70291">
        <w:rPr>
          <w:rFonts w:cstheme="minorHAnsi"/>
          <w:b/>
          <w:bCs/>
          <w:sz w:val="28"/>
          <w:szCs w:val="28"/>
          <w:highlight w:val="yellow"/>
        </w:rPr>
        <w:lastRenderedPageBreak/>
        <w:t>ΘΡΗΣΚΕΥΤΙΚΟΙ ΛΕΙΤΟΥΡΓΟΙ</w:t>
      </w:r>
    </w:p>
    <w:p w:rsidR="00241AA4" w:rsidRDefault="00A46BFA" w:rsidP="00241AA4">
      <w:pPr>
        <w:pStyle w:val="a3"/>
        <w:tabs>
          <w:tab w:val="left" w:pos="6360"/>
        </w:tabs>
        <w:spacing w:after="0"/>
        <w:ind w:left="-1276" w:right="-1333"/>
        <w:jc w:val="both"/>
        <w:rPr>
          <w:rFonts w:cstheme="minorHAnsi"/>
          <w:b/>
          <w:bCs/>
          <w:sz w:val="28"/>
          <w:szCs w:val="28"/>
        </w:rPr>
      </w:pPr>
      <w:r w:rsidRPr="00830935">
        <w:rPr>
          <w:rFonts w:cstheme="minorHAnsi"/>
          <w:b/>
          <w:bCs/>
          <w:sz w:val="28"/>
          <w:szCs w:val="28"/>
        </w:rPr>
        <w:t xml:space="preserve">Στο </w:t>
      </w:r>
      <w:r w:rsidR="00830935" w:rsidRPr="00830935">
        <w:rPr>
          <w:rFonts w:cstheme="minorHAnsi"/>
          <w:b/>
          <w:bCs/>
          <w:sz w:val="28"/>
          <w:szCs w:val="28"/>
        </w:rPr>
        <w:t>Ισλάμ</w:t>
      </w:r>
      <w:r w:rsidRPr="00830935">
        <w:rPr>
          <w:rFonts w:cstheme="minorHAnsi"/>
          <w:b/>
          <w:bCs/>
          <w:sz w:val="28"/>
          <w:szCs w:val="28"/>
        </w:rPr>
        <w:t xml:space="preserve"> δεν υπάρχουν ιερείς</w:t>
      </w:r>
      <w:r w:rsidR="00830935">
        <w:rPr>
          <w:rFonts w:cstheme="minorHAnsi"/>
          <w:b/>
          <w:bCs/>
          <w:sz w:val="28"/>
          <w:szCs w:val="28"/>
        </w:rPr>
        <w:t>,</w:t>
      </w:r>
      <w:r w:rsidR="00830935" w:rsidRPr="00830935">
        <w:rPr>
          <w:rFonts w:cstheme="minorHAnsi"/>
          <w:b/>
          <w:bCs/>
          <w:sz w:val="28"/>
          <w:szCs w:val="28"/>
        </w:rPr>
        <w:t xml:space="preserve"> ούτε μυστήρια, μόνο</w:t>
      </w:r>
      <w:r w:rsidR="00241AA4">
        <w:rPr>
          <w:rFonts w:cstheme="minorHAnsi"/>
          <w:b/>
          <w:bCs/>
          <w:sz w:val="28"/>
          <w:szCs w:val="28"/>
        </w:rPr>
        <w:t xml:space="preserve"> θρησκευτικοί λειτουργοί:</w:t>
      </w:r>
    </w:p>
    <w:p w:rsidR="00830935" w:rsidRPr="00EB44A9" w:rsidRDefault="00830935" w:rsidP="00EB44A9">
      <w:pPr>
        <w:numPr>
          <w:ilvl w:val="0"/>
          <w:numId w:val="6"/>
        </w:numPr>
        <w:tabs>
          <w:tab w:val="clear" w:pos="720"/>
        </w:tabs>
        <w:spacing w:after="0" w:line="240" w:lineRule="auto"/>
        <w:ind w:left="-851" w:right="-1050" w:hanging="425"/>
        <w:jc w:val="both"/>
        <w:rPr>
          <w:rFonts w:eastAsia="Times New Roman" w:cstheme="minorHAnsi"/>
          <w:sz w:val="28"/>
          <w:szCs w:val="28"/>
          <w:lang w:eastAsia="el-GR"/>
        </w:rPr>
      </w:pPr>
      <w:r w:rsidRPr="00F70291">
        <w:rPr>
          <w:rFonts w:eastAsia="Times New Roman" w:cstheme="minorHAnsi"/>
          <w:sz w:val="28"/>
          <w:szCs w:val="28"/>
          <w:highlight w:val="yellow"/>
          <w:lang w:eastAsia="el-GR"/>
        </w:rPr>
        <w:t xml:space="preserve">Ο </w:t>
      </w:r>
      <w:r w:rsidRPr="00F70291">
        <w:rPr>
          <w:rFonts w:eastAsia="Times New Roman" w:cstheme="minorHAnsi"/>
          <w:b/>
          <w:bCs/>
          <w:sz w:val="28"/>
          <w:szCs w:val="28"/>
          <w:highlight w:val="yellow"/>
          <w:lang w:eastAsia="el-GR"/>
        </w:rPr>
        <w:t>ιμάμης</w:t>
      </w:r>
      <w:r w:rsidRPr="00F70291">
        <w:rPr>
          <w:rFonts w:eastAsia="Times New Roman" w:cstheme="minorHAnsi"/>
          <w:sz w:val="28"/>
          <w:szCs w:val="28"/>
          <w:highlight w:val="yellow"/>
          <w:lang w:eastAsia="el-GR"/>
        </w:rPr>
        <w:t>:</w:t>
      </w:r>
      <w:r w:rsidRPr="00830935">
        <w:rPr>
          <w:rFonts w:eastAsia="Times New Roman" w:cstheme="minorHAnsi"/>
          <w:sz w:val="28"/>
          <w:szCs w:val="28"/>
          <w:lang w:eastAsia="el-GR"/>
        </w:rPr>
        <w:t xml:space="preserve"> Ο  είναι ο οδηγός των πιστών στην τέλεση της προσευχής και κυρίως της μεσημεριανής της Παρασκευής. </w:t>
      </w:r>
      <w:r>
        <w:rPr>
          <w:rFonts w:eastAsia="Times New Roman" w:cstheme="minorHAnsi"/>
          <w:sz w:val="28"/>
          <w:szCs w:val="28"/>
          <w:lang w:eastAsia="el-GR"/>
        </w:rPr>
        <w:t>Ε</w:t>
      </w:r>
      <w:r w:rsidRPr="00830935">
        <w:rPr>
          <w:rFonts w:eastAsia="Times New Roman" w:cstheme="minorHAnsi"/>
          <w:sz w:val="28"/>
          <w:szCs w:val="28"/>
          <w:lang w:eastAsia="el-GR"/>
        </w:rPr>
        <w:t>ίναι ο καθοδηγητής, η κεφαλ</w:t>
      </w:r>
      <w:r>
        <w:rPr>
          <w:rFonts w:eastAsia="Times New Roman" w:cstheme="minorHAnsi"/>
          <w:sz w:val="28"/>
          <w:szCs w:val="28"/>
          <w:lang w:eastAsia="el-GR"/>
        </w:rPr>
        <w:t>ή της μουσουλμανικής κοινότητας</w:t>
      </w:r>
      <w:r w:rsidRPr="00F70291">
        <w:rPr>
          <w:rFonts w:eastAsia="Times New Roman" w:cstheme="minorHAnsi"/>
          <w:sz w:val="28"/>
          <w:szCs w:val="28"/>
          <w:highlight w:val="yellow"/>
          <w:lang w:eastAsia="el-GR"/>
        </w:rPr>
        <w:t xml:space="preserve">. </w:t>
      </w:r>
      <w:r w:rsidR="00EB44A9" w:rsidRPr="00F70291">
        <w:rPr>
          <w:rFonts w:eastAsia="Times New Roman" w:cstheme="minorHAnsi"/>
          <w:sz w:val="28"/>
          <w:szCs w:val="28"/>
          <w:highlight w:val="yellow"/>
          <w:lang w:eastAsia="el-GR"/>
        </w:rPr>
        <w:t xml:space="preserve">Ο </w:t>
      </w:r>
      <w:r w:rsidR="00EB44A9" w:rsidRPr="00F70291">
        <w:rPr>
          <w:rFonts w:eastAsia="Times New Roman" w:cstheme="minorHAnsi"/>
          <w:b/>
          <w:bCs/>
          <w:sz w:val="28"/>
          <w:szCs w:val="28"/>
          <w:highlight w:val="yellow"/>
          <w:lang w:eastAsia="el-GR"/>
        </w:rPr>
        <w:t>μουεζίνης</w:t>
      </w:r>
      <w:r w:rsidR="00EB44A9" w:rsidRPr="00F70291">
        <w:rPr>
          <w:rFonts w:eastAsia="Times New Roman" w:cstheme="minorHAnsi"/>
          <w:sz w:val="28"/>
          <w:szCs w:val="28"/>
          <w:highlight w:val="yellow"/>
          <w:lang w:eastAsia="el-GR"/>
        </w:rPr>
        <w:t>:</w:t>
      </w:r>
      <w:r w:rsidR="00EB44A9" w:rsidRPr="00830935">
        <w:rPr>
          <w:rFonts w:eastAsia="Times New Roman" w:cstheme="minorHAnsi"/>
          <w:sz w:val="28"/>
          <w:szCs w:val="28"/>
          <w:lang w:eastAsia="el-GR"/>
        </w:rPr>
        <w:t xml:space="preserve"> καλεί τους πιστούς στην προσευχή.</w:t>
      </w:r>
    </w:p>
    <w:p w:rsidR="00241AA4" w:rsidRPr="00830935" w:rsidRDefault="00241AA4" w:rsidP="00EB44A9">
      <w:pPr>
        <w:spacing w:after="0" w:line="240" w:lineRule="auto"/>
        <w:ind w:left="-851" w:right="-1475" w:hanging="425"/>
        <w:jc w:val="both"/>
        <w:rPr>
          <w:rFonts w:eastAsia="Times New Roman" w:cstheme="minorHAnsi"/>
          <w:sz w:val="28"/>
          <w:szCs w:val="28"/>
          <w:lang w:eastAsia="el-GR"/>
        </w:rPr>
      </w:pPr>
      <w:r>
        <w:rPr>
          <w:noProof/>
          <w:lang w:eastAsia="el-GR"/>
        </w:rPr>
        <w:drawing>
          <wp:inline distT="0" distB="0" distL="0" distR="0" wp14:anchorId="10A28CCF" wp14:editId="4700ADA0">
            <wp:extent cx="2714625" cy="1639869"/>
            <wp:effectExtent l="0" t="0" r="0" b="0"/>
            <wp:docPr id="11" name="Εικόνα 11" descr="Ο τούρκος ιμάμης διαβάζει το Κοράνι στην Αγιά Σοφιά - Newsb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Ο τούρκος ιμάμης διαβάζει το Κοράνι στην Αγιά Σοφιά - Newsbeas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8713" cy="1642339"/>
                    </a:xfrm>
                    <a:prstGeom prst="rect">
                      <a:avLst/>
                    </a:prstGeom>
                    <a:noFill/>
                    <a:ln>
                      <a:noFill/>
                    </a:ln>
                  </pic:spPr>
                </pic:pic>
              </a:graphicData>
            </a:graphic>
          </wp:inline>
        </w:drawing>
      </w:r>
      <w:r w:rsidRPr="00241AA4">
        <w:rPr>
          <w:rFonts w:eastAsia="Times New Roman" w:cstheme="minorHAnsi"/>
          <w:noProof/>
          <w:sz w:val="28"/>
          <w:szCs w:val="28"/>
          <w:lang w:eastAsia="el-GR"/>
        </w:rPr>
        <w:drawing>
          <wp:inline distT="0" distB="0" distL="0" distR="0">
            <wp:extent cx="1323975" cy="1933004"/>
            <wp:effectExtent l="0" t="0" r="0" b="0"/>
            <wp:docPr id="13" name="Εικόνα 13" descr="Μουεζίνης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ουεζίνης - Βικιπαίδεια"/>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4366" cy="1933575"/>
                    </a:xfrm>
                    <a:prstGeom prst="rect">
                      <a:avLst/>
                    </a:prstGeom>
                    <a:noFill/>
                    <a:ln>
                      <a:noFill/>
                    </a:ln>
                  </pic:spPr>
                </pic:pic>
              </a:graphicData>
            </a:graphic>
          </wp:inline>
        </w:drawing>
      </w:r>
      <w:r>
        <w:rPr>
          <w:noProof/>
          <w:lang w:eastAsia="el-GR"/>
        </w:rPr>
        <w:drawing>
          <wp:inline distT="0" distB="0" distL="0" distR="0" wp14:anchorId="055EEA3D" wp14:editId="4B01C261">
            <wp:extent cx="2895599" cy="1628775"/>
            <wp:effectExtent l="0" t="0" r="635" b="0"/>
            <wp:docPr id="17" name="Εικόνα 17" descr="Nέα πρόκληση των Τούρκων - Ο Μουεζίνης καλεί σε προσευχή μέσα από την Αγία  Σοφία μετά από 85 χρόνια | Li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έα πρόκληση των Τούρκων - Ο Μουεζίνης καλεί σε προσευχή μέσα από την Αγία  Σοφία μετά από 85 χρόνια | LiF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99024" cy="1630702"/>
                    </a:xfrm>
                    <a:prstGeom prst="rect">
                      <a:avLst/>
                    </a:prstGeom>
                    <a:noFill/>
                    <a:ln>
                      <a:noFill/>
                    </a:ln>
                  </pic:spPr>
                </pic:pic>
              </a:graphicData>
            </a:graphic>
          </wp:inline>
        </w:drawing>
      </w:r>
    </w:p>
    <w:p w:rsidR="00EB44A9" w:rsidRDefault="00EB44A9" w:rsidP="00EB44A9">
      <w:pPr>
        <w:spacing w:after="0" w:line="240" w:lineRule="auto"/>
        <w:ind w:left="-851" w:right="-1050"/>
        <w:jc w:val="both"/>
        <w:rPr>
          <w:rFonts w:eastAsia="Times New Roman" w:cstheme="minorHAnsi"/>
          <w:sz w:val="28"/>
          <w:szCs w:val="28"/>
          <w:lang w:eastAsia="el-GR"/>
        </w:rPr>
      </w:pPr>
    </w:p>
    <w:p w:rsidR="00EB44A9" w:rsidRDefault="00EB44A9" w:rsidP="00EB44A9">
      <w:pPr>
        <w:spacing w:after="0" w:line="240" w:lineRule="auto"/>
        <w:ind w:left="-851" w:right="-1050"/>
        <w:jc w:val="both"/>
        <w:rPr>
          <w:rFonts w:eastAsia="Times New Roman" w:cstheme="minorHAnsi"/>
          <w:sz w:val="28"/>
          <w:szCs w:val="28"/>
          <w:lang w:eastAsia="el-GR"/>
        </w:rPr>
      </w:pPr>
    </w:p>
    <w:p w:rsidR="00830935" w:rsidRDefault="00830935" w:rsidP="00241AA4">
      <w:pPr>
        <w:numPr>
          <w:ilvl w:val="0"/>
          <w:numId w:val="6"/>
        </w:numPr>
        <w:tabs>
          <w:tab w:val="clear" w:pos="720"/>
        </w:tabs>
        <w:spacing w:after="0" w:line="240" w:lineRule="auto"/>
        <w:ind w:left="-851" w:right="-1050" w:hanging="425"/>
        <w:jc w:val="both"/>
        <w:rPr>
          <w:rFonts w:eastAsia="Times New Roman" w:cstheme="minorHAnsi"/>
          <w:sz w:val="28"/>
          <w:szCs w:val="28"/>
          <w:lang w:eastAsia="el-GR"/>
        </w:rPr>
      </w:pPr>
      <w:proofErr w:type="spellStart"/>
      <w:r w:rsidRPr="00830935">
        <w:rPr>
          <w:rFonts w:eastAsia="Times New Roman" w:cstheme="minorHAnsi"/>
          <w:b/>
          <w:bCs/>
          <w:sz w:val="28"/>
          <w:szCs w:val="28"/>
          <w:lang w:eastAsia="el-GR"/>
        </w:rPr>
        <w:t>κατίμπ</w:t>
      </w:r>
      <w:proofErr w:type="spellEnd"/>
      <w:r w:rsidRPr="00830935">
        <w:rPr>
          <w:rFonts w:eastAsia="Times New Roman" w:cstheme="minorHAnsi"/>
          <w:sz w:val="28"/>
          <w:szCs w:val="28"/>
          <w:lang w:eastAsia="el-GR"/>
        </w:rPr>
        <w:t xml:space="preserve"> είναι ο ιεροκήρυκας.</w:t>
      </w:r>
    </w:p>
    <w:p w:rsidR="00EB44A9" w:rsidRPr="00830935" w:rsidRDefault="00EB44A9" w:rsidP="00EB44A9">
      <w:pPr>
        <w:numPr>
          <w:ilvl w:val="0"/>
          <w:numId w:val="6"/>
        </w:numPr>
        <w:spacing w:after="0" w:line="240" w:lineRule="auto"/>
        <w:rPr>
          <w:rFonts w:cstheme="minorHAnsi"/>
          <w:b/>
          <w:bCs/>
          <w:sz w:val="28"/>
          <w:szCs w:val="28"/>
        </w:rPr>
      </w:pPr>
      <w:r w:rsidRPr="00830935">
        <w:rPr>
          <w:rFonts w:eastAsia="Times New Roman" w:cstheme="minorHAnsi"/>
          <w:sz w:val="28"/>
          <w:szCs w:val="28"/>
          <w:lang w:eastAsia="el-GR"/>
        </w:rPr>
        <w:t xml:space="preserve">Οι </w:t>
      </w:r>
      <w:proofErr w:type="spellStart"/>
      <w:r w:rsidRPr="00830935">
        <w:rPr>
          <w:rFonts w:eastAsia="Times New Roman" w:cstheme="minorHAnsi"/>
          <w:b/>
          <w:bCs/>
          <w:sz w:val="28"/>
          <w:szCs w:val="28"/>
          <w:lang w:eastAsia="el-GR"/>
        </w:rPr>
        <w:t>ουλαμάδες</w:t>
      </w:r>
      <w:proofErr w:type="spellEnd"/>
      <w:r w:rsidRPr="00830935">
        <w:rPr>
          <w:rFonts w:eastAsia="Times New Roman" w:cstheme="minorHAnsi"/>
          <w:sz w:val="28"/>
          <w:szCs w:val="28"/>
          <w:lang w:eastAsia="el-GR"/>
        </w:rPr>
        <w:t xml:space="preserve"> είναι οι γνώστες και μελετητές του νόμου, οι θεολόγοι, οι «νομικοί</w:t>
      </w:r>
      <w:r>
        <w:rPr>
          <w:rFonts w:eastAsia="Times New Roman" w:cstheme="minorHAnsi"/>
          <w:sz w:val="28"/>
          <w:szCs w:val="28"/>
          <w:lang w:eastAsia="el-GR"/>
        </w:rPr>
        <w:t>» με τεράστια επιρροή στο Ισλάμ.</w:t>
      </w:r>
    </w:p>
    <w:p w:rsidR="00EB44A9" w:rsidRPr="00830935" w:rsidRDefault="00EB44A9" w:rsidP="00EB44A9">
      <w:pPr>
        <w:pStyle w:val="a3"/>
        <w:tabs>
          <w:tab w:val="left" w:pos="6360"/>
        </w:tabs>
        <w:spacing w:after="0"/>
        <w:ind w:left="-1276" w:right="-1333"/>
        <w:jc w:val="both"/>
        <w:rPr>
          <w:rFonts w:cstheme="minorHAnsi"/>
          <w:b/>
          <w:bCs/>
          <w:sz w:val="28"/>
          <w:szCs w:val="28"/>
        </w:rPr>
      </w:pPr>
    </w:p>
    <w:p w:rsidR="00AC6881" w:rsidRPr="00AC6881" w:rsidRDefault="00EB44A9" w:rsidP="00AC6881">
      <w:pPr>
        <w:spacing w:after="0" w:line="240" w:lineRule="auto"/>
        <w:ind w:left="-851" w:right="-1050"/>
        <w:jc w:val="both"/>
        <w:rPr>
          <w:rFonts w:eastAsia="Times New Roman" w:cstheme="minorHAnsi"/>
          <w:sz w:val="28"/>
          <w:szCs w:val="28"/>
          <w:lang w:eastAsia="el-GR"/>
        </w:rPr>
      </w:pPr>
      <w:r>
        <w:rPr>
          <w:noProof/>
          <w:lang w:eastAsia="el-GR"/>
        </w:rPr>
        <w:drawing>
          <wp:inline distT="0" distB="0" distL="0" distR="0" wp14:anchorId="6D99960E" wp14:editId="381E87EE">
            <wp:extent cx="4123364" cy="2442133"/>
            <wp:effectExtent l="0" t="0" r="0" b="0"/>
            <wp:docPr id="21" name="Εικόνα 21" descr="Ulema need double-edged sword to counter terro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ema need double-edged sword to counter terroris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33436" cy="2448099"/>
                    </a:xfrm>
                    <a:prstGeom prst="rect">
                      <a:avLst/>
                    </a:prstGeom>
                    <a:noFill/>
                    <a:ln>
                      <a:noFill/>
                    </a:ln>
                  </pic:spPr>
                </pic:pic>
              </a:graphicData>
            </a:graphic>
          </wp:inline>
        </w:drawing>
      </w:r>
      <w:r w:rsidRPr="00EB44A9">
        <w:rPr>
          <w:noProof/>
          <w:lang w:eastAsia="el-GR"/>
        </w:rPr>
        <w:t xml:space="preserve"> </w:t>
      </w:r>
      <w:r>
        <w:rPr>
          <w:noProof/>
          <w:lang w:eastAsia="el-GR"/>
        </w:rPr>
        <w:drawing>
          <wp:inline distT="0" distB="0" distL="0" distR="0" wp14:anchorId="06517E12" wp14:editId="7F5E2C63">
            <wp:extent cx="2124075" cy="2903112"/>
            <wp:effectExtent l="0" t="0" r="0" b="0"/>
            <wp:docPr id="22" name="Εικόνα 22" descr="The ulema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ulema hi-res stock photography and images - Alam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6475" cy="2906393"/>
                    </a:xfrm>
                    <a:prstGeom prst="rect">
                      <a:avLst/>
                    </a:prstGeom>
                    <a:noFill/>
                    <a:ln>
                      <a:noFill/>
                    </a:ln>
                  </pic:spPr>
                </pic:pic>
              </a:graphicData>
            </a:graphic>
          </wp:inline>
        </w:drawing>
      </w:r>
    </w:p>
    <w:p w:rsidR="00A82B42" w:rsidRPr="00FA4A80" w:rsidRDefault="00A82B42" w:rsidP="00A82B42">
      <w:pPr>
        <w:pStyle w:val="a3"/>
        <w:tabs>
          <w:tab w:val="left" w:pos="6360"/>
        </w:tabs>
        <w:spacing w:after="0"/>
        <w:ind w:left="-1276" w:right="-1333"/>
        <w:jc w:val="both"/>
        <w:rPr>
          <w:b/>
          <w:bCs/>
          <w:i/>
          <w:color w:val="002060"/>
          <w:sz w:val="32"/>
          <w:szCs w:val="32"/>
        </w:rPr>
      </w:pPr>
      <w:r w:rsidRPr="00F70291">
        <w:rPr>
          <w:b/>
          <w:bCs/>
          <w:i/>
          <w:color w:val="002060"/>
          <w:sz w:val="32"/>
          <w:szCs w:val="32"/>
          <w:highlight w:val="yellow"/>
        </w:rPr>
        <w:t>Η Παρασκευή στο τζαμί: η Ημέρα της Προσευχής</w:t>
      </w:r>
      <w:r w:rsidRPr="00FA4A80">
        <w:rPr>
          <w:b/>
          <w:bCs/>
          <w:i/>
          <w:color w:val="002060"/>
          <w:sz w:val="32"/>
          <w:szCs w:val="32"/>
        </w:rPr>
        <w:t xml:space="preserve"> </w:t>
      </w:r>
    </w:p>
    <w:p w:rsidR="00830935" w:rsidRDefault="00830935" w:rsidP="00830935">
      <w:pPr>
        <w:pStyle w:val="a3"/>
        <w:numPr>
          <w:ilvl w:val="0"/>
          <w:numId w:val="4"/>
        </w:numPr>
        <w:tabs>
          <w:tab w:val="left" w:pos="6360"/>
        </w:tabs>
        <w:spacing w:after="0"/>
        <w:ind w:left="-992" w:right="-1332" w:hanging="142"/>
        <w:jc w:val="both"/>
        <w:rPr>
          <w:sz w:val="28"/>
          <w:szCs w:val="28"/>
        </w:rPr>
      </w:pPr>
      <w:r>
        <w:rPr>
          <w:sz w:val="28"/>
          <w:szCs w:val="28"/>
        </w:rPr>
        <w:t xml:space="preserve">Η </w:t>
      </w:r>
      <w:r w:rsidR="00A46BFA" w:rsidRPr="00830935">
        <w:rPr>
          <w:sz w:val="28"/>
          <w:szCs w:val="28"/>
        </w:rPr>
        <w:t xml:space="preserve">κοινή προσευχή των Μουσουλμάνων πραγματοποιείται το μεσημέρι κάθε Παρασκευής στο κεντρικό τζαμί της μουσουλμανικής κοινότητας. </w:t>
      </w:r>
    </w:p>
    <w:p w:rsidR="00D72619" w:rsidRDefault="00D72619" w:rsidP="00830935">
      <w:pPr>
        <w:pStyle w:val="a3"/>
        <w:numPr>
          <w:ilvl w:val="0"/>
          <w:numId w:val="4"/>
        </w:numPr>
        <w:tabs>
          <w:tab w:val="left" w:pos="6360"/>
        </w:tabs>
        <w:spacing w:after="0"/>
        <w:ind w:left="-992" w:right="-1332" w:hanging="142"/>
        <w:jc w:val="both"/>
        <w:rPr>
          <w:sz w:val="28"/>
          <w:szCs w:val="28"/>
        </w:rPr>
      </w:pPr>
      <w:r>
        <w:rPr>
          <w:sz w:val="28"/>
          <w:szCs w:val="28"/>
        </w:rPr>
        <w:t xml:space="preserve">Πριν μπουν στο τζαμί βγάζουν τα παπούτσια τους και πλένουν το πρόσωπο, χέρια (μέχρι αγκώνες) και πόδια (μέχρι </w:t>
      </w:r>
      <w:r w:rsidR="00FE57D2">
        <w:rPr>
          <w:sz w:val="28"/>
          <w:szCs w:val="28"/>
        </w:rPr>
        <w:t>αστραγάλους</w:t>
      </w:r>
      <w:r>
        <w:rPr>
          <w:sz w:val="28"/>
          <w:szCs w:val="28"/>
        </w:rPr>
        <w:t>).</w:t>
      </w:r>
    </w:p>
    <w:p w:rsidR="00B00DF4" w:rsidRDefault="00B00DF4" w:rsidP="00B00DF4">
      <w:pPr>
        <w:pStyle w:val="a3"/>
        <w:tabs>
          <w:tab w:val="left" w:pos="6360"/>
        </w:tabs>
        <w:spacing w:after="0"/>
        <w:ind w:left="-1276" w:right="-1475"/>
        <w:jc w:val="both"/>
        <w:rPr>
          <w:sz w:val="28"/>
          <w:szCs w:val="28"/>
        </w:rPr>
      </w:pPr>
      <w:r>
        <w:rPr>
          <w:noProof/>
          <w:lang w:eastAsia="el-GR"/>
        </w:rPr>
        <w:drawing>
          <wp:inline distT="0" distB="0" distL="0" distR="0" wp14:anchorId="1B5F0AF4" wp14:editId="2833E824">
            <wp:extent cx="2455878" cy="1638071"/>
            <wp:effectExtent l="0" t="0" r="1905" b="635"/>
            <wp:docPr id="29" name="details-enlarged-image" descr="Islamic Religious Rite Ceremony Of Ablution Face W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Islamic Religious Rite Ceremony Of Ablution Face Wash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58142" cy="1639581"/>
                    </a:xfrm>
                    <a:prstGeom prst="rect">
                      <a:avLst/>
                    </a:prstGeom>
                    <a:noFill/>
                    <a:ln>
                      <a:noFill/>
                    </a:ln>
                  </pic:spPr>
                </pic:pic>
              </a:graphicData>
            </a:graphic>
          </wp:inline>
        </w:drawing>
      </w:r>
      <w:r>
        <w:rPr>
          <w:noProof/>
          <w:lang w:eastAsia="el-GR"/>
        </w:rPr>
        <w:drawing>
          <wp:inline distT="0" distB="0" distL="0" distR="0" wp14:anchorId="0E8D6E19" wp14:editId="0A638DEF">
            <wp:extent cx="1152525" cy="1727925"/>
            <wp:effectExtent l="0" t="0" r="0" b="5715"/>
            <wp:docPr id="27" name="details-enlarged-image" descr="Muslim Washing Feet Before Entering 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Muslim Washing Feet Before Entering Mosqu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61993" cy="1742120"/>
                    </a:xfrm>
                    <a:prstGeom prst="rect">
                      <a:avLst/>
                    </a:prstGeom>
                    <a:noFill/>
                    <a:ln>
                      <a:noFill/>
                    </a:ln>
                  </pic:spPr>
                </pic:pic>
              </a:graphicData>
            </a:graphic>
          </wp:inline>
        </w:drawing>
      </w:r>
      <w:r w:rsidRPr="00B00DF4">
        <w:rPr>
          <w:noProof/>
          <w:lang w:eastAsia="el-GR"/>
        </w:rPr>
        <w:t xml:space="preserve"> </w:t>
      </w:r>
      <w:r>
        <w:rPr>
          <w:noProof/>
          <w:lang w:eastAsia="el-GR"/>
        </w:rPr>
        <w:drawing>
          <wp:inline distT="0" distB="0" distL="0" distR="0" wp14:anchorId="730ACAF8" wp14:editId="3BC652AB">
            <wp:extent cx="2628900" cy="1753476"/>
            <wp:effectExtent l="0" t="0" r="0" b="0"/>
            <wp:docPr id="28" name="details-enlarged-image" descr="Islamic Religious Rite Ceremony Of Ablution Hand W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enlarged-image" descr="Islamic Religious Rite Ceremony Of Ablution Hand Washi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38075" cy="1759596"/>
                    </a:xfrm>
                    <a:prstGeom prst="rect">
                      <a:avLst/>
                    </a:prstGeom>
                    <a:noFill/>
                    <a:ln>
                      <a:noFill/>
                    </a:ln>
                  </pic:spPr>
                </pic:pic>
              </a:graphicData>
            </a:graphic>
          </wp:inline>
        </w:drawing>
      </w:r>
    </w:p>
    <w:p w:rsidR="00435B22" w:rsidRDefault="00A46BFA" w:rsidP="00830935">
      <w:pPr>
        <w:pStyle w:val="a3"/>
        <w:numPr>
          <w:ilvl w:val="0"/>
          <w:numId w:val="4"/>
        </w:numPr>
        <w:tabs>
          <w:tab w:val="left" w:pos="6360"/>
        </w:tabs>
        <w:spacing w:after="0"/>
        <w:ind w:left="-992" w:right="-1332" w:hanging="142"/>
        <w:jc w:val="both"/>
        <w:rPr>
          <w:sz w:val="28"/>
          <w:szCs w:val="28"/>
        </w:rPr>
      </w:pPr>
      <w:r w:rsidRPr="00830935">
        <w:rPr>
          <w:sz w:val="28"/>
          <w:szCs w:val="28"/>
        </w:rPr>
        <w:lastRenderedPageBreak/>
        <w:t xml:space="preserve">Εκεί ο </w:t>
      </w:r>
      <w:r w:rsidRPr="00830935">
        <w:rPr>
          <w:rStyle w:val="a5"/>
          <w:sz w:val="28"/>
          <w:szCs w:val="28"/>
        </w:rPr>
        <w:t>ιμάμης</w:t>
      </w:r>
      <w:r w:rsidRPr="00830935">
        <w:rPr>
          <w:sz w:val="28"/>
          <w:szCs w:val="28"/>
        </w:rPr>
        <w:t xml:space="preserve"> στέκεται μπροστά στη σύναξη, απαγγέλλει τους καθορισμένους στίχους του Κορανίου και οι πιστοί, στοιχισμένοι πίσω του, εκτελούν ρυθμικά τις προβλεπόμενες κινήσεις.</w:t>
      </w:r>
      <w:r w:rsidR="00830935">
        <w:rPr>
          <w:sz w:val="28"/>
          <w:szCs w:val="28"/>
        </w:rPr>
        <w:t xml:space="preserve"> Στη </w:t>
      </w:r>
      <w:r w:rsidR="00435B22">
        <w:rPr>
          <w:sz w:val="28"/>
          <w:szCs w:val="28"/>
        </w:rPr>
        <w:t>προσευχή</w:t>
      </w:r>
      <w:r w:rsidR="00830935">
        <w:rPr>
          <w:sz w:val="28"/>
          <w:szCs w:val="28"/>
        </w:rPr>
        <w:t xml:space="preserve"> συμμετέχει ο </w:t>
      </w:r>
      <w:r w:rsidR="00435B22">
        <w:rPr>
          <w:sz w:val="28"/>
          <w:szCs w:val="28"/>
        </w:rPr>
        <w:t>πιστός</w:t>
      </w:r>
      <w:r w:rsidR="00830935">
        <w:rPr>
          <w:sz w:val="28"/>
          <w:szCs w:val="28"/>
        </w:rPr>
        <w:t xml:space="preserve"> </w:t>
      </w:r>
      <w:r w:rsidR="00435B22">
        <w:rPr>
          <w:sz w:val="28"/>
          <w:szCs w:val="28"/>
        </w:rPr>
        <w:t xml:space="preserve">με λόγια </w:t>
      </w:r>
      <w:r w:rsidR="00830935">
        <w:rPr>
          <w:sz w:val="28"/>
          <w:szCs w:val="28"/>
        </w:rPr>
        <w:t xml:space="preserve">και </w:t>
      </w:r>
      <w:r w:rsidR="00435B22">
        <w:rPr>
          <w:sz w:val="28"/>
          <w:szCs w:val="28"/>
        </w:rPr>
        <w:t xml:space="preserve"> με κινήσεις, όλο</w:t>
      </w:r>
      <w:r w:rsidR="00830935">
        <w:rPr>
          <w:sz w:val="28"/>
          <w:szCs w:val="28"/>
        </w:rPr>
        <w:t xml:space="preserve"> του το σώμα.</w:t>
      </w:r>
    </w:p>
    <w:p w:rsidR="00435B22" w:rsidRDefault="00435B22" w:rsidP="00830935">
      <w:pPr>
        <w:pStyle w:val="a3"/>
        <w:numPr>
          <w:ilvl w:val="0"/>
          <w:numId w:val="4"/>
        </w:numPr>
        <w:tabs>
          <w:tab w:val="left" w:pos="6360"/>
        </w:tabs>
        <w:spacing w:after="0"/>
        <w:ind w:left="-992" w:right="-1332" w:hanging="142"/>
        <w:jc w:val="both"/>
        <w:rPr>
          <w:sz w:val="28"/>
          <w:szCs w:val="28"/>
        </w:rPr>
      </w:pPr>
      <w:r>
        <w:rPr>
          <w:sz w:val="28"/>
          <w:szCs w:val="28"/>
        </w:rPr>
        <w:t>Στο τέλος με υπόδειξη  του Ιμάμη οι πιστοί δίνουν χρήματα σε οικογένειες που έχουν ανάγκη βγαίνοντας από το τζαμί.</w:t>
      </w:r>
    </w:p>
    <w:p w:rsidR="00435B22" w:rsidRDefault="00A46BFA" w:rsidP="00830935">
      <w:pPr>
        <w:pStyle w:val="a3"/>
        <w:numPr>
          <w:ilvl w:val="0"/>
          <w:numId w:val="4"/>
        </w:numPr>
        <w:tabs>
          <w:tab w:val="left" w:pos="6360"/>
        </w:tabs>
        <w:spacing w:after="0"/>
        <w:ind w:left="-992" w:right="-1332" w:hanging="142"/>
        <w:jc w:val="both"/>
        <w:rPr>
          <w:sz w:val="28"/>
          <w:szCs w:val="28"/>
        </w:rPr>
      </w:pPr>
      <w:r w:rsidRPr="00830935">
        <w:rPr>
          <w:sz w:val="28"/>
          <w:szCs w:val="28"/>
        </w:rPr>
        <w:t xml:space="preserve"> </w:t>
      </w:r>
      <w:r w:rsidR="00435B22">
        <w:rPr>
          <w:sz w:val="28"/>
          <w:szCs w:val="28"/>
        </w:rPr>
        <w:t>Η ομαδική προσευχή δείχνει ότι όλοι οι Μουσουλμάνοι  είναι αδελφοί μεταξύ τους.</w:t>
      </w:r>
    </w:p>
    <w:p w:rsidR="00D72619" w:rsidRDefault="00D72619" w:rsidP="00830935">
      <w:pPr>
        <w:pStyle w:val="a3"/>
        <w:numPr>
          <w:ilvl w:val="0"/>
          <w:numId w:val="4"/>
        </w:numPr>
        <w:tabs>
          <w:tab w:val="left" w:pos="6360"/>
        </w:tabs>
        <w:spacing w:after="0"/>
        <w:ind w:left="-992" w:right="-1332" w:hanging="142"/>
        <w:jc w:val="both"/>
        <w:rPr>
          <w:sz w:val="28"/>
          <w:szCs w:val="28"/>
        </w:rPr>
      </w:pPr>
      <w:r>
        <w:rPr>
          <w:sz w:val="28"/>
          <w:szCs w:val="28"/>
        </w:rPr>
        <w:t>Οι  γυναίκες προσεύχονται σε ξεχωριστό χώρο από τους άντρες.</w:t>
      </w:r>
    </w:p>
    <w:p w:rsidR="00EB44A9" w:rsidRPr="00AC6881" w:rsidRDefault="00A46BFA" w:rsidP="00AC6881">
      <w:pPr>
        <w:pStyle w:val="a3"/>
        <w:numPr>
          <w:ilvl w:val="0"/>
          <w:numId w:val="4"/>
        </w:numPr>
        <w:tabs>
          <w:tab w:val="left" w:pos="6360"/>
        </w:tabs>
        <w:spacing w:after="0"/>
        <w:ind w:left="-992" w:right="-1332" w:hanging="142"/>
        <w:jc w:val="both"/>
        <w:rPr>
          <w:sz w:val="28"/>
          <w:szCs w:val="28"/>
        </w:rPr>
      </w:pPr>
      <w:r w:rsidRPr="00830935">
        <w:rPr>
          <w:sz w:val="28"/>
          <w:szCs w:val="28"/>
        </w:rPr>
        <w:t xml:space="preserve"> Η Παρασκευή είναι η ημέρα της επίσημης λατρείας, ωστόσο δεν είναι μέρα αργίας. Ο πιστός μετά την προσευχή στο τέμενος μπορεί να πάει στη δουλειά του.</w:t>
      </w:r>
    </w:p>
    <w:p w:rsidR="00A46BFA" w:rsidRDefault="00A46BFA" w:rsidP="00A46BFA">
      <w:pPr>
        <w:pStyle w:val="a3"/>
        <w:tabs>
          <w:tab w:val="left" w:pos="6360"/>
        </w:tabs>
        <w:spacing w:after="0"/>
        <w:ind w:left="-1418" w:right="-1617"/>
        <w:jc w:val="both"/>
      </w:pPr>
      <w:r>
        <w:rPr>
          <w:noProof/>
          <w:lang w:eastAsia="el-GR"/>
        </w:rPr>
        <w:drawing>
          <wp:inline distT="0" distB="0" distL="0" distR="0" wp14:anchorId="7444A87F" wp14:editId="0C6A2361">
            <wp:extent cx="3362604" cy="2242830"/>
            <wp:effectExtent l="0" t="0" r="9525" b="5080"/>
            <wp:docPr id="23" name="Εικόνα 23" descr="Πρόεδρος Μουσουλμάνων Ελλάδος: Το τζαμί στην Αθήνα είναι σαν ένα μεγάλο  περίπτερο - Aftodioikisi.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Πρόεδρος Μουσουλμάνων Ελλάδος: Το τζαμί στην Αθήνα είναι σαν ένα μεγάλο  περίπτερο - Aftodioikisi.g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70134" cy="2247852"/>
                    </a:xfrm>
                    <a:prstGeom prst="rect">
                      <a:avLst/>
                    </a:prstGeom>
                    <a:noFill/>
                    <a:ln>
                      <a:noFill/>
                    </a:ln>
                  </pic:spPr>
                </pic:pic>
              </a:graphicData>
            </a:graphic>
          </wp:inline>
        </w:drawing>
      </w:r>
      <w:r>
        <w:rPr>
          <w:noProof/>
          <w:lang w:eastAsia="el-GR"/>
        </w:rPr>
        <w:drawing>
          <wp:inline distT="0" distB="0" distL="0" distR="0" wp14:anchorId="1B129E82" wp14:editId="6BCDE60F">
            <wp:extent cx="3048000" cy="2237164"/>
            <wp:effectExtent l="0" t="0" r="0" b="0"/>
            <wp:docPr id="24" name="Εικόνα 24" descr="https://www.iellada.gr/sites/default/files/styles/article/public/field/image/islam-prayer.jpg?itok=s2GDJJ1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ellada.gr/sites/default/files/styles/article/public/field/image/islam-prayer.jpg?itok=s2GDJJ1Z"/>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51103" cy="2239442"/>
                    </a:xfrm>
                    <a:prstGeom prst="rect">
                      <a:avLst/>
                    </a:prstGeom>
                    <a:noFill/>
                    <a:ln>
                      <a:noFill/>
                    </a:ln>
                  </pic:spPr>
                </pic:pic>
              </a:graphicData>
            </a:graphic>
          </wp:inline>
        </w:drawing>
      </w:r>
    </w:p>
    <w:p w:rsidR="00B754E5" w:rsidRDefault="00A46BFA" w:rsidP="00A46BFA">
      <w:pPr>
        <w:pStyle w:val="a3"/>
        <w:tabs>
          <w:tab w:val="left" w:pos="6360"/>
        </w:tabs>
        <w:spacing w:after="0"/>
        <w:ind w:left="-1418" w:right="-1617"/>
        <w:jc w:val="both"/>
      </w:pPr>
      <w:r>
        <w:rPr>
          <w:noProof/>
          <w:lang w:eastAsia="el-GR"/>
        </w:rPr>
        <w:drawing>
          <wp:inline distT="0" distB="0" distL="0" distR="0" wp14:anchorId="5152916B" wp14:editId="67A1A8E2">
            <wp:extent cx="3339528" cy="1962150"/>
            <wp:effectExtent l="0" t="0" r="0" b="0"/>
            <wp:docPr id="30" name="Εικόνα 30" descr="Έκτακτα μέτρα για τη μεγάλη γιορτή των Μουσουλμάνων σήμερα: Με  συγκεκριμένους κανόνες η προσευχή στα τζαμιά – Pronew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Έκτακτα μέτρα για τη μεγάλη γιορτή των Μουσουλμάνων σήμερα: Με  συγκεκριμένους κανόνες η προσευχή στα τζαμιά – Pronews.g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42567" cy="1963935"/>
                    </a:xfrm>
                    <a:prstGeom prst="rect">
                      <a:avLst/>
                    </a:prstGeom>
                    <a:noFill/>
                    <a:ln>
                      <a:noFill/>
                    </a:ln>
                  </pic:spPr>
                </pic:pic>
              </a:graphicData>
            </a:graphic>
          </wp:inline>
        </w:drawing>
      </w:r>
      <w:r>
        <w:rPr>
          <w:noProof/>
          <w:lang w:eastAsia="el-GR"/>
        </w:rPr>
        <w:drawing>
          <wp:inline distT="0" distB="0" distL="0" distR="0" wp14:anchorId="3FD8DF56" wp14:editId="7DFCBC08">
            <wp:extent cx="3271836" cy="2181225"/>
            <wp:effectExtent l="0" t="0" r="5080" b="0"/>
            <wp:docPr id="25" name="Εικόνα 25" descr="https://img.huffingtonpost.com/asset/5d85cdec210000aa00e6c8a4.jpeg?ops=scalefit_720_no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huffingtonpost.com/asset/5d85cdec210000aa00e6c8a4.jpeg?ops=scalefit_720_noupsca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82716" cy="2188479"/>
                    </a:xfrm>
                    <a:prstGeom prst="rect">
                      <a:avLst/>
                    </a:prstGeom>
                    <a:noFill/>
                    <a:ln>
                      <a:noFill/>
                    </a:ln>
                  </pic:spPr>
                </pic:pic>
              </a:graphicData>
            </a:graphic>
          </wp:inline>
        </w:drawing>
      </w:r>
    </w:p>
    <w:p w:rsidR="00A46BFA" w:rsidRPr="00B754E5" w:rsidRDefault="00AC6881" w:rsidP="00831DAA">
      <w:pPr>
        <w:tabs>
          <w:tab w:val="left" w:pos="1545"/>
        </w:tabs>
        <w:ind w:left="-1560" w:right="-908"/>
      </w:pPr>
      <w:r>
        <w:rPr>
          <w:noProof/>
          <w:lang w:eastAsia="el-GR"/>
        </w:rPr>
        <w:drawing>
          <wp:inline distT="0" distB="0" distL="0" distR="0" wp14:anchorId="0D8295AD" wp14:editId="65B4C272">
            <wp:extent cx="3378198" cy="2533650"/>
            <wp:effectExtent l="0" t="0" r="0" b="0"/>
            <wp:docPr id="31" name="Εικόνα 31" descr="Τζαμί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Τζαμί - Βικιπαίδεια"/>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02756" cy="2552069"/>
                    </a:xfrm>
                    <a:prstGeom prst="rect">
                      <a:avLst/>
                    </a:prstGeom>
                    <a:noFill/>
                    <a:ln>
                      <a:noFill/>
                    </a:ln>
                  </pic:spPr>
                </pic:pic>
              </a:graphicData>
            </a:graphic>
          </wp:inline>
        </w:drawing>
      </w:r>
      <w:r w:rsidR="00831DAA" w:rsidRPr="00831DAA">
        <w:rPr>
          <w:noProof/>
          <w:lang w:eastAsia="el-GR"/>
        </w:rPr>
        <w:t xml:space="preserve"> </w:t>
      </w:r>
      <w:r w:rsidR="00831DAA">
        <w:rPr>
          <w:noProof/>
          <w:lang w:eastAsia="el-GR"/>
        </w:rPr>
        <w:drawing>
          <wp:inline distT="0" distB="0" distL="0" distR="0" wp14:anchorId="4B5F3E5E" wp14:editId="1FE87158">
            <wp:extent cx="3286125" cy="2605044"/>
            <wp:effectExtent l="0" t="0" r="0" b="5080"/>
            <wp:docPr id="41" name="Εικόνα 41" descr="Μπλε Τζαμί: Τι Πρέπει να Γνωρίζεις (πριν το επισκεφτεί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Μπλε Τζαμί: Τι Πρέπει να Γνωρίζεις (πριν το επισκεφτείς)"/>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86161" cy="2605073"/>
                    </a:xfrm>
                    <a:prstGeom prst="rect">
                      <a:avLst/>
                    </a:prstGeom>
                    <a:noFill/>
                    <a:ln>
                      <a:noFill/>
                    </a:ln>
                  </pic:spPr>
                </pic:pic>
              </a:graphicData>
            </a:graphic>
          </wp:inline>
        </w:drawing>
      </w:r>
    </w:p>
    <w:p w:rsidR="00A46BFA" w:rsidRDefault="00B00DF4" w:rsidP="00831DAA">
      <w:pPr>
        <w:ind w:left="-1418" w:right="-1759"/>
        <w:jc w:val="center"/>
      </w:pPr>
      <w:r>
        <w:rPr>
          <w:noProof/>
          <w:lang w:eastAsia="el-GR"/>
        </w:rPr>
        <w:lastRenderedPageBreak/>
        <w:drawing>
          <wp:inline distT="0" distB="0" distL="0" distR="0" wp14:anchorId="43FF6EB4" wp14:editId="3946B9B8">
            <wp:extent cx="5263632" cy="2933700"/>
            <wp:effectExtent l="0" t="0" r="0" b="0"/>
            <wp:docPr id="34" name="Εικόνα 34" descr="https://i1.prth.gr/images/w1360/files/2016/06/08/agia_arth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1.prth.gr/images/w1360/files/2016/06/08/agia_arthr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95426" cy="2951421"/>
                    </a:xfrm>
                    <a:prstGeom prst="rect">
                      <a:avLst/>
                    </a:prstGeom>
                    <a:noFill/>
                    <a:ln>
                      <a:noFill/>
                    </a:ln>
                  </pic:spPr>
                </pic:pic>
              </a:graphicData>
            </a:graphic>
          </wp:inline>
        </w:drawing>
      </w:r>
      <w:r>
        <w:rPr>
          <w:noProof/>
          <w:lang w:eastAsia="el-GR"/>
        </w:rPr>
        <mc:AlternateContent>
          <mc:Choice Requires="wps">
            <w:drawing>
              <wp:inline distT="0" distB="0" distL="0" distR="0" wp14:anchorId="694FA8E0" wp14:editId="300E7BD5">
                <wp:extent cx="304800" cy="304800"/>
                <wp:effectExtent l="0" t="0" r="0" b="0"/>
                <wp:docPr id="32" name="AutoShape 9" descr="Ποιος έχτισε το μπλε τζαμί στην Κωνσταντινούπολη: ερωτήσεις - Τουρκία"/>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Ποιος έχτισε το μπλε τζαμί στην Κωνσταντινούπολη: ερωτήσεις - Τουρκία"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q&#10;nVNDNgMAAEAGAAAOAAAAAAAAAAAAAAAAAC4CAABkcnMvZTJvRG9jLnhtbFBLAQItABQABgAIAAAA&#10;IQBMoOks2AAAAAMBAAAPAAAAAAAAAAAAAAAAAJAFAABkcnMvZG93bnJldi54bWxQSwUGAAAAAAQA&#10;BADzAAAAlQYAAAAA&#10;" filled="f" stroked="f">
                <o:lock v:ext="edit" aspectratio="t"/>
                <w10:anchorlock/>
              </v:rect>
            </w:pict>
          </mc:Fallback>
        </mc:AlternateContent>
      </w:r>
    </w:p>
    <w:p w:rsidR="00F2747D" w:rsidRDefault="00A46BFA" w:rsidP="00831DAA">
      <w:pPr>
        <w:tabs>
          <w:tab w:val="left" w:pos="1245"/>
          <w:tab w:val="left" w:pos="3060"/>
        </w:tabs>
        <w:ind w:left="-851"/>
        <w:rPr>
          <w:noProof/>
          <w:lang w:eastAsia="el-GR"/>
        </w:rPr>
      </w:pPr>
      <w:r>
        <w:tab/>
      </w:r>
    </w:p>
    <w:p w:rsidR="00F2747D" w:rsidRDefault="00F2747D" w:rsidP="00F2747D">
      <w:pPr>
        <w:tabs>
          <w:tab w:val="left" w:pos="1245"/>
          <w:tab w:val="left" w:pos="3060"/>
        </w:tabs>
        <w:ind w:left="-851"/>
        <w:jc w:val="both"/>
      </w:pPr>
      <w:r>
        <w:rPr>
          <w:noProof/>
          <w:lang w:eastAsia="el-GR"/>
        </w:rPr>
        <w:drawing>
          <wp:inline distT="0" distB="0" distL="0" distR="0" wp14:anchorId="16854068" wp14:editId="11049BEB">
            <wp:extent cx="5745480" cy="3590925"/>
            <wp:effectExtent l="0" t="0" r="7620" b="9525"/>
            <wp:docPr id="46" name="Εικόνα 46" descr="Ιράν - Ταξιδεύουμε...σε όλο το κόσμ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Ιράν - Ταξιδεύουμε...σε όλο το κόσμο"/>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46864" cy="3591790"/>
                    </a:xfrm>
                    <a:prstGeom prst="rect">
                      <a:avLst/>
                    </a:prstGeom>
                    <a:noFill/>
                    <a:ln>
                      <a:noFill/>
                    </a:ln>
                  </pic:spPr>
                </pic:pic>
              </a:graphicData>
            </a:graphic>
          </wp:inline>
        </w:drawing>
      </w:r>
      <w:r w:rsidR="00831DAA">
        <w:rPr>
          <w:noProof/>
          <w:lang w:eastAsia="el-GR"/>
        </w:rPr>
        <w:drawing>
          <wp:inline distT="0" distB="0" distL="0" distR="0" wp14:anchorId="78DE3A71" wp14:editId="00750A79">
            <wp:extent cx="4617749" cy="3076575"/>
            <wp:effectExtent l="0" t="0" r="0" b="0"/>
            <wp:docPr id="43" name="Εικόνα 43" descr="isfax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faxa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16808" cy="3075948"/>
                    </a:xfrm>
                    <a:prstGeom prst="rect">
                      <a:avLst/>
                    </a:prstGeom>
                    <a:noFill/>
                    <a:ln>
                      <a:noFill/>
                    </a:ln>
                  </pic:spPr>
                </pic:pic>
              </a:graphicData>
            </a:graphic>
          </wp:inline>
        </w:drawing>
      </w:r>
      <w:r w:rsidR="00FA4A80">
        <w:lastRenderedPageBreak/>
        <w:tab/>
      </w:r>
      <w:r w:rsidR="00831DAA">
        <w:rPr>
          <w:noProof/>
          <w:lang w:eastAsia="el-GR"/>
        </w:rPr>
        <w:drawing>
          <wp:inline distT="0" distB="0" distL="0" distR="0" wp14:anchorId="251F7C61" wp14:editId="43F36676">
            <wp:extent cx="4813811" cy="3276600"/>
            <wp:effectExtent l="0" t="0" r="6350" b="0"/>
            <wp:docPr id="42" name="Εικόνα 42" descr="10 μεγαλύτερα διάσημα τζαμιά στον κόσμο - AvtoTa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μεγαλύτερα διάσημα τζαμιά στον κόσμο - AvtoTachki"/>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18151" cy="3279554"/>
                    </a:xfrm>
                    <a:prstGeom prst="rect">
                      <a:avLst/>
                    </a:prstGeom>
                    <a:noFill/>
                    <a:ln>
                      <a:noFill/>
                    </a:ln>
                  </pic:spPr>
                </pic:pic>
              </a:graphicData>
            </a:graphic>
          </wp:inline>
        </w:drawing>
      </w:r>
    </w:p>
    <w:p w:rsidR="00F2747D" w:rsidRDefault="00F2747D" w:rsidP="00831DAA">
      <w:pPr>
        <w:tabs>
          <w:tab w:val="left" w:pos="1245"/>
          <w:tab w:val="left" w:pos="3060"/>
        </w:tabs>
        <w:ind w:left="-851"/>
      </w:pPr>
    </w:p>
    <w:p w:rsidR="00F2747D" w:rsidRDefault="00F2747D" w:rsidP="00831DAA">
      <w:pPr>
        <w:tabs>
          <w:tab w:val="left" w:pos="1245"/>
          <w:tab w:val="left" w:pos="3060"/>
        </w:tabs>
        <w:ind w:left="-851"/>
      </w:pPr>
      <w:r>
        <w:rPr>
          <w:noProof/>
          <w:lang w:eastAsia="el-GR"/>
        </w:rPr>
        <w:drawing>
          <wp:inline distT="0" distB="0" distL="0" distR="0" wp14:anchorId="42DB3FAB" wp14:editId="702655FD">
            <wp:extent cx="4438650" cy="3325200"/>
            <wp:effectExtent l="0" t="0" r="0" b="8890"/>
            <wp:docPr id="44" name="Εικόνα 44" descr="12 σπάνιες φωτογραφίες από εκπληκτικά παλάτια, τζαμιά και λουτρά στο Ιρά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σπάνιες φωτογραφίες από εκπληκτικά παλάτια, τζαμιά και λουτρά στο Ιράν!"/>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36805" cy="3323818"/>
                    </a:xfrm>
                    <a:prstGeom prst="rect">
                      <a:avLst/>
                    </a:prstGeom>
                    <a:noFill/>
                    <a:ln>
                      <a:noFill/>
                    </a:ln>
                  </pic:spPr>
                </pic:pic>
              </a:graphicData>
            </a:graphic>
          </wp:inline>
        </w:drawing>
      </w:r>
    </w:p>
    <w:p w:rsidR="00F2747D" w:rsidRPr="000C570C" w:rsidRDefault="00F2747D" w:rsidP="00F2747D">
      <w:pPr>
        <w:tabs>
          <w:tab w:val="left" w:pos="1245"/>
          <w:tab w:val="left" w:pos="3060"/>
        </w:tabs>
        <w:ind w:left="-851"/>
        <w:jc w:val="right"/>
        <w:rPr>
          <w:sz w:val="28"/>
          <w:szCs w:val="28"/>
        </w:rPr>
      </w:pPr>
      <w:r w:rsidRPr="000C570C">
        <w:rPr>
          <w:i/>
          <w:noProof/>
          <w:sz w:val="28"/>
          <w:szCs w:val="28"/>
          <w:lang w:eastAsia="el-GR"/>
        </w:rPr>
        <w:drawing>
          <wp:inline distT="0" distB="0" distL="0" distR="0" wp14:anchorId="49B6DA8B" wp14:editId="06EAD83F">
            <wp:extent cx="4243385" cy="2828925"/>
            <wp:effectExtent l="0" t="0" r="5080" b="0"/>
            <wp:docPr id="45" name="Εικόνα 45" descr="perierga.gr - Κρυστάλλινο... τζαμί κερδίζει τις εντυπώ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ierga.gr - Κρυστάλλινο... τζαμί κερδίζει τις εντυπώσεις!"/>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70260" cy="2846842"/>
                    </a:xfrm>
                    <a:prstGeom prst="rect">
                      <a:avLst/>
                    </a:prstGeom>
                    <a:noFill/>
                    <a:ln>
                      <a:noFill/>
                    </a:ln>
                  </pic:spPr>
                </pic:pic>
              </a:graphicData>
            </a:graphic>
          </wp:inline>
        </w:drawing>
      </w:r>
    </w:p>
    <w:p w:rsidR="003A65F5" w:rsidRDefault="003A65F5" w:rsidP="000C570C">
      <w:pPr>
        <w:tabs>
          <w:tab w:val="left" w:pos="1245"/>
          <w:tab w:val="left" w:pos="3060"/>
        </w:tabs>
      </w:pPr>
    </w:p>
    <w:p w:rsidR="003A65F5" w:rsidRDefault="00874E79" w:rsidP="00B91091">
      <w:pPr>
        <w:tabs>
          <w:tab w:val="left" w:pos="1245"/>
          <w:tab w:val="left" w:pos="3060"/>
        </w:tabs>
        <w:spacing w:after="0"/>
        <w:ind w:left="-851"/>
        <w:jc w:val="center"/>
        <w:rPr>
          <w:b/>
          <w:i/>
          <w:color w:val="0F243E" w:themeColor="text2" w:themeShade="80"/>
          <w:sz w:val="36"/>
          <w:szCs w:val="36"/>
        </w:rPr>
      </w:pPr>
      <w:r w:rsidRPr="000C570C">
        <w:rPr>
          <w:b/>
          <w:i/>
          <w:color w:val="0F243E" w:themeColor="text2" w:themeShade="80"/>
          <w:sz w:val="36"/>
          <w:szCs w:val="36"/>
        </w:rPr>
        <w:lastRenderedPageBreak/>
        <w:t>ΟΙ ΠΕΝΤΕ ΣΤΥΛΟΙ ΤΟΥ ΙΣΛΑΜ</w:t>
      </w:r>
    </w:p>
    <w:p w:rsidR="000C570C" w:rsidRDefault="000C570C" w:rsidP="00B91091">
      <w:pPr>
        <w:tabs>
          <w:tab w:val="left" w:pos="1245"/>
          <w:tab w:val="left" w:pos="3060"/>
        </w:tabs>
        <w:spacing w:after="0"/>
        <w:ind w:left="-1276" w:right="-908"/>
        <w:jc w:val="both"/>
        <w:rPr>
          <w:b/>
          <w:sz w:val="28"/>
          <w:szCs w:val="28"/>
        </w:rPr>
      </w:pPr>
      <w:r w:rsidRPr="000C570C">
        <w:rPr>
          <w:b/>
          <w:sz w:val="28"/>
          <w:szCs w:val="28"/>
        </w:rPr>
        <w:t xml:space="preserve">Κάθε </w:t>
      </w:r>
      <w:r w:rsidRPr="00FD7078">
        <w:rPr>
          <w:b/>
          <w:i/>
          <w:sz w:val="28"/>
          <w:szCs w:val="28"/>
        </w:rPr>
        <w:t>μουσουλμάνος</w:t>
      </w:r>
      <w:r w:rsidRPr="000C570C">
        <w:rPr>
          <w:b/>
          <w:sz w:val="28"/>
          <w:szCs w:val="28"/>
        </w:rPr>
        <w:t xml:space="preserve"> έχει 5 υποχρεώσεις στη ζωή του, τους </w:t>
      </w:r>
      <w:r w:rsidRPr="000C570C">
        <w:rPr>
          <w:b/>
          <w:i/>
          <w:iCs/>
          <w:sz w:val="28"/>
          <w:szCs w:val="28"/>
        </w:rPr>
        <w:t>Πέντε Στύλους της Τηρήσεως</w:t>
      </w:r>
      <w:r>
        <w:rPr>
          <w:b/>
          <w:sz w:val="28"/>
          <w:szCs w:val="28"/>
        </w:rPr>
        <w:t>:</w:t>
      </w:r>
    </w:p>
    <w:p w:rsidR="003B1F45" w:rsidRPr="00F70291" w:rsidRDefault="000C570C" w:rsidP="003B1F45">
      <w:pPr>
        <w:pStyle w:val="a3"/>
        <w:numPr>
          <w:ilvl w:val="0"/>
          <w:numId w:val="7"/>
        </w:numPr>
        <w:tabs>
          <w:tab w:val="left" w:pos="1245"/>
          <w:tab w:val="left" w:pos="3060"/>
        </w:tabs>
        <w:spacing w:after="0"/>
        <w:ind w:right="-908"/>
        <w:jc w:val="both"/>
        <w:rPr>
          <w:b/>
          <w:i/>
          <w:color w:val="984806" w:themeColor="accent6" w:themeShade="80"/>
          <w:sz w:val="32"/>
          <w:szCs w:val="32"/>
          <w:highlight w:val="yellow"/>
          <w:u w:val="single"/>
        </w:rPr>
      </w:pPr>
      <w:r w:rsidRPr="00F70291">
        <w:rPr>
          <w:b/>
          <w:i/>
          <w:color w:val="0F243E" w:themeColor="text2" w:themeShade="80"/>
          <w:sz w:val="32"/>
          <w:szCs w:val="32"/>
          <w:highlight w:val="yellow"/>
          <w:u w:val="single"/>
        </w:rPr>
        <w:t xml:space="preserve">Η ομολογία πίστεως – </w:t>
      </w:r>
      <w:proofErr w:type="spellStart"/>
      <w:r w:rsidRPr="00F70291">
        <w:rPr>
          <w:b/>
          <w:i/>
          <w:color w:val="984806" w:themeColor="accent6" w:themeShade="80"/>
          <w:sz w:val="32"/>
          <w:szCs w:val="32"/>
          <w:highlight w:val="yellow"/>
          <w:u w:val="single"/>
        </w:rPr>
        <w:t>Σαχάντα</w:t>
      </w:r>
      <w:proofErr w:type="spellEnd"/>
      <w:r w:rsidRPr="00F70291">
        <w:rPr>
          <w:b/>
          <w:i/>
          <w:color w:val="984806" w:themeColor="accent6" w:themeShade="80"/>
          <w:sz w:val="32"/>
          <w:szCs w:val="32"/>
          <w:highlight w:val="yellow"/>
          <w:u w:val="single"/>
        </w:rPr>
        <w:t>.</w:t>
      </w:r>
    </w:p>
    <w:p w:rsidR="003B1F45" w:rsidRPr="003B1F45" w:rsidRDefault="003B1F45" w:rsidP="003B1F45">
      <w:pPr>
        <w:spacing w:after="0" w:line="240" w:lineRule="auto"/>
        <w:jc w:val="center"/>
        <w:outlineLvl w:val="2"/>
        <w:rPr>
          <w:rFonts w:ascii="Times New Roman" w:eastAsia="Times New Roman" w:hAnsi="Times New Roman" w:cs="Times New Roman"/>
          <w:b/>
          <w:bCs/>
          <w:sz w:val="27"/>
          <w:szCs w:val="27"/>
          <w:lang w:eastAsia="el-GR"/>
        </w:rPr>
      </w:pPr>
      <w:proofErr w:type="spellStart"/>
      <w:r w:rsidRPr="003B1F45">
        <w:rPr>
          <w:rFonts w:ascii="Times New Roman" w:eastAsia="Times New Roman" w:hAnsi="Times New Roman" w:cs="Times New Roman"/>
          <w:b/>
          <w:bCs/>
          <w:color w:val="000000"/>
          <w:sz w:val="27"/>
          <w:szCs w:val="27"/>
          <w:lang w:eastAsia="el-GR"/>
        </w:rPr>
        <w:t>بـسـم</w:t>
      </w:r>
      <w:proofErr w:type="spellEnd"/>
      <w:r w:rsidRPr="003B1F45">
        <w:rPr>
          <w:rFonts w:ascii="Times New Roman" w:eastAsia="Times New Roman" w:hAnsi="Times New Roman" w:cs="Times New Roman"/>
          <w:b/>
          <w:bCs/>
          <w:color w:val="000000"/>
          <w:sz w:val="27"/>
          <w:szCs w:val="27"/>
          <w:lang w:eastAsia="el-GR"/>
        </w:rPr>
        <w:t xml:space="preserve"> </w:t>
      </w:r>
      <w:proofErr w:type="spellStart"/>
      <w:r w:rsidRPr="003B1F45">
        <w:rPr>
          <w:rFonts w:ascii="Times New Roman" w:eastAsia="Times New Roman" w:hAnsi="Times New Roman" w:cs="Times New Roman"/>
          <w:b/>
          <w:bCs/>
          <w:color w:val="000000"/>
          <w:sz w:val="27"/>
          <w:szCs w:val="27"/>
          <w:lang w:eastAsia="el-GR"/>
        </w:rPr>
        <w:t>الله</w:t>
      </w:r>
      <w:proofErr w:type="spellEnd"/>
      <w:r w:rsidRPr="003B1F45">
        <w:rPr>
          <w:rFonts w:ascii="Times New Roman" w:eastAsia="Times New Roman" w:hAnsi="Times New Roman" w:cs="Times New Roman"/>
          <w:b/>
          <w:bCs/>
          <w:color w:val="000000"/>
          <w:sz w:val="27"/>
          <w:szCs w:val="27"/>
          <w:lang w:eastAsia="el-GR"/>
        </w:rPr>
        <w:t xml:space="preserve"> </w:t>
      </w:r>
      <w:proofErr w:type="spellStart"/>
      <w:r w:rsidRPr="003B1F45">
        <w:rPr>
          <w:rFonts w:ascii="Times New Roman" w:eastAsia="Times New Roman" w:hAnsi="Times New Roman" w:cs="Times New Roman"/>
          <w:b/>
          <w:bCs/>
          <w:color w:val="000000"/>
          <w:sz w:val="27"/>
          <w:szCs w:val="27"/>
          <w:lang w:eastAsia="el-GR"/>
        </w:rPr>
        <w:t>والحـمـد</w:t>
      </w:r>
      <w:proofErr w:type="spellEnd"/>
      <w:r w:rsidRPr="003B1F45">
        <w:rPr>
          <w:rFonts w:ascii="Times New Roman" w:eastAsia="Times New Roman" w:hAnsi="Times New Roman" w:cs="Times New Roman"/>
          <w:b/>
          <w:bCs/>
          <w:color w:val="000000"/>
          <w:sz w:val="27"/>
          <w:szCs w:val="27"/>
          <w:lang w:eastAsia="el-GR"/>
        </w:rPr>
        <w:t xml:space="preserve"> </w:t>
      </w:r>
      <w:proofErr w:type="spellStart"/>
      <w:r w:rsidRPr="003B1F45">
        <w:rPr>
          <w:rFonts w:ascii="Times New Roman" w:eastAsia="Times New Roman" w:hAnsi="Times New Roman" w:cs="Times New Roman"/>
          <w:b/>
          <w:bCs/>
          <w:color w:val="000000"/>
          <w:sz w:val="27"/>
          <w:szCs w:val="27"/>
          <w:lang w:eastAsia="el-GR"/>
        </w:rPr>
        <w:t>لله</w:t>
      </w:r>
      <w:proofErr w:type="spellEnd"/>
      <w:r w:rsidRPr="003B1F45">
        <w:rPr>
          <w:rFonts w:ascii="Times New Roman" w:eastAsia="Times New Roman" w:hAnsi="Times New Roman" w:cs="Times New Roman"/>
          <w:b/>
          <w:bCs/>
          <w:color w:val="000000"/>
          <w:sz w:val="27"/>
          <w:szCs w:val="27"/>
          <w:lang w:eastAsia="el-GR"/>
        </w:rPr>
        <w:t xml:space="preserve"> </w:t>
      </w:r>
      <w:proofErr w:type="spellStart"/>
      <w:r w:rsidRPr="003B1F45">
        <w:rPr>
          <w:rFonts w:ascii="Times New Roman" w:eastAsia="Times New Roman" w:hAnsi="Times New Roman" w:cs="Times New Roman"/>
          <w:b/>
          <w:bCs/>
          <w:color w:val="000000"/>
          <w:sz w:val="27"/>
          <w:szCs w:val="27"/>
          <w:lang w:eastAsia="el-GR"/>
        </w:rPr>
        <w:t>والـصلاة</w:t>
      </w:r>
      <w:proofErr w:type="spellEnd"/>
      <w:r w:rsidRPr="003B1F45">
        <w:rPr>
          <w:rFonts w:ascii="Times New Roman" w:eastAsia="Times New Roman" w:hAnsi="Times New Roman" w:cs="Times New Roman"/>
          <w:b/>
          <w:bCs/>
          <w:color w:val="000000"/>
          <w:sz w:val="27"/>
          <w:szCs w:val="27"/>
          <w:lang w:eastAsia="el-GR"/>
        </w:rPr>
        <w:t xml:space="preserve"> </w:t>
      </w:r>
      <w:proofErr w:type="spellStart"/>
      <w:r w:rsidRPr="003B1F45">
        <w:rPr>
          <w:rFonts w:ascii="Times New Roman" w:eastAsia="Times New Roman" w:hAnsi="Times New Roman" w:cs="Times New Roman"/>
          <w:b/>
          <w:bCs/>
          <w:color w:val="000000"/>
          <w:sz w:val="27"/>
          <w:szCs w:val="27"/>
          <w:lang w:eastAsia="el-GR"/>
        </w:rPr>
        <w:t>والـسـلام</w:t>
      </w:r>
      <w:proofErr w:type="spellEnd"/>
      <w:r w:rsidRPr="003B1F45">
        <w:rPr>
          <w:rFonts w:ascii="Times New Roman" w:eastAsia="Times New Roman" w:hAnsi="Times New Roman" w:cs="Times New Roman"/>
          <w:b/>
          <w:bCs/>
          <w:color w:val="000000"/>
          <w:sz w:val="27"/>
          <w:szCs w:val="27"/>
          <w:lang w:eastAsia="el-GR"/>
        </w:rPr>
        <w:t xml:space="preserve"> </w:t>
      </w:r>
      <w:proofErr w:type="spellStart"/>
      <w:r w:rsidRPr="003B1F45">
        <w:rPr>
          <w:rFonts w:ascii="Times New Roman" w:eastAsia="Times New Roman" w:hAnsi="Times New Roman" w:cs="Times New Roman"/>
          <w:b/>
          <w:bCs/>
          <w:color w:val="000000"/>
          <w:sz w:val="27"/>
          <w:szCs w:val="27"/>
          <w:lang w:eastAsia="el-GR"/>
        </w:rPr>
        <w:t>عــلى</w:t>
      </w:r>
      <w:proofErr w:type="spellEnd"/>
      <w:r w:rsidRPr="003B1F45">
        <w:rPr>
          <w:rFonts w:ascii="Times New Roman" w:eastAsia="Times New Roman" w:hAnsi="Times New Roman" w:cs="Times New Roman"/>
          <w:b/>
          <w:bCs/>
          <w:color w:val="000000"/>
          <w:sz w:val="27"/>
          <w:szCs w:val="27"/>
          <w:lang w:eastAsia="el-GR"/>
        </w:rPr>
        <w:t xml:space="preserve"> </w:t>
      </w:r>
      <w:proofErr w:type="spellStart"/>
      <w:r w:rsidRPr="003B1F45">
        <w:rPr>
          <w:rFonts w:ascii="Times New Roman" w:eastAsia="Times New Roman" w:hAnsi="Times New Roman" w:cs="Times New Roman"/>
          <w:b/>
          <w:bCs/>
          <w:color w:val="000000"/>
          <w:sz w:val="27"/>
          <w:szCs w:val="27"/>
          <w:lang w:eastAsia="el-GR"/>
        </w:rPr>
        <w:t>رسـول</w:t>
      </w:r>
      <w:proofErr w:type="spellEnd"/>
      <w:r w:rsidRPr="003B1F45">
        <w:rPr>
          <w:rFonts w:ascii="Times New Roman" w:eastAsia="Times New Roman" w:hAnsi="Times New Roman" w:cs="Times New Roman"/>
          <w:b/>
          <w:bCs/>
          <w:color w:val="000000"/>
          <w:sz w:val="27"/>
          <w:szCs w:val="27"/>
          <w:lang w:eastAsia="el-GR"/>
        </w:rPr>
        <w:t xml:space="preserve"> </w:t>
      </w:r>
      <w:proofErr w:type="spellStart"/>
      <w:r w:rsidRPr="003B1F45">
        <w:rPr>
          <w:rFonts w:ascii="Times New Roman" w:eastAsia="Times New Roman" w:hAnsi="Times New Roman" w:cs="Times New Roman"/>
          <w:b/>
          <w:bCs/>
          <w:color w:val="000000"/>
          <w:sz w:val="27"/>
          <w:szCs w:val="27"/>
          <w:lang w:eastAsia="el-GR"/>
        </w:rPr>
        <w:t>الله</w:t>
      </w:r>
      <w:proofErr w:type="spellEnd"/>
      <w:r w:rsidRPr="003B1F45">
        <w:rPr>
          <w:rFonts w:ascii="Times New Roman" w:eastAsia="Times New Roman" w:hAnsi="Times New Roman" w:cs="Times New Roman"/>
          <w:b/>
          <w:bCs/>
          <w:color w:val="000000"/>
          <w:sz w:val="27"/>
          <w:szCs w:val="27"/>
          <w:lang w:eastAsia="el-GR"/>
        </w:rPr>
        <w:t xml:space="preserve">، </w:t>
      </w:r>
      <w:proofErr w:type="spellStart"/>
      <w:r w:rsidRPr="003B1F45">
        <w:rPr>
          <w:rFonts w:ascii="Times New Roman" w:eastAsia="Times New Roman" w:hAnsi="Times New Roman" w:cs="Times New Roman"/>
          <w:b/>
          <w:bCs/>
          <w:color w:val="000000"/>
          <w:sz w:val="27"/>
          <w:szCs w:val="27"/>
          <w:lang w:eastAsia="el-GR"/>
        </w:rPr>
        <w:t>وبـعـ</w:t>
      </w:r>
      <w:proofErr w:type="spellEnd"/>
    </w:p>
    <w:p w:rsidR="003B1F45" w:rsidRPr="003B1F45" w:rsidRDefault="003B1F45" w:rsidP="003B1F45">
      <w:pPr>
        <w:pStyle w:val="a3"/>
        <w:tabs>
          <w:tab w:val="left" w:pos="1245"/>
          <w:tab w:val="left" w:pos="3060"/>
        </w:tabs>
        <w:spacing w:after="0"/>
        <w:ind w:left="-916" w:right="-908"/>
        <w:jc w:val="both"/>
        <w:rPr>
          <w:b/>
          <w:i/>
          <w:color w:val="984806" w:themeColor="accent6" w:themeShade="80"/>
          <w:sz w:val="24"/>
          <w:szCs w:val="24"/>
          <w:u w:val="single"/>
        </w:rPr>
      </w:pPr>
      <w:r>
        <w:rPr>
          <w:b/>
          <w:color w:val="000000"/>
          <w:sz w:val="24"/>
          <w:szCs w:val="24"/>
        </w:rPr>
        <w:t xml:space="preserve">                                    </w:t>
      </w:r>
      <w:r w:rsidRPr="003B1F45">
        <w:rPr>
          <w:b/>
          <w:color w:val="000000"/>
          <w:sz w:val="24"/>
          <w:szCs w:val="24"/>
        </w:rPr>
        <w:t>«</w:t>
      </w:r>
      <w:r w:rsidRPr="003B1F45">
        <w:rPr>
          <w:rStyle w:val="a5"/>
          <w:b/>
          <w:color w:val="000000"/>
          <w:sz w:val="24"/>
          <w:szCs w:val="24"/>
        </w:rPr>
        <w:t xml:space="preserve">Λα </w:t>
      </w:r>
      <w:proofErr w:type="spellStart"/>
      <w:r w:rsidRPr="003B1F45">
        <w:rPr>
          <w:rStyle w:val="a5"/>
          <w:b/>
          <w:color w:val="000000"/>
          <w:sz w:val="24"/>
          <w:szCs w:val="24"/>
        </w:rPr>
        <w:t>Ιλάχα</w:t>
      </w:r>
      <w:proofErr w:type="spellEnd"/>
      <w:r w:rsidRPr="003B1F45">
        <w:rPr>
          <w:rStyle w:val="a5"/>
          <w:b/>
          <w:color w:val="000000"/>
          <w:sz w:val="24"/>
          <w:szCs w:val="24"/>
        </w:rPr>
        <w:t xml:space="preserve"> </w:t>
      </w:r>
      <w:proofErr w:type="spellStart"/>
      <w:r w:rsidRPr="003B1F45">
        <w:rPr>
          <w:rStyle w:val="a5"/>
          <w:b/>
          <w:color w:val="000000"/>
          <w:sz w:val="24"/>
          <w:szCs w:val="24"/>
        </w:rPr>
        <w:t>Ιλα</w:t>
      </w:r>
      <w:proofErr w:type="spellEnd"/>
      <w:r w:rsidRPr="003B1F45">
        <w:rPr>
          <w:rStyle w:val="a5"/>
          <w:b/>
          <w:color w:val="000000"/>
          <w:sz w:val="24"/>
          <w:szCs w:val="24"/>
        </w:rPr>
        <w:t xml:space="preserve"> ΑΛΛΑΧ </w:t>
      </w:r>
      <w:proofErr w:type="spellStart"/>
      <w:r w:rsidRPr="003B1F45">
        <w:rPr>
          <w:rStyle w:val="a5"/>
          <w:b/>
          <w:color w:val="000000"/>
          <w:sz w:val="24"/>
          <w:szCs w:val="24"/>
        </w:rPr>
        <w:t>Μουχάμαντ</w:t>
      </w:r>
      <w:proofErr w:type="spellEnd"/>
      <w:r w:rsidRPr="003B1F45">
        <w:rPr>
          <w:rStyle w:val="a5"/>
          <w:b/>
          <w:color w:val="000000"/>
          <w:sz w:val="24"/>
          <w:szCs w:val="24"/>
        </w:rPr>
        <w:t xml:space="preserve"> </w:t>
      </w:r>
      <w:proofErr w:type="spellStart"/>
      <w:r w:rsidRPr="003B1F45">
        <w:rPr>
          <w:rStyle w:val="a5"/>
          <w:b/>
          <w:color w:val="000000"/>
          <w:sz w:val="24"/>
          <w:szCs w:val="24"/>
        </w:rPr>
        <w:t>Ρασούλ</w:t>
      </w:r>
      <w:proofErr w:type="spellEnd"/>
      <w:r w:rsidRPr="003B1F45">
        <w:rPr>
          <w:rStyle w:val="a5"/>
          <w:b/>
          <w:color w:val="000000"/>
          <w:sz w:val="24"/>
          <w:szCs w:val="24"/>
        </w:rPr>
        <w:t xml:space="preserve"> ΑΛΛΑΧ</w:t>
      </w:r>
      <w:r w:rsidRPr="003B1F45">
        <w:rPr>
          <w:b/>
          <w:color w:val="000000"/>
          <w:sz w:val="24"/>
          <w:szCs w:val="24"/>
        </w:rPr>
        <w:t>»</w:t>
      </w:r>
    </w:p>
    <w:p w:rsidR="000C570C" w:rsidRDefault="000C570C" w:rsidP="00B91091">
      <w:pPr>
        <w:pStyle w:val="a3"/>
        <w:tabs>
          <w:tab w:val="left" w:pos="1245"/>
          <w:tab w:val="left" w:pos="3060"/>
        </w:tabs>
        <w:spacing w:after="0"/>
        <w:ind w:left="-916" w:right="-908"/>
        <w:jc w:val="both"/>
        <w:rPr>
          <w:color w:val="0F243E" w:themeColor="text2" w:themeShade="80"/>
          <w:sz w:val="28"/>
          <w:szCs w:val="28"/>
        </w:rPr>
      </w:pPr>
      <w:r w:rsidRPr="00FD7078">
        <w:rPr>
          <w:b/>
          <w:i/>
          <w:iCs/>
          <w:color w:val="C00000"/>
          <w:sz w:val="28"/>
          <w:szCs w:val="28"/>
        </w:rPr>
        <w:t>«Δεν υπάρχει άλλος θεός εκτός από τον Αλλάχ και ο Μωάμεθ είναι ο προφήτης (απόστολος) του Αλλάχ»</w:t>
      </w:r>
      <w:r w:rsidRPr="00FD7078">
        <w:rPr>
          <w:b/>
          <w:i/>
          <w:color w:val="C00000"/>
          <w:sz w:val="28"/>
          <w:szCs w:val="28"/>
        </w:rPr>
        <w:t xml:space="preserve">. </w:t>
      </w:r>
      <w:r w:rsidRPr="00FD7078">
        <w:rPr>
          <w:color w:val="0F243E" w:themeColor="text2" w:themeShade="80"/>
          <w:sz w:val="28"/>
          <w:szCs w:val="28"/>
        </w:rPr>
        <w:t xml:space="preserve">Η ομολογία απαγγέλλεται </w:t>
      </w:r>
      <w:r w:rsidRPr="00FD7078">
        <w:rPr>
          <w:b/>
          <w:color w:val="0F243E" w:themeColor="text2" w:themeShade="80"/>
          <w:sz w:val="28"/>
          <w:szCs w:val="28"/>
        </w:rPr>
        <w:t>στα αραβικά</w:t>
      </w:r>
      <w:r w:rsidRPr="00FD7078">
        <w:rPr>
          <w:color w:val="0F243E" w:themeColor="text2" w:themeShade="80"/>
          <w:sz w:val="28"/>
          <w:szCs w:val="28"/>
        </w:rPr>
        <w:t xml:space="preserve"> από όλους τους μουσουλμάνους σε όλο τον κόσμο. Και μόνο αυτή η απλή δήλωση αρκεί για να χαρακτηριστεί κάποιος Μουσουλμάνος</w:t>
      </w:r>
    </w:p>
    <w:p w:rsidR="003B1F45" w:rsidRPr="00FD7078" w:rsidRDefault="003B1F45" w:rsidP="003B1F45">
      <w:pPr>
        <w:pStyle w:val="a3"/>
        <w:tabs>
          <w:tab w:val="left" w:pos="1245"/>
          <w:tab w:val="left" w:pos="3060"/>
        </w:tabs>
        <w:spacing w:after="0"/>
        <w:ind w:left="-916" w:right="-908"/>
        <w:jc w:val="center"/>
        <w:rPr>
          <w:color w:val="0F243E" w:themeColor="text2" w:themeShade="80"/>
          <w:sz w:val="28"/>
          <w:szCs w:val="28"/>
        </w:rPr>
      </w:pPr>
      <w:r>
        <w:rPr>
          <w:noProof/>
          <w:lang w:eastAsia="el-GR"/>
        </w:rPr>
        <w:drawing>
          <wp:inline distT="0" distB="0" distL="0" distR="0" wp14:anchorId="3293653A" wp14:editId="7884DE7D">
            <wp:extent cx="1790700" cy="1790700"/>
            <wp:effectExtent l="0" t="0" r="0" b="0"/>
            <wp:docPr id="50" name="Εικόνα 50" descr="Shahada - Plantilla de arte islámico (35,56 x 35,56 cm de largo), diseño de  juramento islámico de los cinco pilares del islam : Amazon.es: Bricolaje y  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hada - Plantilla de arte islámico (35,56 x 35,56 cm de largo), diseño de  juramento islámico de los cinco pilares del islam : Amazon.es: Bricolaje y  herramienta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89838" cy="1789838"/>
                    </a:xfrm>
                    <a:prstGeom prst="rect">
                      <a:avLst/>
                    </a:prstGeom>
                    <a:noFill/>
                    <a:ln>
                      <a:noFill/>
                    </a:ln>
                  </pic:spPr>
                </pic:pic>
              </a:graphicData>
            </a:graphic>
          </wp:inline>
        </w:drawing>
      </w:r>
    </w:p>
    <w:p w:rsidR="009D0355" w:rsidRPr="00F70291" w:rsidRDefault="000C570C" w:rsidP="000C570C">
      <w:pPr>
        <w:pStyle w:val="a3"/>
        <w:numPr>
          <w:ilvl w:val="0"/>
          <w:numId w:val="7"/>
        </w:numPr>
        <w:tabs>
          <w:tab w:val="left" w:pos="1245"/>
          <w:tab w:val="left" w:pos="3060"/>
        </w:tabs>
        <w:ind w:right="-908"/>
        <w:jc w:val="both"/>
        <w:rPr>
          <w:b/>
          <w:color w:val="0F243E" w:themeColor="text2" w:themeShade="80"/>
          <w:sz w:val="32"/>
          <w:szCs w:val="32"/>
          <w:highlight w:val="yellow"/>
          <w:u w:val="single"/>
        </w:rPr>
      </w:pPr>
      <w:r w:rsidRPr="00F70291">
        <w:rPr>
          <w:b/>
          <w:color w:val="0F243E" w:themeColor="text2" w:themeShade="80"/>
          <w:sz w:val="32"/>
          <w:szCs w:val="32"/>
          <w:highlight w:val="yellow"/>
          <w:u w:val="single"/>
        </w:rPr>
        <w:t xml:space="preserve">Η προσευχή – </w:t>
      </w:r>
      <w:proofErr w:type="spellStart"/>
      <w:r w:rsidRPr="00F70291">
        <w:rPr>
          <w:b/>
          <w:color w:val="984806" w:themeColor="accent6" w:themeShade="80"/>
          <w:sz w:val="32"/>
          <w:szCs w:val="32"/>
          <w:highlight w:val="yellow"/>
          <w:u w:val="single"/>
        </w:rPr>
        <w:t>Σαλάτ</w:t>
      </w:r>
      <w:proofErr w:type="spellEnd"/>
      <w:r w:rsidRPr="00F70291">
        <w:rPr>
          <w:color w:val="984806" w:themeColor="accent6" w:themeShade="80"/>
          <w:sz w:val="32"/>
          <w:szCs w:val="32"/>
          <w:highlight w:val="yellow"/>
          <w:u w:val="single"/>
        </w:rPr>
        <w:t xml:space="preserve">    </w:t>
      </w:r>
    </w:p>
    <w:p w:rsidR="00FD7078" w:rsidRPr="00B91091" w:rsidRDefault="009D0355" w:rsidP="003B1F45">
      <w:pPr>
        <w:pStyle w:val="a3"/>
        <w:tabs>
          <w:tab w:val="left" w:pos="1245"/>
          <w:tab w:val="left" w:pos="3060"/>
        </w:tabs>
        <w:ind w:left="-916" w:right="-908"/>
        <w:jc w:val="center"/>
        <w:rPr>
          <w:b/>
          <w:color w:val="0F243E" w:themeColor="text2" w:themeShade="80"/>
          <w:sz w:val="32"/>
          <w:szCs w:val="32"/>
          <w:u w:val="single"/>
        </w:rPr>
      </w:pPr>
      <w:r>
        <w:rPr>
          <w:noProof/>
          <w:lang w:eastAsia="el-GR"/>
        </w:rPr>
        <w:drawing>
          <wp:inline distT="0" distB="0" distL="0" distR="0" wp14:anchorId="2AE657BE" wp14:editId="61C0DC54">
            <wp:extent cx="4220309" cy="2314575"/>
            <wp:effectExtent l="0" t="0" r="8890" b="0"/>
            <wp:docPr id="47" name="Εικόνα 47" descr="Μουσουλμάνος, Προσευχή, Ισλάμ, Ισλαμικ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ουσουλμάνος, Προσευχή, Ισλάμ, Ισλαμικό"/>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18277" cy="2313461"/>
                    </a:xfrm>
                    <a:prstGeom prst="rect">
                      <a:avLst/>
                    </a:prstGeom>
                    <a:noFill/>
                    <a:ln>
                      <a:noFill/>
                    </a:ln>
                  </pic:spPr>
                </pic:pic>
              </a:graphicData>
            </a:graphic>
          </wp:inline>
        </w:drawing>
      </w:r>
    </w:p>
    <w:p w:rsidR="000C570C" w:rsidRPr="00FD7078" w:rsidRDefault="000C570C" w:rsidP="00FD7078">
      <w:pPr>
        <w:pStyle w:val="a3"/>
        <w:tabs>
          <w:tab w:val="left" w:pos="1245"/>
          <w:tab w:val="left" w:pos="3060"/>
        </w:tabs>
        <w:spacing w:after="0"/>
        <w:ind w:left="-916" w:right="-908"/>
        <w:jc w:val="both"/>
        <w:rPr>
          <w:b/>
          <w:color w:val="0F243E" w:themeColor="text2" w:themeShade="80"/>
          <w:sz w:val="28"/>
          <w:szCs w:val="28"/>
        </w:rPr>
      </w:pPr>
      <w:r w:rsidRPr="00C653BB">
        <w:rPr>
          <w:b/>
          <w:color w:val="984806" w:themeColor="accent6" w:themeShade="80"/>
        </w:rPr>
        <w:t xml:space="preserve">  </w:t>
      </w:r>
      <w:r w:rsidRPr="00C653BB">
        <w:rPr>
          <w:b/>
          <w:sz w:val="28"/>
          <w:szCs w:val="28"/>
        </w:rPr>
        <w:t xml:space="preserve">Είναι η βασική λατρευτική πράξη του Μουσουλμάνου και θεωρείται το </w:t>
      </w:r>
      <w:r w:rsidRPr="00C653BB">
        <w:rPr>
          <w:rStyle w:val="a5"/>
          <w:b/>
          <w:sz w:val="28"/>
          <w:szCs w:val="28"/>
        </w:rPr>
        <w:t>«κλειδί του παραδείσου»</w:t>
      </w:r>
      <w:r w:rsidRPr="00C653BB">
        <w:rPr>
          <w:b/>
          <w:sz w:val="28"/>
          <w:szCs w:val="28"/>
        </w:rPr>
        <w:t>.</w:t>
      </w:r>
      <w:r w:rsidRPr="00FD7078">
        <w:rPr>
          <w:sz w:val="28"/>
          <w:szCs w:val="28"/>
        </w:rPr>
        <w:t xml:space="preserve">  Είναι μια </w:t>
      </w:r>
      <w:r w:rsidR="00C653BB" w:rsidRPr="00FD7078">
        <w:rPr>
          <w:sz w:val="28"/>
          <w:szCs w:val="28"/>
        </w:rPr>
        <w:t>τελετή</w:t>
      </w:r>
      <w:r w:rsidRPr="00FD7078">
        <w:rPr>
          <w:sz w:val="28"/>
          <w:szCs w:val="28"/>
        </w:rPr>
        <w:t xml:space="preserve">  δοξασμού του Θεού και υποταγής στον Θεό η οποία πρέπει </w:t>
      </w:r>
      <w:r w:rsidRPr="00C653BB">
        <w:rPr>
          <w:b/>
          <w:sz w:val="28"/>
          <w:szCs w:val="28"/>
        </w:rPr>
        <w:t>να γίνεται πέντε φορές την ημέρα</w:t>
      </w:r>
      <w:r w:rsidRPr="00FD7078">
        <w:rPr>
          <w:sz w:val="28"/>
          <w:szCs w:val="28"/>
        </w:rPr>
        <w:t xml:space="preserve"> κατά προτίμηση στο τζαμί </w:t>
      </w:r>
      <w:r w:rsidR="00C653BB">
        <w:rPr>
          <w:b/>
          <w:sz w:val="28"/>
          <w:szCs w:val="28"/>
        </w:rPr>
        <w:t xml:space="preserve">κοιτάζοντας προς τη Μέκκα </w:t>
      </w:r>
      <w:r w:rsidRPr="00FD7078">
        <w:rPr>
          <w:sz w:val="28"/>
          <w:szCs w:val="28"/>
        </w:rPr>
        <w:t>(η δεύτερη προσευχή της Παρασκευής πρέπει να γίνεται στο τζαμί από κοινού).</w:t>
      </w:r>
    </w:p>
    <w:p w:rsidR="000C570C" w:rsidRPr="00FD7078" w:rsidRDefault="000C570C" w:rsidP="00FD7078">
      <w:pPr>
        <w:pStyle w:val="a3"/>
        <w:tabs>
          <w:tab w:val="left" w:pos="1245"/>
          <w:tab w:val="left" w:pos="3060"/>
        </w:tabs>
        <w:spacing w:after="0"/>
        <w:ind w:left="-916" w:right="-908"/>
        <w:jc w:val="both"/>
        <w:rPr>
          <w:sz w:val="28"/>
          <w:szCs w:val="28"/>
        </w:rPr>
      </w:pPr>
      <w:r w:rsidRPr="00FD7078">
        <w:rPr>
          <w:sz w:val="28"/>
          <w:szCs w:val="28"/>
        </w:rPr>
        <w:t xml:space="preserve">       Οι Μουσουλμάνοι προσεύχονται πέντε φορές την ημέρα: </w:t>
      </w:r>
      <w:r w:rsidRPr="00C653BB">
        <w:rPr>
          <w:b/>
          <w:sz w:val="28"/>
          <w:szCs w:val="28"/>
        </w:rPr>
        <w:t>α) το πρωί</w:t>
      </w:r>
      <w:r w:rsidRPr="00FD7078">
        <w:rPr>
          <w:sz w:val="28"/>
          <w:szCs w:val="28"/>
        </w:rPr>
        <w:t>, μεταξύ χαραυγής και ανατολής του ήλιου</w:t>
      </w:r>
      <w:r w:rsidRPr="00C653BB">
        <w:rPr>
          <w:b/>
          <w:sz w:val="28"/>
          <w:szCs w:val="28"/>
        </w:rPr>
        <w:t>, β) το μεσημέρι, γύρω στις τρείς</w:t>
      </w:r>
      <w:r w:rsidRPr="00FD7078">
        <w:rPr>
          <w:sz w:val="28"/>
          <w:szCs w:val="28"/>
        </w:rPr>
        <w:t xml:space="preserve">, γ) </w:t>
      </w:r>
      <w:r w:rsidRPr="00C653BB">
        <w:rPr>
          <w:b/>
          <w:sz w:val="28"/>
          <w:szCs w:val="28"/>
        </w:rPr>
        <w:t>το απόγευμα</w:t>
      </w:r>
      <w:r w:rsidRPr="00FD7078">
        <w:rPr>
          <w:sz w:val="28"/>
          <w:szCs w:val="28"/>
        </w:rPr>
        <w:t xml:space="preserve">, δ) </w:t>
      </w:r>
      <w:r w:rsidRPr="00C653BB">
        <w:rPr>
          <w:b/>
          <w:sz w:val="28"/>
          <w:szCs w:val="28"/>
        </w:rPr>
        <w:t>μετά τη δύση του ηλίου</w:t>
      </w:r>
      <w:r w:rsidRPr="00FD7078">
        <w:rPr>
          <w:sz w:val="28"/>
          <w:szCs w:val="28"/>
        </w:rPr>
        <w:t xml:space="preserve"> και ε) το </w:t>
      </w:r>
      <w:r w:rsidRPr="00C653BB">
        <w:rPr>
          <w:b/>
          <w:sz w:val="28"/>
          <w:szCs w:val="28"/>
        </w:rPr>
        <w:t>βράδυ</w:t>
      </w:r>
      <w:r w:rsidRPr="00FD7078">
        <w:rPr>
          <w:sz w:val="28"/>
          <w:szCs w:val="28"/>
        </w:rPr>
        <w:t>, όταν πλέον έχει πέσει το σκοτάδι.</w:t>
      </w:r>
    </w:p>
    <w:p w:rsidR="000C570C" w:rsidRPr="00FD7078" w:rsidRDefault="000C570C" w:rsidP="00FD7078">
      <w:pPr>
        <w:pStyle w:val="a3"/>
        <w:tabs>
          <w:tab w:val="left" w:pos="1245"/>
          <w:tab w:val="left" w:pos="3060"/>
        </w:tabs>
        <w:spacing w:after="0"/>
        <w:ind w:left="-916" w:right="-908"/>
        <w:jc w:val="both"/>
        <w:rPr>
          <w:sz w:val="28"/>
          <w:szCs w:val="28"/>
        </w:rPr>
      </w:pPr>
      <w:r w:rsidRPr="00FD7078">
        <w:rPr>
          <w:sz w:val="28"/>
          <w:szCs w:val="28"/>
        </w:rPr>
        <w:t xml:space="preserve">         </w:t>
      </w:r>
      <w:r w:rsidRPr="00C653BB">
        <w:rPr>
          <w:b/>
          <w:sz w:val="28"/>
          <w:szCs w:val="28"/>
        </w:rPr>
        <w:t>Πριν από την προσευχή επιβάλλεται τελετουργικό πλύσιμο του προσώπου, των χεριών μέχρι τους αγκώνες και των ποδιών μέχρι τους αστραγάλους</w:t>
      </w:r>
      <w:r w:rsidRPr="00FD7078">
        <w:rPr>
          <w:sz w:val="28"/>
          <w:szCs w:val="28"/>
        </w:rPr>
        <w:t xml:space="preserve">. Όταν δεν υπάρχει νερό ο πιστός μπορεί να χρησιμοποιήσει λεπτή άμμο.   </w:t>
      </w:r>
    </w:p>
    <w:p w:rsidR="000C570C" w:rsidRPr="00FD7078" w:rsidRDefault="000C570C" w:rsidP="00FD7078">
      <w:pPr>
        <w:pStyle w:val="a3"/>
        <w:tabs>
          <w:tab w:val="left" w:pos="1245"/>
          <w:tab w:val="left" w:pos="3060"/>
        </w:tabs>
        <w:spacing w:after="0"/>
        <w:ind w:left="-916" w:right="-908"/>
        <w:jc w:val="both"/>
        <w:rPr>
          <w:sz w:val="28"/>
          <w:szCs w:val="28"/>
        </w:rPr>
      </w:pPr>
      <w:r w:rsidRPr="00FD7078">
        <w:rPr>
          <w:sz w:val="28"/>
          <w:szCs w:val="28"/>
        </w:rPr>
        <w:t xml:space="preserve">       </w:t>
      </w:r>
      <w:r w:rsidRPr="00C653BB">
        <w:rPr>
          <w:b/>
          <w:sz w:val="28"/>
          <w:szCs w:val="28"/>
        </w:rPr>
        <w:t>Η προσευχή γίνεται σε καθαρό τόπο και πάνω σε ειδικό χαλί</w:t>
      </w:r>
      <w:r w:rsidR="009D0355">
        <w:rPr>
          <w:b/>
          <w:sz w:val="28"/>
          <w:szCs w:val="28"/>
        </w:rPr>
        <w:t xml:space="preserve"> προσευχής</w:t>
      </w:r>
      <w:r w:rsidR="009D0355">
        <w:rPr>
          <w:sz w:val="28"/>
          <w:szCs w:val="28"/>
        </w:rPr>
        <w:t xml:space="preserve">( </w:t>
      </w:r>
      <w:proofErr w:type="spellStart"/>
      <w:r w:rsidR="009D0355">
        <w:rPr>
          <w:sz w:val="28"/>
          <w:szCs w:val="28"/>
        </w:rPr>
        <w:t>sajada</w:t>
      </w:r>
      <w:proofErr w:type="spellEnd"/>
      <w:r w:rsidR="009D0355">
        <w:rPr>
          <w:sz w:val="28"/>
          <w:szCs w:val="28"/>
        </w:rPr>
        <w:t xml:space="preserve"> </w:t>
      </w:r>
      <w:r w:rsidR="009D0355" w:rsidRPr="009D0355">
        <w:rPr>
          <w:sz w:val="28"/>
          <w:szCs w:val="28"/>
        </w:rPr>
        <w:t>)</w:t>
      </w:r>
      <w:r w:rsidRPr="009D0355">
        <w:rPr>
          <w:b/>
          <w:sz w:val="28"/>
          <w:szCs w:val="28"/>
        </w:rPr>
        <w:t>,</w:t>
      </w:r>
      <w:r w:rsidRPr="009D0355">
        <w:rPr>
          <w:sz w:val="28"/>
          <w:szCs w:val="28"/>
        </w:rPr>
        <w:t xml:space="preserve"> </w:t>
      </w:r>
      <w:r w:rsidRPr="00FD7078">
        <w:rPr>
          <w:sz w:val="28"/>
          <w:szCs w:val="28"/>
        </w:rPr>
        <w:t>ο δε προσευχόμενος οφείλει να είναι νηφάλιος.</w:t>
      </w:r>
      <w:r w:rsidR="00FD7078" w:rsidRPr="00FD7078">
        <w:t xml:space="preserve"> </w:t>
      </w:r>
      <w:r w:rsidR="00FD7078" w:rsidRPr="00FD7078">
        <w:rPr>
          <w:sz w:val="28"/>
          <w:szCs w:val="28"/>
        </w:rPr>
        <w:t>Η καθιερωμένη μουσουλμανική προσευχή έχει έναν αυστηρά καθορισμένο ρυθμό, στον οποίο μετέχει ολόκληρο το σώμα.</w:t>
      </w:r>
    </w:p>
    <w:p w:rsidR="000C570C" w:rsidRPr="00B91091" w:rsidRDefault="000C570C" w:rsidP="000C570C">
      <w:pPr>
        <w:pStyle w:val="a3"/>
        <w:numPr>
          <w:ilvl w:val="0"/>
          <w:numId w:val="7"/>
        </w:numPr>
        <w:tabs>
          <w:tab w:val="left" w:pos="1245"/>
          <w:tab w:val="left" w:pos="3060"/>
        </w:tabs>
        <w:ind w:right="-908"/>
        <w:jc w:val="both"/>
        <w:rPr>
          <w:b/>
          <w:i/>
          <w:color w:val="984806" w:themeColor="accent6" w:themeShade="80"/>
          <w:sz w:val="32"/>
          <w:szCs w:val="32"/>
          <w:u w:val="single"/>
        </w:rPr>
      </w:pPr>
      <w:r w:rsidRPr="00F70291">
        <w:rPr>
          <w:b/>
          <w:i/>
          <w:color w:val="0F243E" w:themeColor="text2" w:themeShade="80"/>
          <w:sz w:val="32"/>
          <w:szCs w:val="32"/>
          <w:highlight w:val="yellow"/>
          <w:u w:val="single"/>
        </w:rPr>
        <w:lastRenderedPageBreak/>
        <w:t xml:space="preserve">Η </w:t>
      </w:r>
      <w:proofErr w:type="spellStart"/>
      <w:r w:rsidRPr="00F70291">
        <w:rPr>
          <w:b/>
          <w:i/>
          <w:color w:val="0F243E" w:themeColor="text2" w:themeShade="80"/>
          <w:sz w:val="32"/>
          <w:szCs w:val="32"/>
          <w:highlight w:val="yellow"/>
          <w:u w:val="single"/>
        </w:rPr>
        <w:t>ελεημοσυνη</w:t>
      </w:r>
      <w:proofErr w:type="spellEnd"/>
      <w:r w:rsidRPr="00F70291">
        <w:rPr>
          <w:b/>
          <w:i/>
          <w:color w:val="0F243E" w:themeColor="text2" w:themeShade="80"/>
          <w:sz w:val="32"/>
          <w:szCs w:val="32"/>
          <w:highlight w:val="yellow"/>
          <w:u w:val="single"/>
        </w:rPr>
        <w:t xml:space="preserve"> – </w:t>
      </w:r>
      <w:proofErr w:type="spellStart"/>
      <w:r w:rsidRPr="00F70291">
        <w:rPr>
          <w:b/>
          <w:i/>
          <w:color w:val="984806" w:themeColor="accent6" w:themeShade="80"/>
          <w:sz w:val="32"/>
          <w:szCs w:val="32"/>
          <w:highlight w:val="yellow"/>
          <w:u w:val="single"/>
        </w:rPr>
        <w:t>Ζακάτ</w:t>
      </w:r>
      <w:proofErr w:type="spellEnd"/>
    </w:p>
    <w:p w:rsidR="009D0355" w:rsidRPr="003B1F45" w:rsidRDefault="00C653BB" w:rsidP="003B1F45">
      <w:pPr>
        <w:pStyle w:val="a3"/>
        <w:tabs>
          <w:tab w:val="left" w:pos="1245"/>
          <w:tab w:val="left" w:pos="3060"/>
        </w:tabs>
        <w:ind w:left="-916" w:right="-908"/>
        <w:jc w:val="both"/>
        <w:rPr>
          <w:sz w:val="28"/>
          <w:szCs w:val="28"/>
        </w:rPr>
      </w:pPr>
      <w:r w:rsidRPr="00C653BB">
        <w:rPr>
          <w:sz w:val="28"/>
          <w:szCs w:val="28"/>
        </w:rPr>
        <w:t xml:space="preserve">       </w:t>
      </w:r>
      <w:r w:rsidR="00FD7078" w:rsidRPr="00C653BB">
        <w:rPr>
          <w:sz w:val="28"/>
          <w:szCs w:val="28"/>
        </w:rPr>
        <w:t xml:space="preserve">Η ελεημοσύνη, </w:t>
      </w:r>
      <w:proofErr w:type="spellStart"/>
      <w:r w:rsidR="00FD7078" w:rsidRPr="00C653BB">
        <w:rPr>
          <w:i/>
          <w:iCs/>
          <w:sz w:val="28"/>
          <w:szCs w:val="28"/>
        </w:rPr>
        <w:t>ζακάτ</w:t>
      </w:r>
      <w:proofErr w:type="spellEnd"/>
      <w:r w:rsidR="00FD7078" w:rsidRPr="00C653BB">
        <w:rPr>
          <w:sz w:val="28"/>
          <w:szCs w:val="28"/>
        </w:rPr>
        <w:t>, υποχρέωση δηλαδή να δίνει κανείς ένα ποσοστό του εισοδήματός του και της αξίας κάποιας ιδιοκτησίας στους φτωχούς. Δίνοντάς το, συμβάλλει στον εξαγνισμό της υπόλοιπης περιουσίας του, ή συνιστά εξιλέωση για διάφορες αμαρτίες ή παραβάσεις άλλων καθηκόντων</w:t>
      </w:r>
      <w:r w:rsidR="003B1F45">
        <w:rPr>
          <w:sz w:val="28"/>
          <w:szCs w:val="28"/>
        </w:rPr>
        <w:t>.</w:t>
      </w:r>
    </w:p>
    <w:p w:rsidR="000C570C" w:rsidRPr="00F70291" w:rsidRDefault="000C570C" w:rsidP="000C570C">
      <w:pPr>
        <w:pStyle w:val="a3"/>
        <w:numPr>
          <w:ilvl w:val="0"/>
          <w:numId w:val="7"/>
        </w:numPr>
        <w:tabs>
          <w:tab w:val="left" w:pos="1245"/>
          <w:tab w:val="left" w:pos="3060"/>
        </w:tabs>
        <w:ind w:right="-908"/>
        <w:jc w:val="both"/>
        <w:rPr>
          <w:b/>
          <w:i/>
          <w:color w:val="0F243E" w:themeColor="text2" w:themeShade="80"/>
          <w:sz w:val="32"/>
          <w:szCs w:val="32"/>
          <w:highlight w:val="yellow"/>
          <w:u w:val="single"/>
        </w:rPr>
      </w:pPr>
      <w:r w:rsidRPr="00F70291">
        <w:rPr>
          <w:b/>
          <w:i/>
          <w:color w:val="0F243E" w:themeColor="text2" w:themeShade="80"/>
          <w:sz w:val="32"/>
          <w:szCs w:val="32"/>
          <w:highlight w:val="yellow"/>
          <w:u w:val="single"/>
        </w:rPr>
        <w:t xml:space="preserve">Η νηστεία – </w:t>
      </w:r>
      <w:proofErr w:type="spellStart"/>
      <w:r w:rsidRPr="00F70291">
        <w:rPr>
          <w:b/>
          <w:i/>
          <w:color w:val="984806" w:themeColor="accent6" w:themeShade="80"/>
          <w:sz w:val="32"/>
          <w:szCs w:val="32"/>
          <w:highlight w:val="yellow"/>
          <w:u w:val="single"/>
        </w:rPr>
        <w:t>Σαούμ</w:t>
      </w:r>
      <w:proofErr w:type="spellEnd"/>
    </w:p>
    <w:p w:rsidR="00C653BB" w:rsidRPr="003B1F45" w:rsidRDefault="00C653BB" w:rsidP="003B1F45">
      <w:pPr>
        <w:pStyle w:val="a3"/>
        <w:numPr>
          <w:ilvl w:val="0"/>
          <w:numId w:val="8"/>
        </w:numPr>
        <w:tabs>
          <w:tab w:val="left" w:pos="1245"/>
          <w:tab w:val="left" w:pos="3060"/>
        </w:tabs>
        <w:ind w:left="-993" w:right="-1475"/>
        <w:jc w:val="both"/>
        <w:rPr>
          <w:b/>
          <w:color w:val="0F243E" w:themeColor="text2" w:themeShade="80"/>
          <w:sz w:val="28"/>
          <w:szCs w:val="28"/>
        </w:rPr>
      </w:pPr>
      <w:r w:rsidRPr="00C653BB">
        <w:rPr>
          <w:sz w:val="28"/>
          <w:szCs w:val="28"/>
        </w:rPr>
        <w:t xml:space="preserve">Το </w:t>
      </w:r>
      <w:r w:rsidR="00FD7078" w:rsidRPr="00C653BB">
        <w:rPr>
          <w:sz w:val="28"/>
          <w:szCs w:val="28"/>
        </w:rPr>
        <w:t xml:space="preserve"> Κοράνιο επιβάλλει νηστεία 29 έως 30 ημερών το χρόνο για όλους τους σωματικά και πνευματικά υγιείς πιστούς –άντρες και γυν</w:t>
      </w:r>
      <w:r>
        <w:rPr>
          <w:sz w:val="28"/>
          <w:szCs w:val="28"/>
        </w:rPr>
        <w:t>αίκες– πάνω από τα δεκατέσσερα, αν είναι σωματικά  και ψυχικά</w:t>
      </w:r>
      <w:r w:rsidRPr="00C653BB">
        <w:rPr>
          <w:sz w:val="28"/>
          <w:szCs w:val="28"/>
        </w:rPr>
        <w:t xml:space="preserve"> υγιείς. Της νηστείας εξαιρούνται οι γυναίκες σε κατάσταση εγκυμοσύνης, οι ταξιδιώτες. Εκ των υστέρων όμως είναι υποχρεωμένοι να νηστέψουν</w:t>
      </w:r>
    </w:p>
    <w:p w:rsidR="003B1F45" w:rsidRPr="00C653BB" w:rsidRDefault="003B1F45" w:rsidP="003B1F45">
      <w:pPr>
        <w:pStyle w:val="a3"/>
        <w:tabs>
          <w:tab w:val="left" w:pos="1245"/>
          <w:tab w:val="left" w:pos="3060"/>
        </w:tabs>
        <w:ind w:left="-993" w:right="-1475"/>
        <w:jc w:val="both"/>
        <w:rPr>
          <w:b/>
          <w:color w:val="0F243E" w:themeColor="text2" w:themeShade="80"/>
          <w:sz w:val="28"/>
          <w:szCs w:val="28"/>
        </w:rPr>
      </w:pPr>
      <w:r>
        <w:rPr>
          <w:noProof/>
          <w:lang w:eastAsia="el-GR"/>
        </w:rPr>
        <w:drawing>
          <wp:inline distT="0" distB="0" distL="0" distR="0" wp14:anchorId="3689DDB2" wp14:editId="620AD20D">
            <wp:extent cx="1981200" cy="1981200"/>
            <wp:effectExtent l="0" t="0" r="0" b="0"/>
            <wp:docPr id="48" name="Εικόνα 48" descr="Ξεκίνησε το Ραμαζάνι | A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Ξεκίνησε το Ραμαζάνι | ARSI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r w:rsidRPr="003B1F45">
        <w:rPr>
          <w:noProof/>
          <w:lang w:eastAsia="el-GR"/>
        </w:rPr>
        <w:t xml:space="preserve"> </w:t>
      </w:r>
      <w:r>
        <w:rPr>
          <w:noProof/>
          <w:lang w:eastAsia="el-GR"/>
        </w:rPr>
        <w:drawing>
          <wp:inline distT="0" distB="0" distL="0" distR="0" wp14:anchorId="7A40A117" wp14:editId="5885C86E">
            <wp:extent cx="3429000" cy="1928812"/>
            <wp:effectExtent l="0" t="0" r="0" b="0"/>
            <wp:docPr id="49" name="Εικόνα 49" descr="Ραμαζάνι 2019 Οδηγίες προς κοινό και επαγγελματίες υγείας - Εθνικός  Οργανισμός Δημόσιας Υγε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Ραμαζάνι 2019 Οδηγίες προς κοινό και επαγγελματίες υγείας - Εθνικός  Οργανισμός Δημόσιας Υγείας"/>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43166" cy="1936780"/>
                    </a:xfrm>
                    <a:prstGeom prst="rect">
                      <a:avLst/>
                    </a:prstGeom>
                    <a:noFill/>
                    <a:ln>
                      <a:noFill/>
                    </a:ln>
                  </pic:spPr>
                </pic:pic>
              </a:graphicData>
            </a:graphic>
          </wp:inline>
        </w:drawing>
      </w:r>
    </w:p>
    <w:p w:rsidR="00C653BB" w:rsidRPr="00C653BB" w:rsidRDefault="00FD7078" w:rsidP="003B1F45">
      <w:pPr>
        <w:pStyle w:val="a3"/>
        <w:numPr>
          <w:ilvl w:val="0"/>
          <w:numId w:val="8"/>
        </w:numPr>
        <w:tabs>
          <w:tab w:val="left" w:pos="1245"/>
          <w:tab w:val="left" w:pos="3060"/>
        </w:tabs>
        <w:ind w:left="-993" w:right="-1475"/>
        <w:jc w:val="both"/>
        <w:rPr>
          <w:b/>
          <w:color w:val="0F243E" w:themeColor="text2" w:themeShade="80"/>
          <w:sz w:val="28"/>
          <w:szCs w:val="28"/>
        </w:rPr>
      </w:pPr>
      <w:r w:rsidRPr="00C653BB">
        <w:rPr>
          <w:sz w:val="28"/>
          <w:szCs w:val="28"/>
        </w:rPr>
        <w:t xml:space="preserve">Η νηστεία αυτή τελείται κατά τον μήνα </w:t>
      </w:r>
      <w:proofErr w:type="spellStart"/>
      <w:r w:rsidRPr="00C653BB">
        <w:rPr>
          <w:rStyle w:val="a6"/>
          <w:sz w:val="28"/>
          <w:szCs w:val="28"/>
        </w:rPr>
        <w:t>Ramadan</w:t>
      </w:r>
      <w:proofErr w:type="spellEnd"/>
      <w:r w:rsidRPr="00C653BB">
        <w:rPr>
          <w:sz w:val="28"/>
          <w:szCs w:val="28"/>
        </w:rPr>
        <w:t xml:space="preserve"> (Ραμαζάνι), τον ένατο μήνα του μουσουλμανικού σεληνιακού έτους και συνδέεται με το γεγονός της αποκάλ</w:t>
      </w:r>
      <w:r w:rsidR="00C653BB">
        <w:rPr>
          <w:sz w:val="28"/>
          <w:szCs w:val="28"/>
        </w:rPr>
        <w:t xml:space="preserve">υψης του Κορανίου στον Μωάμεθ. </w:t>
      </w:r>
      <w:r w:rsidRPr="00C653BB">
        <w:rPr>
          <w:sz w:val="28"/>
          <w:szCs w:val="28"/>
        </w:rPr>
        <w:t xml:space="preserve"> </w:t>
      </w:r>
    </w:p>
    <w:p w:rsidR="00C653BB" w:rsidRPr="00C653BB" w:rsidRDefault="00FD7078" w:rsidP="003B1F45">
      <w:pPr>
        <w:pStyle w:val="a3"/>
        <w:numPr>
          <w:ilvl w:val="0"/>
          <w:numId w:val="8"/>
        </w:numPr>
        <w:tabs>
          <w:tab w:val="left" w:pos="1245"/>
          <w:tab w:val="left" w:pos="3060"/>
        </w:tabs>
        <w:ind w:left="-993" w:right="-1475"/>
        <w:jc w:val="both"/>
        <w:rPr>
          <w:b/>
          <w:color w:val="0F243E" w:themeColor="text2" w:themeShade="80"/>
          <w:sz w:val="28"/>
          <w:szCs w:val="28"/>
        </w:rPr>
      </w:pPr>
      <w:r w:rsidRPr="00C653BB">
        <w:rPr>
          <w:sz w:val="28"/>
          <w:szCs w:val="28"/>
        </w:rPr>
        <w:t>Αρχίζει και λήγει με την εμφάνιση της νέας σελήνης. Κατά τη διάρκεια της μέρας απαγορεύεται το</w:t>
      </w:r>
      <w:r w:rsidR="00C653BB">
        <w:rPr>
          <w:sz w:val="28"/>
          <w:szCs w:val="28"/>
        </w:rPr>
        <w:t xml:space="preserve"> φαγητό, το ποτό (ακόμη και το νερό) το</w:t>
      </w:r>
      <w:r w:rsidRPr="00C653BB">
        <w:rPr>
          <w:sz w:val="28"/>
          <w:szCs w:val="28"/>
        </w:rPr>
        <w:t xml:space="preserve"> κάπνισμα, η όσφρηση αρώματος,</w:t>
      </w:r>
      <w:r w:rsidR="00C653BB">
        <w:rPr>
          <w:sz w:val="28"/>
          <w:szCs w:val="28"/>
        </w:rPr>
        <w:t xml:space="preserve"> τα φιλιά .οι σαρκικές σχέσης,</w:t>
      </w:r>
      <w:r w:rsidRPr="00C653BB">
        <w:rPr>
          <w:sz w:val="28"/>
          <w:szCs w:val="28"/>
        </w:rPr>
        <w:t xml:space="preserve"> ακόμη και η χρήση ένεσης</w:t>
      </w:r>
      <w:r w:rsidR="00C653BB">
        <w:t xml:space="preserve">. </w:t>
      </w:r>
      <w:r w:rsidRPr="00C653BB">
        <w:rPr>
          <w:sz w:val="28"/>
          <w:szCs w:val="28"/>
        </w:rPr>
        <w:t>Αυτό σημαίνει ότι καμιά ξένη ουσία δεν πρέπει</w:t>
      </w:r>
      <w:r>
        <w:t xml:space="preserve"> </w:t>
      </w:r>
      <w:r w:rsidRPr="00C653BB">
        <w:rPr>
          <w:sz w:val="28"/>
          <w:szCs w:val="28"/>
        </w:rPr>
        <w:t xml:space="preserve">να μπει στο σώμα του ανθρώπου που νηστεύει. </w:t>
      </w:r>
      <w:r w:rsidR="00C653BB">
        <w:rPr>
          <w:sz w:val="28"/>
          <w:szCs w:val="28"/>
        </w:rPr>
        <w:t xml:space="preserve">Τη </w:t>
      </w:r>
      <w:r w:rsidRPr="00C653BB">
        <w:rPr>
          <w:sz w:val="28"/>
          <w:szCs w:val="28"/>
        </w:rPr>
        <w:t>νύχτα, όμως, αίρονται όλοι οι περιορισμοί.</w:t>
      </w:r>
    </w:p>
    <w:p w:rsidR="000C570C" w:rsidRPr="00F70291" w:rsidRDefault="000C570C" w:rsidP="000C570C">
      <w:pPr>
        <w:pStyle w:val="a3"/>
        <w:numPr>
          <w:ilvl w:val="0"/>
          <w:numId w:val="7"/>
        </w:numPr>
        <w:tabs>
          <w:tab w:val="left" w:pos="1245"/>
          <w:tab w:val="left" w:pos="3060"/>
        </w:tabs>
        <w:ind w:right="-908"/>
        <w:jc w:val="both"/>
        <w:rPr>
          <w:b/>
          <w:i/>
          <w:color w:val="984806" w:themeColor="accent6" w:themeShade="80"/>
          <w:sz w:val="32"/>
          <w:szCs w:val="32"/>
          <w:highlight w:val="yellow"/>
          <w:u w:val="single"/>
        </w:rPr>
      </w:pPr>
      <w:r w:rsidRPr="00F70291">
        <w:rPr>
          <w:b/>
          <w:color w:val="0F243E" w:themeColor="text2" w:themeShade="80"/>
          <w:sz w:val="32"/>
          <w:szCs w:val="32"/>
          <w:highlight w:val="yellow"/>
        </w:rPr>
        <w:t>Η</w:t>
      </w:r>
      <w:r w:rsidRPr="00F70291">
        <w:rPr>
          <w:b/>
          <w:i/>
          <w:color w:val="0F243E" w:themeColor="text2" w:themeShade="80"/>
          <w:sz w:val="32"/>
          <w:szCs w:val="32"/>
          <w:highlight w:val="yellow"/>
          <w:u w:val="single"/>
        </w:rPr>
        <w:t xml:space="preserve"> ιερή αποδημία</w:t>
      </w:r>
      <w:r w:rsidR="00FD7078" w:rsidRPr="00F70291">
        <w:rPr>
          <w:b/>
          <w:i/>
          <w:color w:val="0F243E" w:themeColor="text2" w:themeShade="80"/>
          <w:sz w:val="32"/>
          <w:szCs w:val="32"/>
          <w:highlight w:val="yellow"/>
          <w:u w:val="single"/>
        </w:rPr>
        <w:t xml:space="preserve"> (</w:t>
      </w:r>
      <w:r w:rsidRPr="00F70291">
        <w:rPr>
          <w:b/>
          <w:i/>
          <w:color w:val="0F243E" w:themeColor="text2" w:themeShade="80"/>
          <w:sz w:val="32"/>
          <w:szCs w:val="32"/>
          <w:highlight w:val="yellow"/>
          <w:u w:val="single"/>
        </w:rPr>
        <w:t>=επίσκεψη</w:t>
      </w:r>
      <w:r w:rsidR="00FD7078" w:rsidRPr="00F70291">
        <w:rPr>
          <w:b/>
          <w:i/>
          <w:color w:val="0F243E" w:themeColor="text2" w:themeShade="80"/>
          <w:sz w:val="32"/>
          <w:szCs w:val="32"/>
          <w:highlight w:val="yellow"/>
          <w:u w:val="single"/>
        </w:rPr>
        <w:t>- προσκύνημα)</w:t>
      </w:r>
      <w:r w:rsidRPr="00F70291">
        <w:rPr>
          <w:b/>
          <w:i/>
          <w:color w:val="0F243E" w:themeColor="text2" w:themeShade="80"/>
          <w:sz w:val="32"/>
          <w:szCs w:val="32"/>
          <w:highlight w:val="yellow"/>
          <w:u w:val="single"/>
        </w:rPr>
        <w:t xml:space="preserve"> στη Μέκκα</w:t>
      </w:r>
      <w:r w:rsidR="00FD7078" w:rsidRPr="00F70291">
        <w:rPr>
          <w:b/>
          <w:i/>
          <w:color w:val="0F243E" w:themeColor="text2" w:themeShade="80"/>
          <w:sz w:val="32"/>
          <w:szCs w:val="32"/>
          <w:highlight w:val="yellow"/>
          <w:u w:val="single"/>
        </w:rPr>
        <w:t xml:space="preserve"> – </w:t>
      </w:r>
      <w:proofErr w:type="spellStart"/>
      <w:r w:rsidR="00FD7078" w:rsidRPr="00F70291">
        <w:rPr>
          <w:b/>
          <w:i/>
          <w:color w:val="984806" w:themeColor="accent6" w:themeShade="80"/>
          <w:sz w:val="32"/>
          <w:szCs w:val="32"/>
          <w:highlight w:val="yellow"/>
          <w:u w:val="single"/>
        </w:rPr>
        <w:t>Χάζτ</w:t>
      </w:r>
      <w:proofErr w:type="spellEnd"/>
    </w:p>
    <w:p w:rsidR="00C653BB" w:rsidRDefault="00FD7078" w:rsidP="003B1F45">
      <w:pPr>
        <w:pStyle w:val="a3"/>
        <w:numPr>
          <w:ilvl w:val="0"/>
          <w:numId w:val="9"/>
        </w:numPr>
        <w:tabs>
          <w:tab w:val="left" w:pos="1245"/>
          <w:tab w:val="left" w:pos="3060"/>
        </w:tabs>
        <w:ind w:left="-1134" w:right="-1192"/>
        <w:jc w:val="both"/>
        <w:rPr>
          <w:sz w:val="28"/>
          <w:szCs w:val="28"/>
        </w:rPr>
      </w:pPr>
      <w:r w:rsidRPr="00C653BB">
        <w:rPr>
          <w:sz w:val="28"/>
          <w:szCs w:val="28"/>
        </w:rPr>
        <w:t>Κάθε πιστός τουλάχιστον μια φορά στη ζωή του θα πρέπει να επισκεφθεί τους ιερούς τόπους του Ισλάμ «</w:t>
      </w:r>
      <w:r w:rsidRPr="00C653BB">
        <w:rPr>
          <w:i/>
          <w:iCs/>
          <w:sz w:val="28"/>
          <w:szCs w:val="28"/>
        </w:rPr>
        <w:t>αν μπορεί να αντεπεξέλθει στα έξοδα</w:t>
      </w:r>
      <w:r w:rsidRPr="00C653BB">
        <w:rPr>
          <w:sz w:val="28"/>
          <w:szCs w:val="28"/>
        </w:rPr>
        <w:t xml:space="preserve">», τον 12ο μήνα του ισλαμικού ημερολογίου και αν μπορεί να εξασφαλιστεί τη διαβίωση της οικογένειάς του κατά την απουσία του. </w:t>
      </w:r>
    </w:p>
    <w:p w:rsidR="00FD7078" w:rsidRPr="00C653BB" w:rsidRDefault="00C653BB" w:rsidP="003B1F45">
      <w:pPr>
        <w:pStyle w:val="a3"/>
        <w:numPr>
          <w:ilvl w:val="0"/>
          <w:numId w:val="9"/>
        </w:numPr>
        <w:tabs>
          <w:tab w:val="left" w:pos="1245"/>
          <w:tab w:val="left" w:pos="3060"/>
        </w:tabs>
        <w:ind w:left="-1134" w:right="-1192"/>
        <w:jc w:val="both"/>
        <w:rPr>
          <w:sz w:val="28"/>
          <w:szCs w:val="28"/>
        </w:rPr>
      </w:pPr>
      <w:r>
        <w:rPr>
          <w:sz w:val="28"/>
          <w:szCs w:val="28"/>
        </w:rPr>
        <w:t>Ό</w:t>
      </w:r>
      <w:r w:rsidR="00FD7078" w:rsidRPr="00C653BB">
        <w:rPr>
          <w:sz w:val="28"/>
          <w:szCs w:val="28"/>
        </w:rPr>
        <w:t xml:space="preserve">ποιος πέθαινε κατά τη διάρκεια του </w:t>
      </w:r>
      <w:proofErr w:type="spellStart"/>
      <w:r w:rsidR="00FD7078" w:rsidRPr="00C653BB">
        <w:rPr>
          <w:sz w:val="28"/>
          <w:szCs w:val="28"/>
        </w:rPr>
        <w:t>Χατζ</w:t>
      </w:r>
      <w:proofErr w:type="spellEnd"/>
      <w:r w:rsidR="00FD7078" w:rsidRPr="00C653BB">
        <w:rPr>
          <w:sz w:val="28"/>
          <w:szCs w:val="28"/>
        </w:rPr>
        <w:t xml:space="preserve"> ήταν μάρτυρας (</w:t>
      </w:r>
      <w:proofErr w:type="spellStart"/>
      <w:r w:rsidR="00FD7078" w:rsidRPr="00C653BB">
        <w:rPr>
          <w:sz w:val="28"/>
          <w:szCs w:val="28"/>
        </w:rPr>
        <w:t>σαχίντ</w:t>
      </w:r>
      <w:proofErr w:type="spellEnd"/>
      <w:r w:rsidR="00FD7078" w:rsidRPr="00C653BB">
        <w:rPr>
          <w:sz w:val="28"/>
          <w:szCs w:val="28"/>
        </w:rPr>
        <w:t>).</w:t>
      </w:r>
    </w:p>
    <w:p w:rsidR="00C653BB" w:rsidRPr="00C653BB" w:rsidRDefault="00FD7078" w:rsidP="003B1F45">
      <w:pPr>
        <w:pStyle w:val="a3"/>
        <w:numPr>
          <w:ilvl w:val="0"/>
          <w:numId w:val="9"/>
        </w:numPr>
        <w:tabs>
          <w:tab w:val="left" w:pos="1245"/>
          <w:tab w:val="left" w:pos="3060"/>
        </w:tabs>
        <w:ind w:left="-1134" w:right="-1192"/>
        <w:jc w:val="both"/>
        <w:rPr>
          <w:b/>
          <w:color w:val="984806" w:themeColor="accent6" w:themeShade="80"/>
          <w:sz w:val="28"/>
          <w:szCs w:val="28"/>
        </w:rPr>
      </w:pPr>
      <w:r w:rsidRPr="00C653BB">
        <w:rPr>
          <w:sz w:val="28"/>
          <w:szCs w:val="28"/>
        </w:rPr>
        <w:t xml:space="preserve">Η συγκέντρωση του πλήθους κατά τη διάρκεια του </w:t>
      </w:r>
      <w:proofErr w:type="spellStart"/>
      <w:r w:rsidRPr="00C653BB">
        <w:rPr>
          <w:sz w:val="28"/>
          <w:szCs w:val="28"/>
        </w:rPr>
        <w:t>Χατζ</w:t>
      </w:r>
      <w:proofErr w:type="spellEnd"/>
      <w:r w:rsidRPr="00C653BB">
        <w:rPr>
          <w:sz w:val="28"/>
          <w:szCs w:val="28"/>
        </w:rPr>
        <w:t xml:space="preserve"> θεωρείται η μεγαλύτερη ετήσια θρησκευτική συγκέντρωση ανθρώπων στον κόσμο.</w:t>
      </w:r>
    </w:p>
    <w:p w:rsidR="00C653BB" w:rsidRPr="00C653BB" w:rsidRDefault="00FD7078" w:rsidP="003B1F45">
      <w:pPr>
        <w:pStyle w:val="a3"/>
        <w:numPr>
          <w:ilvl w:val="0"/>
          <w:numId w:val="9"/>
        </w:numPr>
        <w:tabs>
          <w:tab w:val="left" w:pos="1245"/>
          <w:tab w:val="left" w:pos="3060"/>
        </w:tabs>
        <w:ind w:left="-1134" w:right="-1192"/>
        <w:jc w:val="both"/>
        <w:rPr>
          <w:b/>
          <w:color w:val="984806" w:themeColor="accent6" w:themeShade="80"/>
          <w:sz w:val="28"/>
          <w:szCs w:val="28"/>
        </w:rPr>
      </w:pPr>
      <w:r w:rsidRPr="00C653BB">
        <w:rPr>
          <w:sz w:val="28"/>
          <w:szCs w:val="28"/>
        </w:rPr>
        <w:t xml:space="preserve"> Το προσκύνημα γίνεται στις 8-12 του μήνα </w:t>
      </w:r>
      <w:proofErr w:type="spellStart"/>
      <w:r w:rsidRPr="00C653BB">
        <w:rPr>
          <w:sz w:val="28"/>
          <w:szCs w:val="28"/>
        </w:rPr>
        <w:t>Ραμαντάν</w:t>
      </w:r>
      <w:proofErr w:type="spellEnd"/>
      <w:r w:rsidRPr="00C653BB">
        <w:rPr>
          <w:sz w:val="28"/>
          <w:szCs w:val="28"/>
        </w:rPr>
        <w:t>.</w:t>
      </w:r>
    </w:p>
    <w:p w:rsidR="00153A01" w:rsidRPr="00153A01" w:rsidRDefault="00FD7078" w:rsidP="003B1F45">
      <w:pPr>
        <w:pStyle w:val="a3"/>
        <w:numPr>
          <w:ilvl w:val="0"/>
          <w:numId w:val="9"/>
        </w:numPr>
        <w:tabs>
          <w:tab w:val="left" w:pos="1245"/>
          <w:tab w:val="left" w:pos="3060"/>
        </w:tabs>
        <w:ind w:left="-1134" w:right="-1192"/>
        <w:jc w:val="both"/>
        <w:rPr>
          <w:b/>
          <w:color w:val="984806" w:themeColor="accent6" w:themeShade="80"/>
          <w:sz w:val="28"/>
          <w:szCs w:val="28"/>
        </w:rPr>
      </w:pPr>
      <w:r w:rsidRPr="00C653BB">
        <w:rPr>
          <w:sz w:val="28"/>
          <w:szCs w:val="28"/>
        </w:rPr>
        <w:t xml:space="preserve">Οι προσκυνητές δέκα μίλια πριν από τη Μέκκα φορούν λευκό χιτώνα από δύο κομμάτια ύφασμα χωρίς ραφές, που συμβολίζει την απομάκρυνση του πιστού από την κοινωνία και την προσπάθειά του να ενωθεί με τον Θεό με απόλυτη ισότητα μεταξύ των πιστών, η οποία εκφράζεται με το κοινό απέριττο ντύσιμο. </w:t>
      </w:r>
    </w:p>
    <w:p w:rsidR="003B1F45" w:rsidRPr="003B1F45" w:rsidRDefault="00C653BB" w:rsidP="003B1F45">
      <w:pPr>
        <w:pStyle w:val="a3"/>
        <w:numPr>
          <w:ilvl w:val="0"/>
          <w:numId w:val="9"/>
        </w:numPr>
        <w:tabs>
          <w:tab w:val="left" w:pos="1245"/>
          <w:tab w:val="left" w:pos="3060"/>
        </w:tabs>
        <w:ind w:left="-1134" w:right="-1192"/>
        <w:jc w:val="both"/>
        <w:rPr>
          <w:b/>
          <w:color w:val="984806" w:themeColor="accent6" w:themeShade="80"/>
          <w:sz w:val="28"/>
          <w:szCs w:val="28"/>
        </w:rPr>
      </w:pPr>
      <w:r w:rsidRPr="00C653BB">
        <w:rPr>
          <w:sz w:val="28"/>
          <w:szCs w:val="28"/>
        </w:rPr>
        <w:t xml:space="preserve">Η κορυφαία στιγμή του προσκυνήματος συντελείται στον ιερό χώρο της </w:t>
      </w:r>
      <w:proofErr w:type="spellStart"/>
      <w:r w:rsidRPr="00C653BB">
        <w:rPr>
          <w:sz w:val="28"/>
          <w:szCs w:val="28"/>
        </w:rPr>
        <w:t>Καάμπα</w:t>
      </w:r>
      <w:proofErr w:type="spellEnd"/>
      <w:r w:rsidRPr="00C653BB">
        <w:rPr>
          <w:sz w:val="28"/>
          <w:szCs w:val="28"/>
        </w:rPr>
        <w:t xml:space="preserve">. Εκεί οι προσκυνητές γυρνούν επτά φορές γύρω από τον μαύρο λίθο που είναι σκεπασμένος με πολύτιμο ύφασμα, προσπαθώντας να </w:t>
      </w:r>
      <w:r w:rsidR="00153A01">
        <w:rPr>
          <w:sz w:val="28"/>
          <w:szCs w:val="28"/>
        </w:rPr>
        <w:t>τον φιλήσουν ή να τον αγγίξουν.</w:t>
      </w:r>
    </w:p>
    <w:p w:rsidR="00812D31" w:rsidRPr="00D53C74" w:rsidRDefault="00812D31" w:rsidP="00812D31">
      <w:pPr>
        <w:pStyle w:val="a3"/>
        <w:tabs>
          <w:tab w:val="left" w:pos="1245"/>
          <w:tab w:val="left" w:pos="3060"/>
        </w:tabs>
        <w:ind w:left="-916" w:right="-908"/>
        <w:jc w:val="both"/>
        <w:rPr>
          <w:b/>
          <w:bCs/>
          <w:i/>
          <w:color w:val="0F243E" w:themeColor="text2" w:themeShade="80"/>
          <w:sz w:val="32"/>
          <w:szCs w:val="32"/>
        </w:rPr>
      </w:pPr>
      <w:proofErr w:type="spellStart"/>
      <w:r w:rsidRPr="00F70291">
        <w:rPr>
          <w:b/>
          <w:bCs/>
          <w:i/>
          <w:color w:val="0F243E" w:themeColor="text2" w:themeShade="80"/>
          <w:sz w:val="32"/>
          <w:szCs w:val="32"/>
          <w:highlight w:val="yellow"/>
        </w:rPr>
        <w:lastRenderedPageBreak/>
        <w:t>Χαντίθ</w:t>
      </w:r>
      <w:proofErr w:type="spellEnd"/>
      <w:r w:rsidRPr="00F70291">
        <w:rPr>
          <w:b/>
          <w:bCs/>
          <w:i/>
          <w:color w:val="0F243E" w:themeColor="text2" w:themeShade="80"/>
          <w:sz w:val="32"/>
          <w:szCs w:val="32"/>
          <w:highlight w:val="yellow"/>
        </w:rPr>
        <w:t>: ο λόγος του Μωάμεθ</w:t>
      </w:r>
    </w:p>
    <w:p w:rsidR="00812D31" w:rsidRPr="00F70291" w:rsidRDefault="00812D31" w:rsidP="00F70291">
      <w:pPr>
        <w:pStyle w:val="a3"/>
        <w:tabs>
          <w:tab w:val="left" w:pos="1245"/>
          <w:tab w:val="left" w:pos="3060"/>
        </w:tabs>
        <w:ind w:left="-916" w:right="-908"/>
        <w:jc w:val="both"/>
        <w:rPr>
          <w:sz w:val="28"/>
          <w:szCs w:val="28"/>
        </w:rPr>
      </w:pPr>
      <w:r w:rsidRPr="00812D31">
        <w:rPr>
          <w:sz w:val="28"/>
          <w:szCs w:val="28"/>
        </w:rPr>
        <w:t xml:space="preserve">    </w:t>
      </w:r>
      <w:r w:rsidRPr="00812D31">
        <w:rPr>
          <w:b/>
          <w:sz w:val="28"/>
          <w:szCs w:val="28"/>
        </w:rPr>
        <w:t>Είναι σύντομες δηλαδή φράσεις που αποδίδονται στον Μωάμεθ</w:t>
      </w:r>
      <w:r w:rsidRPr="00812D31">
        <w:rPr>
          <w:sz w:val="28"/>
          <w:szCs w:val="28"/>
        </w:rPr>
        <w:t xml:space="preserve"> καθώς και σε σπουδαίους συντρόφους του. Σε αυτές αντλούμε πληροφορίες για τον τρόπο με τον οποίο ο προφήτης και η πρώτη ισλαμική κοινότητα ενεργούσαν για να λύσουν διάφορα προβλήματα. </w:t>
      </w:r>
      <w:r w:rsidRPr="00812D31">
        <w:rPr>
          <w:b/>
          <w:sz w:val="28"/>
          <w:szCs w:val="28"/>
        </w:rPr>
        <w:t xml:space="preserve">Η λέξη </w:t>
      </w:r>
      <w:proofErr w:type="spellStart"/>
      <w:r w:rsidRPr="00812D31">
        <w:rPr>
          <w:rStyle w:val="a5"/>
          <w:b/>
          <w:sz w:val="28"/>
          <w:szCs w:val="28"/>
        </w:rPr>
        <w:t>Χαντίθ</w:t>
      </w:r>
      <w:proofErr w:type="spellEnd"/>
      <w:r w:rsidRPr="00812D31">
        <w:rPr>
          <w:b/>
          <w:sz w:val="28"/>
          <w:szCs w:val="28"/>
        </w:rPr>
        <w:t xml:space="preserve"> σημαίνει κυριολεκτικά: </w:t>
      </w:r>
      <w:r w:rsidRPr="00D948C6">
        <w:rPr>
          <w:rStyle w:val="a5"/>
          <w:sz w:val="28"/>
          <w:szCs w:val="28"/>
        </w:rPr>
        <w:t>αναγγελία, διήγηση,</w:t>
      </w:r>
      <w:r w:rsidRPr="00812D31">
        <w:rPr>
          <w:rStyle w:val="a5"/>
          <w:b/>
          <w:sz w:val="28"/>
          <w:szCs w:val="28"/>
        </w:rPr>
        <w:t xml:space="preserve"> παράδοση</w:t>
      </w:r>
      <w:r w:rsidRPr="00812D31">
        <w:rPr>
          <w:sz w:val="28"/>
          <w:szCs w:val="28"/>
        </w:rPr>
        <w:t>.</w:t>
      </w:r>
    </w:p>
    <w:p w:rsidR="00812D31" w:rsidRPr="00D53C74" w:rsidRDefault="00812D31" w:rsidP="00812D31">
      <w:pPr>
        <w:pStyle w:val="a3"/>
        <w:tabs>
          <w:tab w:val="left" w:pos="1245"/>
          <w:tab w:val="left" w:pos="3060"/>
        </w:tabs>
        <w:ind w:left="-916" w:right="-908"/>
        <w:jc w:val="both"/>
        <w:rPr>
          <w:b/>
          <w:bCs/>
          <w:i/>
          <w:color w:val="0F243E" w:themeColor="text2" w:themeShade="80"/>
          <w:sz w:val="32"/>
          <w:szCs w:val="32"/>
        </w:rPr>
      </w:pPr>
      <w:proofErr w:type="spellStart"/>
      <w:r w:rsidRPr="00F70291">
        <w:rPr>
          <w:b/>
          <w:bCs/>
          <w:i/>
          <w:color w:val="0F243E" w:themeColor="text2" w:themeShade="80"/>
          <w:sz w:val="32"/>
          <w:szCs w:val="32"/>
          <w:highlight w:val="yellow"/>
        </w:rPr>
        <w:t>Τζιχάντ</w:t>
      </w:r>
      <w:proofErr w:type="spellEnd"/>
      <w:r w:rsidRPr="00F70291">
        <w:rPr>
          <w:b/>
          <w:bCs/>
          <w:i/>
          <w:color w:val="0F243E" w:themeColor="text2" w:themeShade="80"/>
          <w:sz w:val="32"/>
          <w:szCs w:val="32"/>
          <w:highlight w:val="yellow"/>
        </w:rPr>
        <w:t>: ο ιερός πόλεμος</w:t>
      </w:r>
    </w:p>
    <w:p w:rsidR="00812D31" w:rsidRDefault="00812D31" w:rsidP="00D948C6">
      <w:pPr>
        <w:pStyle w:val="a3"/>
        <w:tabs>
          <w:tab w:val="left" w:pos="1245"/>
          <w:tab w:val="left" w:pos="3060"/>
        </w:tabs>
        <w:ind w:left="-916" w:right="-908"/>
        <w:jc w:val="both"/>
        <w:rPr>
          <w:sz w:val="28"/>
          <w:szCs w:val="28"/>
        </w:rPr>
      </w:pPr>
      <w:r>
        <w:t xml:space="preserve">          </w:t>
      </w:r>
      <w:r w:rsidRPr="00D948C6">
        <w:rPr>
          <w:i/>
          <w:sz w:val="28"/>
          <w:szCs w:val="28"/>
        </w:rPr>
        <w:t>Συνδέεται με την προσπάθεια του πιστού να φτάσει σε πνευματική τελειότητα.</w:t>
      </w:r>
      <w:r w:rsidRPr="00D948C6">
        <w:rPr>
          <w:sz w:val="28"/>
          <w:szCs w:val="28"/>
        </w:rPr>
        <w:t xml:space="preserve"> </w:t>
      </w:r>
      <w:r w:rsidRPr="00D948C6">
        <w:rPr>
          <w:b/>
          <w:sz w:val="28"/>
          <w:szCs w:val="28"/>
        </w:rPr>
        <w:t xml:space="preserve">Είναι το </w:t>
      </w:r>
      <w:r w:rsidRPr="00D948C6">
        <w:rPr>
          <w:b/>
          <w:i/>
          <w:iCs/>
          <w:sz w:val="28"/>
          <w:szCs w:val="28"/>
        </w:rPr>
        <w:t>πνευματικό</w:t>
      </w:r>
      <w:r w:rsidRPr="00D948C6">
        <w:rPr>
          <w:b/>
          <w:sz w:val="28"/>
          <w:szCs w:val="28"/>
        </w:rPr>
        <w:t xml:space="preserve"> ή </w:t>
      </w:r>
      <w:r w:rsidRPr="00D948C6">
        <w:rPr>
          <w:b/>
          <w:i/>
          <w:iCs/>
          <w:sz w:val="28"/>
          <w:szCs w:val="28"/>
        </w:rPr>
        <w:t xml:space="preserve">μεγάλο </w:t>
      </w:r>
      <w:proofErr w:type="spellStart"/>
      <w:r w:rsidRPr="00D948C6">
        <w:rPr>
          <w:b/>
          <w:i/>
          <w:iCs/>
          <w:sz w:val="28"/>
          <w:szCs w:val="28"/>
        </w:rPr>
        <w:t>τζιχάντ</w:t>
      </w:r>
      <w:proofErr w:type="spellEnd"/>
      <w:r w:rsidRPr="00D948C6">
        <w:rPr>
          <w:sz w:val="28"/>
          <w:szCs w:val="28"/>
        </w:rPr>
        <w:t xml:space="preserve">. Υπάρχει ακόμα και το </w:t>
      </w:r>
      <w:r w:rsidRPr="00D948C6">
        <w:rPr>
          <w:i/>
          <w:iCs/>
          <w:sz w:val="28"/>
          <w:szCs w:val="28"/>
        </w:rPr>
        <w:t>φυσικό</w:t>
      </w:r>
      <w:r w:rsidRPr="00D948C6">
        <w:rPr>
          <w:sz w:val="28"/>
          <w:szCs w:val="28"/>
        </w:rPr>
        <w:t xml:space="preserve"> και </w:t>
      </w:r>
      <w:r w:rsidRPr="00D948C6">
        <w:rPr>
          <w:b/>
          <w:i/>
          <w:iCs/>
          <w:sz w:val="28"/>
          <w:szCs w:val="28"/>
        </w:rPr>
        <w:t xml:space="preserve">μικρότερο </w:t>
      </w:r>
      <w:proofErr w:type="spellStart"/>
      <w:r w:rsidRPr="00D948C6">
        <w:rPr>
          <w:b/>
          <w:i/>
          <w:iCs/>
          <w:sz w:val="28"/>
          <w:szCs w:val="28"/>
        </w:rPr>
        <w:t>τζιχάντ</w:t>
      </w:r>
      <w:proofErr w:type="spellEnd"/>
      <w:r w:rsidRPr="00D948C6">
        <w:rPr>
          <w:b/>
          <w:sz w:val="28"/>
          <w:szCs w:val="28"/>
        </w:rPr>
        <w:t xml:space="preserve"> το οποίο αναφέρεται στη στρατιωτική δράση και εξάπλωση του Ισλάμ</w:t>
      </w:r>
      <w:r w:rsidR="00D948C6">
        <w:rPr>
          <w:color w:val="0000FF"/>
          <w:sz w:val="28"/>
          <w:szCs w:val="28"/>
          <w:u w:val="single"/>
          <w:vertAlign w:val="superscript"/>
        </w:rPr>
        <w:t>.</w:t>
      </w:r>
      <w:r w:rsidR="00D948C6" w:rsidRPr="00D948C6">
        <w:rPr>
          <w:sz w:val="28"/>
          <w:szCs w:val="28"/>
        </w:rPr>
        <w:t>.</w:t>
      </w:r>
      <w:r w:rsidR="00D948C6">
        <w:rPr>
          <w:sz w:val="28"/>
          <w:szCs w:val="28"/>
        </w:rPr>
        <w:t xml:space="preserve"> </w:t>
      </w:r>
      <w:r w:rsidRPr="00D948C6">
        <w:rPr>
          <w:sz w:val="28"/>
          <w:szCs w:val="28"/>
        </w:rPr>
        <w:t>Δεν αποτελεί ατομικό καθήκον για κάθε μουσουλμάνο χωριστά, αλλά καθήκον ολόκληρης της κοινωνίας</w:t>
      </w:r>
      <w:r w:rsidR="00D948C6">
        <w:rPr>
          <w:sz w:val="28"/>
          <w:szCs w:val="28"/>
        </w:rPr>
        <w:t>.</w:t>
      </w:r>
    </w:p>
    <w:p w:rsidR="00D948C6" w:rsidRPr="00D53C74" w:rsidRDefault="00D948C6" w:rsidP="00E01201">
      <w:pPr>
        <w:pStyle w:val="a3"/>
        <w:tabs>
          <w:tab w:val="left" w:pos="1245"/>
          <w:tab w:val="left" w:pos="3060"/>
        </w:tabs>
        <w:spacing w:after="0"/>
        <w:ind w:left="-916" w:right="-908"/>
        <w:jc w:val="both"/>
        <w:rPr>
          <w:b/>
          <w:i/>
          <w:color w:val="FF0000"/>
          <w:sz w:val="32"/>
          <w:szCs w:val="32"/>
        </w:rPr>
      </w:pPr>
      <w:r w:rsidRPr="00F70291">
        <w:rPr>
          <w:b/>
          <w:i/>
          <w:color w:val="FF0000"/>
          <w:sz w:val="32"/>
          <w:szCs w:val="32"/>
          <w:highlight w:val="yellow"/>
        </w:rPr>
        <w:t>Σαρία: ο θρησκευτικός και ηθικός νόμος των Μουσουλμάνων</w:t>
      </w:r>
    </w:p>
    <w:p w:rsidR="00D948C6" w:rsidRPr="00B91091" w:rsidRDefault="00D948C6" w:rsidP="00E01201">
      <w:pPr>
        <w:pStyle w:val="a3"/>
        <w:numPr>
          <w:ilvl w:val="0"/>
          <w:numId w:val="12"/>
        </w:numPr>
        <w:tabs>
          <w:tab w:val="left" w:pos="1245"/>
          <w:tab w:val="left" w:pos="3060"/>
        </w:tabs>
        <w:spacing w:after="0"/>
        <w:ind w:right="-908"/>
        <w:jc w:val="both"/>
        <w:rPr>
          <w:sz w:val="28"/>
          <w:szCs w:val="28"/>
        </w:rPr>
      </w:pPr>
      <w:r w:rsidRPr="00B91091">
        <w:rPr>
          <w:b/>
          <w:sz w:val="28"/>
          <w:szCs w:val="28"/>
        </w:rPr>
        <w:t>Σημαίνει:</w:t>
      </w:r>
      <w:r w:rsidRPr="00D53C74">
        <w:rPr>
          <w:sz w:val="28"/>
          <w:szCs w:val="28"/>
        </w:rPr>
        <w:t xml:space="preserve">  </w:t>
      </w:r>
      <w:r w:rsidRPr="00D53C74">
        <w:rPr>
          <w:i/>
          <w:iCs/>
          <w:sz w:val="28"/>
          <w:szCs w:val="28"/>
        </w:rPr>
        <w:t xml:space="preserve">ο δρόμος προς την πηγή ύδατος </w:t>
      </w:r>
      <w:r w:rsidRPr="00B91091">
        <w:rPr>
          <w:iCs/>
          <w:sz w:val="28"/>
          <w:szCs w:val="28"/>
        </w:rPr>
        <w:t>δηλ</w:t>
      </w:r>
      <w:r w:rsidR="00B91091" w:rsidRPr="00B91091">
        <w:rPr>
          <w:iCs/>
          <w:sz w:val="28"/>
          <w:szCs w:val="28"/>
        </w:rPr>
        <w:t>. ένα</w:t>
      </w:r>
      <w:r w:rsidRPr="00B91091">
        <w:rPr>
          <w:iCs/>
          <w:sz w:val="28"/>
          <w:szCs w:val="28"/>
        </w:rPr>
        <w:t xml:space="preserve"> δρόμο </w:t>
      </w:r>
      <w:r w:rsidR="00B91091" w:rsidRPr="00B91091">
        <w:rPr>
          <w:iCs/>
          <w:sz w:val="28"/>
          <w:szCs w:val="28"/>
        </w:rPr>
        <w:t>πίστης</w:t>
      </w:r>
      <w:r w:rsidRPr="00B91091">
        <w:rPr>
          <w:iCs/>
          <w:sz w:val="28"/>
          <w:szCs w:val="28"/>
        </w:rPr>
        <w:t xml:space="preserve"> και ζωής στηριγμένο</w:t>
      </w:r>
      <w:r w:rsidR="00B91091" w:rsidRPr="00B91091">
        <w:rPr>
          <w:iCs/>
          <w:sz w:val="28"/>
          <w:szCs w:val="28"/>
        </w:rPr>
        <w:t xml:space="preserve"> </w:t>
      </w:r>
      <w:r w:rsidRPr="00B91091">
        <w:rPr>
          <w:iCs/>
          <w:sz w:val="28"/>
          <w:szCs w:val="28"/>
        </w:rPr>
        <w:t xml:space="preserve">στο θέλημα του </w:t>
      </w:r>
      <w:r w:rsidR="00B91091" w:rsidRPr="00B91091">
        <w:rPr>
          <w:iCs/>
          <w:sz w:val="28"/>
          <w:szCs w:val="28"/>
        </w:rPr>
        <w:t>Θεού</w:t>
      </w:r>
      <w:r w:rsidRPr="00B91091">
        <w:rPr>
          <w:iCs/>
          <w:sz w:val="28"/>
          <w:szCs w:val="28"/>
        </w:rPr>
        <w:t>.</w:t>
      </w:r>
    </w:p>
    <w:p w:rsidR="00D53C74" w:rsidRPr="00D53C74" w:rsidRDefault="00D53C74" w:rsidP="00E01201">
      <w:pPr>
        <w:pStyle w:val="a3"/>
        <w:numPr>
          <w:ilvl w:val="0"/>
          <w:numId w:val="12"/>
        </w:numPr>
        <w:tabs>
          <w:tab w:val="left" w:pos="1245"/>
          <w:tab w:val="left" w:pos="3060"/>
        </w:tabs>
        <w:spacing w:after="0"/>
        <w:ind w:right="-908"/>
        <w:jc w:val="both"/>
        <w:rPr>
          <w:sz w:val="28"/>
          <w:szCs w:val="28"/>
        </w:rPr>
      </w:pPr>
      <w:r>
        <w:rPr>
          <w:bCs/>
          <w:sz w:val="28"/>
          <w:szCs w:val="28"/>
        </w:rPr>
        <w:t xml:space="preserve">Λέγεται και </w:t>
      </w:r>
      <w:r w:rsidRPr="00D53C74">
        <w:rPr>
          <w:b/>
          <w:bCs/>
          <w:i/>
          <w:sz w:val="28"/>
          <w:szCs w:val="28"/>
        </w:rPr>
        <w:t>Ισλαμικός Νόμος</w:t>
      </w:r>
      <w:r w:rsidR="00B91091">
        <w:rPr>
          <w:sz w:val="28"/>
          <w:szCs w:val="28"/>
        </w:rPr>
        <w:t xml:space="preserve"> και είναι</w:t>
      </w:r>
      <w:r w:rsidR="00D702AA">
        <w:rPr>
          <w:sz w:val="28"/>
          <w:szCs w:val="28"/>
        </w:rPr>
        <w:t xml:space="preserve"> </w:t>
      </w:r>
      <w:r w:rsidRPr="00D53C74">
        <w:rPr>
          <w:sz w:val="28"/>
          <w:szCs w:val="28"/>
        </w:rPr>
        <w:t xml:space="preserve">ο </w:t>
      </w:r>
      <w:hyperlink r:id="rId65" w:tooltip="Ισλάμ" w:history="1">
        <w:r w:rsidRPr="00D53C74">
          <w:rPr>
            <w:sz w:val="28"/>
            <w:szCs w:val="28"/>
          </w:rPr>
          <w:t>ισλαμικός</w:t>
        </w:r>
      </w:hyperlink>
      <w:r w:rsidRPr="00D53C74">
        <w:rPr>
          <w:sz w:val="28"/>
          <w:szCs w:val="28"/>
        </w:rPr>
        <w:t xml:space="preserve"> </w:t>
      </w:r>
      <w:hyperlink r:id="rId66" w:tooltip="Θρησκεία" w:history="1">
        <w:r w:rsidRPr="00D53C74">
          <w:rPr>
            <w:sz w:val="28"/>
            <w:szCs w:val="28"/>
          </w:rPr>
          <w:t>θρησκευτικός</w:t>
        </w:r>
      </w:hyperlink>
      <w:r w:rsidRPr="00D53C74">
        <w:rPr>
          <w:sz w:val="28"/>
          <w:szCs w:val="28"/>
        </w:rPr>
        <w:t xml:space="preserve"> κώδικας διαβίωσης.</w:t>
      </w:r>
    </w:p>
    <w:p w:rsidR="00D53C74" w:rsidRPr="00D53C74" w:rsidRDefault="00D53C74" w:rsidP="00E01201">
      <w:pPr>
        <w:pStyle w:val="a3"/>
        <w:numPr>
          <w:ilvl w:val="0"/>
          <w:numId w:val="12"/>
        </w:numPr>
        <w:tabs>
          <w:tab w:val="left" w:pos="1245"/>
          <w:tab w:val="left" w:pos="3060"/>
        </w:tabs>
        <w:spacing w:after="0"/>
        <w:ind w:right="-908"/>
        <w:jc w:val="both"/>
        <w:rPr>
          <w:sz w:val="28"/>
          <w:szCs w:val="28"/>
        </w:rPr>
      </w:pPr>
      <w:r w:rsidRPr="00D53C74">
        <w:rPr>
          <w:bCs/>
          <w:sz w:val="28"/>
          <w:szCs w:val="28"/>
        </w:rPr>
        <w:t xml:space="preserve">Περιλαμβάνει διατάξεις  για θέματα πίστης, </w:t>
      </w:r>
      <w:r w:rsidR="00B91091" w:rsidRPr="00D53C74">
        <w:rPr>
          <w:bCs/>
          <w:sz w:val="28"/>
          <w:szCs w:val="28"/>
        </w:rPr>
        <w:t>ντυσίματος</w:t>
      </w:r>
      <w:r w:rsidRPr="00D53C74">
        <w:rPr>
          <w:bCs/>
          <w:sz w:val="28"/>
          <w:szCs w:val="28"/>
        </w:rPr>
        <w:t xml:space="preserve">, νηστείας, προσωπικής </w:t>
      </w:r>
      <w:r w:rsidR="00B91091" w:rsidRPr="00D53C74">
        <w:rPr>
          <w:bCs/>
          <w:sz w:val="28"/>
          <w:szCs w:val="28"/>
        </w:rPr>
        <w:t>υγιεινής</w:t>
      </w:r>
      <w:r w:rsidRPr="00D53C74">
        <w:rPr>
          <w:bCs/>
          <w:sz w:val="28"/>
          <w:szCs w:val="28"/>
        </w:rPr>
        <w:t>, συμπεριφοράς</w:t>
      </w:r>
      <w:r>
        <w:rPr>
          <w:bCs/>
          <w:sz w:val="28"/>
          <w:szCs w:val="28"/>
        </w:rPr>
        <w:t xml:space="preserve"> κα , καθορίζει δηλ. όλες τις </w:t>
      </w:r>
      <w:r w:rsidR="00B91091">
        <w:rPr>
          <w:bCs/>
          <w:sz w:val="28"/>
          <w:szCs w:val="28"/>
        </w:rPr>
        <w:t>πλευρές</w:t>
      </w:r>
      <w:r>
        <w:rPr>
          <w:bCs/>
          <w:sz w:val="28"/>
          <w:szCs w:val="28"/>
        </w:rPr>
        <w:t xml:space="preserve">-δημόσιες και </w:t>
      </w:r>
      <w:r w:rsidR="00B91091">
        <w:rPr>
          <w:bCs/>
          <w:sz w:val="28"/>
          <w:szCs w:val="28"/>
        </w:rPr>
        <w:t>ιδιωτικές</w:t>
      </w:r>
      <w:r w:rsidR="00D702AA">
        <w:rPr>
          <w:bCs/>
          <w:sz w:val="28"/>
          <w:szCs w:val="28"/>
        </w:rPr>
        <w:t>-</w:t>
      </w:r>
      <w:r>
        <w:rPr>
          <w:bCs/>
          <w:sz w:val="28"/>
          <w:szCs w:val="28"/>
        </w:rPr>
        <w:t xml:space="preserve">  της ζωής των Μουσουλμάνων.</w:t>
      </w:r>
    </w:p>
    <w:p w:rsidR="009D0355" w:rsidRDefault="00D948C6" w:rsidP="00E01201">
      <w:pPr>
        <w:pStyle w:val="a3"/>
        <w:numPr>
          <w:ilvl w:val="0"/>
          <w:numId w:val="12"/>
        </w:numPr>
        <w:tabs>
          <w:tab w:val="left" w:pos="1245"/>
          <w:tab w:val="left" w:pos="3060"/>
        </w:tabs>
        <w:spacing w:after="0"/>
        <w:ind w:right="-908"/>
        <w:jc w:val="both"/>
        <w:rPr>
          <w:sz w:val="28"/>
          <w:szCs w:val="28"/>
        </w:rPr>
      </w:pPr>
      <w:r w:rsidRPr="00D53C74">
        <w:rPr>
          <w:sz w:val="28"/>
          <w:szCs w:val="28"/>
        </w:rPr>
        <w:t xml:space="preserve">Η Σαρία θεμελιώνεται καταρχήν στον </w:t>
      </w:r>
      <w:hyperlink r:id="rId67" w:tooltip="7ος αιώνας" w:history="1">
        <w:r w:rsidRPr="00D53C74">
          <w:rPr>
            <w:sz w:val="28"/>
            <w:szCs w:val="28"/>
          </w:rPr>
          <w:t>7ο αι.</w:t>
        </w:r>
      </w:hyperlink>
      <w:r w:rsidRPr="00D53C74">
        <w:rPr>
          <w:sz w:val="28"/>
          <w:szCs w:val="28"/>
        </w:rPr>
        <w:t xml:space="preserve"> στο Κοράνιο και τη </w:t>
      </w:r>
      <w:hyperlink r:id="rId68" w:tooltip="Σουνά" w:history="1">
        <w:proofErr w:type="spellStart"/>
        <w:r w:rsidRPr="00D53C74">
          <w:rPr>
            <w:sz w:val="28"/>
            <w:szCs w:val="28"/>
          </w:rPr>
          <w:t>Σουνά</w:t>
        </w:r>
        <w:proofErr w:type="spellEnd"/>
      </w:hyperlink>
      <w:r w:rsidR="00D702AA">
        <w:rPr>
          <w:sz w:val="28"/>
          <w:szCs w:val="28"/>
        </w:rPr>
        <w:t>, δηλαδή τα λόγια</w:t>
      </w:r>
      <w:r w:rsidRPr="00D53C74">
        <w:rPr>
          <w:sz w:val="28"/>
          <w:szCs w:val="28"/>
        </w:rPr>
        <w:t xml:space="preserve">, τις πρακτικές και τις διδασκαλίες του προφήτη </w:t>
      </w:r>
      <w:hyperlink r:id="rId69" w:tooltip="Μωάμεθ" w:history="1">
        <w:r w:rsidRPr="00D53C74">
          <w:rPr>
            <w:sz w:val="28"/>
            <w:szCs w:val="28"/>
          </w:rPr>
          <w:t>Μωάμεθ</w:t>
        </w:r>
      </w:hyperlink>
      <w:r w:rsidR="00D53C74">
        <w:rPr>
          <w:sz w:val="28"/>
          <w:szCs w:val="28"/>
        </w:rPr>
        <w:t xml:space="preserve"> και </w:t>
      </w:r>
      <w:r w:rsidR="00D702AA">
        <w:rPr>
          <w:sz w:val="28"/>
          <w:szCs w:val="28"/>
        </w:rPr>
        <w:t>εμπλουτίστηκε</w:t>
      </w:r>
      <w:r w:rsidR="00D53C74">
        <w:rPr>
          <w:sz w:val="28"/>
          <w:szCs w:val="28"/>
        </w:rPr>
        <w:t xml:space="preserve">  με διατάξεις </w:t>
      </w:r>
      <w:r w:rsidR="00D702AA">
        <w:rPr>
          <w:sz w:val="28"/>
          <w:szCs w:val="28"/>
        </w:rPr>
        <w:t>μεταγενέστερων</w:t>
      </w:r>
      <w:r w:rsidR="00D53C74">
        <w:rPr>
          <w:sz w:val="28"/>
          <w:szCs w:val="28"/>
        </w:rPr>
        <w:t xml:space="preserve">  </w:t>
      </w:r>
      <w:r w:rsidR="00D702AA">
        <w:rPr>
          <w:sz w:val="28"/>
          <w:szCs w:val="28"/>
        </w:rPr>
        <w:t>πολιτικών</w:t>
      </w:r>
      <w:r w:rsidR="00D53C74">
        <w:rPr>
          <w:sz w:val="28"/>
          <w:szCs w:val="28"/>
        </w:rPr>
        <w:t xml:space="preserve"> και </w:t>
      </w:r>
      <w:r w:rsidR="00D702AA">
        <w:rPr>
          <w:sz w:val="28"/>
          <w:szCs w:val="28"/>
        </w:rPr>
        <w:t>θρησκευτικών</w:t>
      </w:r>
      <w:r w:rsidR="00D53C74">
        <w:rPr>
          <w:sz w:val="28"/>
          <w:szCs w:val="28"/>
        </w:rPr>
        <w:t xml:space="preserve"> </w:t>
      </w:r>
      <w:r w:rsidR="00D702AA">
        <w:rPr>
          <w:sz w:val="28"/>
          <w:szCs w:val="28"/>
        </w:rPr>
        <w:t>ηγετών</w:t>
      </w:r>
      <w:r w:rsidR="00D53C74">
        <w:rPr>
          <w:sz w:val="28"/>
          <w:szCs w:val="28"/>
        </w:rPr>
        <w:t xml:space="preserve"> του Ισλάμ.</w:t>
      </w:r>
    </w:p>
    <w:p w:rsidR="003B1F45" w:rsidRDefault="00E01201" w:rsidP="00E01201">
      <w:pPr>
        <w:pStyle w:val="a3"/>
        <w:tabs>
          <w:tab w:val="left" w:pos="1245"/>
          <w:tab w:val="left" w:pos="3060"/>
        </w:tabs>
        <w:ind w:left="-993" w:right="-908"/>
        <w:jc w:val="both"/>
        <w:rPr>
          <w:noProof/>
          <w:lang w:eastAsia="el-GR"/>
        </w:rPr>
      </w:pPr>
      <w:r>
        <w:rPr>
          <w:noProof/>
          <w:lang w:eastAsia="el-GR"/>
        </w:rPr>
        <w:drawing>
          <wp:inline distT="0" distB="0" distL="0" distR="0" wp14:anchorId="1A648335" wp14:editId="1D0A4C71">
            <wp:extent cx="3086100" cy="2058429"/>
            <wp:effectExtent l="0" t="0" r="0" b="0"/>
            <wp:docPr id="54" name="Εικόνα 54" descr="Σαρία: Σε εφαρμογή ο απάνθρωπος ισλαμικός νόμος από σήμερα στο Μπρουνέι |  i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Σαρία: Σε εφαρμογή ο απάνθρωπος ισλαμικός νόμος από σήμερα στο Μπρουνέι |  in.g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91380" cy="2061951"/>
                    </a:xfrm>
                    <a:prstGeom prst="rect">
                      <a:avLst/>
                    </a:prstGeom>
                    <a:noFill/>
                    <a:ln>
                      <a:noFill/>
                    </a:ln>
                  </pic:spPr>
                </pic:pic>
              </a:graphicData>
            </a:graphic>
          </wp:inline>
        </w:drawing>
      </w:r>
      <w:r w:rsidRPr="00E01201">
        <w:rPr>
          <w:noProof/>
          <w:lang w:eastAsia="el-GR"/>
        </w:rPr>
        <w:t xml:space="preserve"> </w:t>
      </w:r>
      <w:r>
        <w:rPr>
          <w:noProof/>
          <w:lang w:eastAsia="el-GR"/>
        </w:rPr>
        <w:drawing>
          <wp:inline distT="0" distB="0" distL="0" distR="0" wp14:anchorId="2F2349C4" wp14:editId="77D1BF50">
            <wp:extent cx="2979240" cy="1895475"/>
            <wp:effectExtent l="0" t="0" r="0" b="0"/>
            <wp:docPr id="55" name="Εικόνα 55" descr="https://avmag.gr/wp-content/uploads/2019/04/111-300x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mag.gr/wp-content/uploads/2019/04/111-300x19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79722" cy="1895782"/>
                    </a:xfrm>
                    <a:prstGeom prst="rect">
                      <a:avLst/>
                    </a:prstGeom>
                    <a:noFill/>
                    <a:ln>
                      <a:noFill/>
                    </a:ln>
                  </pic:spPr>
                </pic:pic>
              </a:graphicData>
            </a:graphic>
          </wp:inline>
        </w:drawing>
      </w:r>
      <w:r w:rsidRPr="00E01201">
        <w:rPr>
          <w:noProof/>
          <w:lang w:eastAsia="el-GR"/>
        </w:rPr>
        <w:t xml:space="preserve"> </w:t>
      </w:r>
      <w:r>
        <w:rPr>
          <w:noProof/>
          <w:lang w:eastAsia="el-GR"/>
        </w:rPr>
        <w:t xml:space="preserve"> </w:t>
      </w:r>
      <w:r>
        <w:rPr>
          <w:noProof/>
          <w:lang w:eastAsia="el-GR"/>
        </w:rPr>
        <w:drawing>
          <wp:inline distT="0" distB="0" distL="0" distR="0" wp14:anchorId="05E8AD28" wp14:editId="4A479B91">
            <wp:extent cx="3099289" cy="2238375"/>
            <wp:effectExtent l="0" t="0" r="6350" b="0"/>
            <wp:docPr id="51" name="Εικόνα 5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fin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99289" cy="2238375"/>
                    </a:xfrm>
                    <a:prstGeom prst="rect">
                      <a:avLst/>
                    </a:prstGeom>
                    <a:noFill/>
                    <a:ln>
                      <a:noFill/>
                    </a:ln>
                  </pic:spPr>
                </pic:pic>
              </a:graphicData>
            </a:graphic>
          </wp:inline>
        </w:drawing>
      </w:r>
      <w:r w:rsidRPr="00E01201">
        <w:rPr>
          <w:noProof/>
          <w:lang w:eastAsia="el-GR"/>
        </w:rPr>
        <w:t xml:space="preserve"> </w:t>
      </w:r>
      <w:r>
        <w:rPr>
          <w:noProof/>
          <w:lang w:eastAsia="el-GR"/>
        </w:rPr>
        <w:drawing>
          <wp:inline distT="0" distB="0" distL="0" distR="0" wp14:anchorId="31CBAF7A" wp14:editId="47549AC1">
            <wp:extent cx="3341643" cy="2228850"/>
            <wp:effectExtent l="0" t="0" r="0" b="0"/>
            <wp:docPr id="57" name="Εικόνα 57" descr="Iran Muzzles and Executes Dissenters Under Sharia Law | theTrumpe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ran Muzzles and Executes Dissenters Under Sharia Law | theTrumpet.com"/>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46318" cy="2231968"/>
                    </a:xfrm>
                    <a:prstGeom prst="rect">
                      <a:avLst/>
                    </a:prstGeom>
                    <a:noFill/>
                    <a:ln>
                      <a:noFill/>
                    </a:ln>
                  </pic:spPr>
                </pic:pic>
              </a:graphicData>
            </a:graphic>
          </wp:inline>
        </w:drawing>
      </w:r>
    </w:p>
    <w:p w:rsidR="00E01201" w:rsidRPr="003B1F45" w:rsidRDefault="00E01201" w:rsidP="003B1F45">
      <w:pPr>
        <w:pStyle w:val="a3"/>
        <w:tabs>
          <w:tab w:val="left" w:pos="1245"/>
          <w:tab w:val="left" w:pos="3060"/>
        </w:tabs>
        <w:ind w:left="-196" w:right="-908"/>
        <w:jc w:val="both"/>
        <w:rPr>
          <w:sz w:val="28"/>
          <w:szCs w:val="28"/>
        </w:rPr>
      </w:pPr>
    </w:p>
    <w:p w:rsidR="009D0355" w:rsidRDefault="009D0355" w:rsidP="00F70291">
      <w:pPr>
        <w:tabs>
          <w:tab w:val="left" w:pos="1245"/>
          <w:tab w:val="left" w:pos="3060"/>
        </w:tabs>
        <w:spacing w:after="0"/>
        <w:ind w:right="-908"/>
        <w:jc w:val="both"/>
        <w:rPr>
          <w:b/>
          <w:bCs/>
          <w:i/>
          <w:color w:val="C00000"/>
          <w:sz w:val="36"/>
          <w:szCs w:val="36"/>
        </w:rPr>
      </w:pPr>
      <w:r w:rsidRPr="00F70291">
        <w:rPr>
          <w:b/>
          <w:bCs/>
          <w:i/>
          <w:color w:val="C00000"/>
          <w:sz w:val="36"/>
          <w:szCs w:val="36"/>
          <w:highlight w:val="yellow"/>
        </w:rPr>
        <w:lastRenderedPageBreak/>
        <w:t>Γιορτές του Ισλάμ</w:t>
      </w:r>
    </w:p>
    <w:p w:rsidR="009D0355" w:rsidRPr="00F70291" w:rsidRDefault="00C15DED" w:rsidP="00F70291">
      <w:pPr>
        <w:tabs>
          <w:tab w:val="left" w:pos="1245"/>
          <w:tab w:val="left" w:pos="3060"/>
        </w:tabs>
        <w:spacing w:after="0"/>
        <w:ind w:left="-993" w:right="-1050"/>
        <w:jc w:val="both"/>
        <w:rPr>
          <w:rFonts w:cstheme="minorHAnsi"/>
          <w:bCs/>
          <w:color w:val="002060"/>
          <w:sz w:val="28"/>
          <w:szCs w:val="28"/>
        </w:rPr>
      </w:pPr>
      <w:r w:rsidRPr="00F70291">
        <w:rPr>
          <w:rFonts w:cstheme="minorHAnsi"/>
          <w:bCs/>
          <w:color w:val="002060"/>
          <w:sz w:val="28"/>
          <w:szCs w:val="28"/>
        </w:rPr>
        <w:t>Οι Μουσουλμάνοι καθιέρωσαν όλες τις γιορτέ</w:t>
      </w:r>
      <w:r w:rsidR="0082403E" w:rsidRPr="00F70291">
        <w:rPr>
          <w:rFonts w:cstheme="minorHAnsi"/>
          <w:bCs/>
          <w:color w:val="002060"/>
          <w:sz w:val="28"/>
          <w:szCs w:val="28"/>
        </w:rPr>
        <w:t>ς  βάσει</w:t>
      </w:r>
      <w:r w:rsidRPr="00F70291">
        <w:rPr>
          <w:rFonts w:cstheme="minorHAnsi"/>
          <w:bCs/>
          <w:color w:val="002060"/>
          <w:sz w:val="28"/>
          <w:szCs w:val="28"/>
        </w:rPr>
        <w:t xml:space="preserve"> του σεληνιακού ημερο</w:t>
      </w:r>
      <w:r w:rsidR="0082403E" w:rsidRPr="00F70291">
        <w:rPr>
          <w:rFonts w:cstheme="minorHAnsi"/>
          <w:bCs/>
          <w:color w:val="002060"/>
          <w:sz w:val="28"/>
          <w:szCs w:val="28"/>
        </w:rPr>
        <w:t xml:space="preserve">λογίου και </w:t>
      </w:r>
      <w:proofErr w:type="spellStart"/>
      <w:r w:rsidR="0082403E" w:rsidRPr="00F70291">
        <w:rPr>
          <w:rFonts w:cstheme="minorHAnsi"/>
          <w:bCs/>
          <w:color w:val="002060"/>
          <w:sz w:val="28"/>
          <w:szCs w:val="28"/>
        </w:rPr>
        <w:t>γι΄</w:t>
      </w:r>
      <w:proofErr w:type="spellEnd"/>
      <w:r w:rsidR="0082403E" w:rsidRPr="00F70291">
        <w:rPr>
          <w:rFonts w:cstheme="minorHAnsi"/>
          <w:bCs/>
          <w:color w:val="002060"/>
          <w:sz w:val="28"/>
          <w:szCs w:val="28"/>
        </w:rPr>
        <w:t xml:space="preserve"> αυτό </w:t>
      </w:r>
      <w:r w:rsidRPr="00F70291">
        <w:rPr>
          <w:rFonts w:cstheme="minorHAnsi"/>
          <w:bCs/>
          <w:color w:val="002060"/>
          <w:sz w:val="28"/>
          <w:szCs w:val="28"/>
        </w:rPr>
        <w:t xml:space="preserve"> όλες οι γιορτές  είναι κινητές.</w:t>
      </w:r>
    </w:p>
    <w:p w:rsidR="0082403E" w:rsidRPr="0082403E" w:rsidRDefault="0082403E" w:rsidP="00F70291">
      <w:pPr>
        <w:tabs>
          <w:tab w:val="left" w:pos="1245"/>
          <w:tab w:val="left" w:pos="3060"/>
        </w:tabs>
        <w:spacing w:after="0"/>
        <w:ind w:left="-993" w:right="-1050"/>
        <w:jc w:val="both"/>
        <w:rPr>
          <w:rFonts w:cstheme="minorHAnsi"/>
          <w:bCs/>
          <w:color w:val="C00000"/>
          <w:sz w:val="28"/>
          <w:szCs w:val="28"/>
        </w:rPr>
      </w:pPr>
      <w:r w:rsidRPr="0082403E">
        <w:rPr>
          <w:rFonts w:cstheme="minorHAnsi"/>
          <w:bCs/>
          <w:color w:val="C00000"/>
          <w:sz w:val="28"/>
          <w:szCs w:val="28"/>
        </w:rPr>
        <w:t>Οι σημαντικότερες είναι:</w:t>
      </w:r>
    </w:p>
    <w:p w:rsidR="0082403E" w:rsidRPr="0082403E" w:rsidRDefault="0082403E" w:rsidP="0082403E">
      <w:pPr>
        <w:numPr>
          <w:ilvl w:val="0"/>
          <w:numId w:val="13"/>
        </w:numPr>
        <w:spacing w:after="0" w:line="240" w:lineRule="auto"/>
        <w:ind w:left="-993" w:right="-1050"/>
        <w:jc w:val="both"/>
        <w:rPr>
          <w:rFonts w:eastAsia="Times New Roman" w:cstheme="minorHAnsi"/>
          <w:sz w:val="28"/>
          <w:szCs w:val="28"/>
          <w:highlight w:val="yellow"/>
          <w:lang w:eastAsia="el-GR"/>
        </w:rPr>
      </w:pPr>
      <w:r w:rsidRPr="0082403E">
        <w:rPr>
          <w:rFonts w:eastAsia="Times New Roman" w:cstheme="minorHAnsi"/>
          <w:b/>
          <w:bCs/>
          <w:sz w:val="28"/>
          <w:szCs w:val="28"/>
          <w:highlight w:val="yellow"/>
          <w:lang w:eastAsia="el-GR"/>
        </w:rPr>
        <w:t>Εγίρα (</w:t>
      </w:r>
      <w:proofErr w:type="spellStart"/>
      <w:r w:rsidRPr="0082403E">
        <w:rPr>
          <w:rFonts w:eastAsia="Times New Roman" w:cstheme="minorHAnsi"/>
          <w:b/>
          <w:bCs/>
          <w:sz w:val="28"/>
          <w:szCs w:val="28"/>
          <w:highlight w:val="yellow"/>
          <w:lang w:eastAsia="el-GR"/>
        </w:rPr>
        <w:t>Χίτζρα</w:t>
      </w:r>
      <w:proofErr w:type="spellEnd"/>
      <w:r w:rsidRPr="0082403E">
        <w:rPr>
          <w:rFonts w:eastAsia="Times New Roman" w:cstheme="minorHAnsi"/>
          <w:b/>
          <w:bCs/>
          <w:sz w:val="28"/>
          <w:szCs w:val="28"/>
          <w:highlight w:val="yellow"/>
          <w:lang w:eastAsia="el-GR"/>
        </w:rPr>
        <w:t>)</w:t>
      </w:r>
      <w:r w:rsidRPr="0082403E">
        <w:rPr>
          <w:rFonts w:eastAsia="Times New Roman" w:cstheme="minorHAnsi"/>
          <w:sz w:val="28"/>
          <w:szCs w:val="28"/>
          <w:highlight w:val="yellow"/>
          <w:lang w:eastAsia="el-GR"/>
        </w:rPr>
        <w:t xml:space="preserve"> </w:t>
      </w:r>
    </w:p>
    <w:p w:rsidR="0082403E" w:rsidRPr="0082403E" w:rsidRDefault="0082403E" w:rsidP="0082403E">
      <w:pPr>
        <w:spacing w:after="0" w:line="240" w:lineRule="auto"/>
        <w:ind w:left="-993" w:right="-1050"/>
        <w:jc w:val="both"/>
        <w:rPr>
          <w:rFonts w:eastAsia="Times New Roman" w:cstheme="minorHAnsi"/>
          <w:sz w:val="28"/>
          <w:szCs w:val="28"/>
          <w:lang w:eastAsia="el-GR"/>
        </w:rPr>
      </w:pPr>
      <w:r w:rsidRPr="0082403E">
        <w:rPr>
          <w:rFonts w:eastAsia="Times New Roman" w:cstheme="minorHAnsi"/>
          <w:sz w:val="28"/>
          <w:szCs w:val="28"/>
          <w:lang w:eastAsia="el-GR"/>
        </w:rPr>
        <w:t>Το ισλαμικό έτος αρχίζει με τον εορτασμό της Εγίρας, δηλαδή της εξόδου του Μωάμεθ και των συντρόφων του το 622 μ.Χ. από τη Μέκκα στη Μεδίνα.</w:t>
      </w:r>
    </w:p>
    <w:p w:rsidR="0082403E" w:rsidRPr="0082403E" w:rsidRDefault="0082403E" w:rsidP="0082403E">
      <w:pPr>
        <w:numPr>
          <w:ilvl w:val="0"/>
          <w:numId w:val="13"/>
        </w:numPr>
        <w:spacing w:after="0" w:line="240" w:lineRule="auto"/>
        <w:ind w:left="-993" w:right="-1050"/>
        <w:jc w:val="both"/>
        <w:rPr>
          <w:rFonts w:eastAsia="Times New Roman" w:cstheme="minorHAnsi"/>
          <w:sz w:val="28"/>
          <w:szCs w:val="28"/>
          <w:highlight w:val="yellow"/>
          <w:lang w:eastAsia="el-GR"/>
        </w:rPr>
      </w:pPr>
      <w:proofErr w:type="spellStart"/>
      <w:r w:rsidRPr="0082403E">
        <w:rPr>
          <w:rFonts w:eastAsia="Times New Roman" w:cstheme="minorHAnsi"/>
          <w:b/>
          <w:bCs/>
          <w:sz w:val="28"/>
          <w:szCs w:val="28"/>
          <w:highlight w:val="yellow"/>
          <w:lang w:eastAsia="el-GR"/>
        </w:rPr>
        <w:t>Μαουλίντ</w:t>
      </w:r>
      <w:proofErr w:type="spellEnd"/>
      <w:r w:rsidRPr="0082403E">
        <w:rPr>
          <w:rFonts w:eastAsia="Times New Roman" w:cstheme="minorHAnsi"/>
          <w:sz w:val="28"/>
          <w:szCs w:val="28"/>
          <w:highlight w:val="yellow"/>
          <w:lang w:eastAsia="el-GR"/>
        </w:rPr>
        <w:t xml:space="preserve"> </w:t>
      </w:r>
    </w:p>
    <w:p w:rsidR="0082403E" w:rsidRPr="0082403E" w:rsidRDefault="0082403E" w:rsidP="0082403E">
      <w:pPr>
        <w:spacing w:after="0" w:line="240" w:lineRule="auto"/>
        <w:ind w:left="-993" w:right="-1050"/>
        <w:jc w:val="both"/>
        <w:rPr>
          <w:rFonts w:eastAsia="Times New Roman" w:cstheme="minorHAnsi"/>
          <w:sz w:val="28"/>
          <w:szCs w:val="28"/>
          <w:lang w:eastAsia="el-GR"/>
        </w:rPr>
      </w:pPr>
      <w:r w:rsidRPr="0082403E">
        <w:rPr>
          <w:rFonts w:eastAsia="Times New Roman" w:cstheme="minorHAnsi"/>
          <w:sz w:val="28"/>
          <w:szCs w:val="28"/>
          <w:lang w:eastAsia="el-GR"/>
        </w:rPr>
        <w:t>Τη 12η μέρα του τρίτου μήνα του μουσουλμανικού έτους οι Μουσουλμάνοι γιορτάζουν τη γέννηση του Μωάμεθ.</w:t>
      </w:r>
    </w:p>
    <w:p w:rsidR="0082403E" w:rsidRPr="0082403E" w:rsidRDefault="0082403E" w:rsidP="0082403E">
      <w:pPr>
        <w:numPr>
          <w:ilvl w:val="0"/>
          <w:numId w:val="13"/>
        </w:numPr>
        <w:spacing w:after="0" w:line="240" w:lineRule="auto"/>
        <w:ind w:left="-993" w:right="-1050"/>
        <w:jc w:val="both"/>
        <w:rPr>
          <w:rFonts w:eastAsia="Times New Roman" w:cstheme="minorHAnsi"/>
          <w:sz w:val="28"/>
          <w:szCs w:val="28"/>
          <w:highlight w:val="yellow"/>
          <w:lang w:eastAsia="el-GR"/>
        </w:rPr>
      </w:pPr>
      <w:proofErr w:type="spellStart"/>
      <w:r w:rsidRPr="0082403E">
        <w:rPr>
          <w:rFonts w:eastAsia="Times New Roman" w:cstheme="minorHAnsi"/>
          <w:b/>
          <w:bCs/>
          <w:sz w:val="28"/>
          <w:szCs w:val="28"/>
          <w:highlight w:val="yellow"/>
          <w:lang w:eastAsia="el-GR"/>
        </w:rPr>
        <w:t>Ραμαντάν</w:t>
      </w:r>
      <w:proofErr w:type="spellEnd"/>
      <w:r w:rsidRPr="0082403E">
        <w:rPr>
          <w:rFonts w:eastAsia="Times New Roman" w:cstheme="minorHAnsi"/>
          <w:b/>
          <w:bCs/>
          <w:sz w:val="28"/>
          <w:szCs w:val="28"/>
          <w:highlight w:val="yellow"/>
          <w:lang w:eastAsia="el-GR"/>
        </w:rPr>
        <w:t xml:space="preserve"> (</w:t>
      </w:r>
      <w:proofErr w:type="spellStart"/>
      <w:r w:rsidRPr="0082403E">
        <w:rPr>
          <w:rFonts w:eastAsia="Times New Roman" w:cstheme="minorHAnsi"/>
          <w:b/>
          <w:bCs/>
          <w:sz w:val="28"/>
          <w:szCs w:val="28"/>
          <w:highlight w:val="yellow"/>
          <w:lang w:eastAsia="el-GR"/>
        </w:rPr>
        <w:t>Ραμαζάν</w:t>
      </w:r>
      <w:proofErr w:type="spellEnd"/>
      <w:r w:rsidRPr="0082403E">
        <w:rPr>
          <w:rFonts w:eastAsia="Times New Roman" w:cstheme="minorHAnsi"/>
          <w:b/>
          <w:bCs/>
          <w:sz w:val="28"/>
          <w:szCs w:val="28"/>
          <w:highlight w:val="yellow"/>
          <w:lang w:eastAsia="el-GR"/>
        </w:rPr>
        <w:t>)</w:t>
      </w:r>
      <w:r w:rsidRPr="0082403E">
        <w:rPr>
          <w:rFonts w:eastAsia="Times New Roman" w:cstheme="minorHAnsi"/>
          <w:sz w:val="28"/>
          <w:szCs w:val="28"/>
          <w:highlight w:val="yellow"/>
          <w:lang w:eastAsia="el-GR"/>
        </w:rPr>
        <w:t xml:space="preserve"> </w:t>
      </w:r>
      <w:r w:rsidRPr="00F70291">
        <w:rPr>
          <w:rFonts w:eastAsia="Times New Roman" w:cstheme="minorHAnsi"/>
          <w:sz w:val="28"/>
          <w:szCs w:val="28"/>
          <w:highlight w:val="yellow"/>
          <w:lang w:eastAsia="el-GR"/>
        </w:rPr>
        <w:t xml:space="preserve">– </w:t>
      </w:r>
      <w:r w:rsidRPr="00F70291">
        <w:rPr>
          <w:rFonts w:eastAsia="Times New Roman" w:cstheme="minorHAnsi"/>
          <w:b/>
          <w:sz w:val="28"/>
          <w:szCs w:val="28"/>
          <w:highlight w:val="yellow"/>
          <w:lang w:eastAsia="el-GR"/>
        </w:rPr>
        <w:t>Ραμαζάνι (Ελληνικά)</w:t>
      </w:r>
    </w:p>
    <w:p w:rsidR="0082403E" w:rsidRDefault="0082403E" w:rsidP="0082403E">
      <w:pPr>
        <w:spacing w:after="0" w:line="240" w:lineRule="auto"/>
        <w:ind w:left="-993" w:right="-1050"/>
        <w:jc w:val="both"/>
        <w:rPr>
          <w:rFonts w:eastAsia="Times New Roman" w:cstheme="minorHAnsi"/>
          <w:sz w:val="28"/>
          <w:szCs w:val="28"/>
          <w:lang w:eastAsia="el-GR"/>
        </w:rPr>
      </w:pPr>
      <w:r>
        <w:rPr>
          <w:rFonts w:eastAsia="Times New Roman" w:cstheme="minorHAnsi"/>
          <w:sz w:val="28"/>
          <w:szCs w:val="28"/>
          <w:lang w:eastAsia="el-GR"/>
        </w:rPr>
        <w:t xml:space="preserve">    </w:t>
      </w:r>
      <w:r w:rsidRPr="0082403E">
        <w:rPr>
          <w:rFonts w:eastAsia="Times New Roman" w:cstheme="minorHAnsi"/>
          <w:sz w:val="28"/>
          <w:szCs w:val="28"/>
          <w:lang w:eastAsia="el-GR"/>
        </w:rPr>
        <w:t xml:space="preserve">Το </w:t>
      </w:r>
      <w:proofErr w:type="spellStart"/>
      <w:r w:rsidRPr="0082403E">
        <w:rPr>
          <w:rFonts w:eastAsia="Times New Roman" w:cstheme="minorHAnsi"/>
          <w:i/>
          <w:iCs/>
          <w:sz w:val="28"/>
          <w:szCs w:val="28"/>
          <w:lang w:eastAsia="el-GR"/>
        </w:rPr>
        <w:t>Ραμαζάν</w:t>
      </w:r>
      <w:proofErr w:type="spellEnd"/>
      <w:r w:rsidRPr="0082403E">
        <w:rPr>
          <w:rFonts w:eastAsia="Times New Roman" w:cstheme="minorHAnsi"/>
          <w:sz w:val="28"/>
          <w:szCs w:val="28"/>
          <w:lang w:eastAsia="el-GR"/>
        </w:rPr>
        <w:t xml:space="preserve"> (τουρκικά) ή </w:t>
      </w:r>
      <w:proofErr w:type="spellStart"/>
      <w:r w:rsidRPr="0082403E">
        <w:rPr>
          <w:rFonts w:eastAsia="Times New Roman" w:cstheme="minorHAnsi"/>
          <w:i/>
          <w:iCs/>
          <w:sz w:val="28"/>
          <w:szCs w:val="28"/>
          <w:lang w:eastAsia="el-GR"/>
        </w:rPr>
        <w:t>Ραμαντάν</w:t>
      </w:r>
      <w:proofErr w:type="spellEnd"/>
      <w:r w:rsidRPr="0082403E">
        <w:rPr>
          <w:rFonts w:eastAsia="Times New Roman" w:cstheme="minorHAnsi"/>
          <w:sz w:val="28"/>
          <w:szCs w:val="28"/>
          <w:lang w:eastAsia="el-GR"/>
        </w:rPr>
        <w:t xml:space="preserve"> (αραβικά) είναι μουσουλμανική γιορτή νηστείας.</w:t>
      </w:r>
    </w:p>
    <w:p w:rsidR="0082403E" w:rsidRDefault="0082403E" w:rsidP="0082403E">
      <w:pPr>
        <w:spacing w:after="0" w:line="240" w:lineRule="auto"/>
        <w:ind w:left="-993" w:right="-1050"/>
        <w:jc w:val="both"/>
        <w:rPr>
          <w:rFonts w:eastAsia="Times New Roman" w:cstheme="minorHAnsi"/>
          <w:sz w:val="28"/>
          <w:szCs w:val="28"/>
          <w:lang w:eastAsia="el-GR"/>
        </w:rPr>
      </w:pPr>
      <w:r>
        <w:rPr>
          <w:rFonts w:eastAsia="Times New Roman" w:cstheme="minorHAnsi"/>
          <w:sz w:val="28"/>
          <w:szCs w:val="28"/>
          <w:lang w:eastAsia="el-GR"/>
        </w:rPr>
        <w:t xml:space="preserve">   Γιορτάζουν την αποκάλυψη-παράδοση  του Κορανίου στον προφήτη Μωάμεθ από τον αρχ. Γαβριήλ.</w:t>
      </w:r>
    </w:p>
    <w:p w:rsidR="0082403E" w:rsidRDefault="0082403E" w:rsidP="0082403E">
      <w:pPr>
        <w:spacing w:after="0" w:line="240" w:lineRule="auto"/>
        <w:ind w:left="-993" w:right="-1050"/>
        <w:jc w:val="both"/>
        <w:rPr>
          <w:rFonts w:eastAsia="Times New Roman" w:cstheme="minorHAnsi"/>
          <w:sz w:val="28"/>
          <w:szCs w:val="28"/>
          <w:lang w:eastAsia="el-GR"/>
        </w:rPr>
      </w:pPr>
      <w:r>
        <w:rPr>
          <w:rFonts w:eastAsia="Times New Roman" w:cstheme="minorHAnsi"/>
          <w:sz w:val="28"/>
          <w:szCs w:val="28"/>
          <w:lang w:eastAsia="el-GR"/>
        </w:rPr>
        <w:t xml:space="preserve">    </w:t>
      </w:r>
      <w:r w:rsidRPr="0082403E">
        <w:rPr>
          <w:rFonts w:eastAsia="Times New Roman" w:cstheme="minorHAnsi"/>
          <w:sz w:val="28"/>
          <w:szCs w:val="28"/>
          <w:lang w:eastAsia="el-GR"/>
        </w:rPr>
        <w:t xml:space="preserve">Ο μήνας </w:t>
      </w:r>
      <w:proofErr w:type="spellStart"/>
      <w:r w:rsidRPr="0082403E">
        <w:rPr>
          <w:rFonts w:eastAsia="Times New Roman" w:cstheme="minorHAnsi"/>
          <w:sz w:val="28"/>
          <w:szCs w:val="28"/>
          <w:lang w:eastAsia="el-GR"/>
        </w:rPr>
        <w:t>Ραμαντάν</w:t>
      </w:r>
      <w:proofErr w:type="spellEnd"/>
      <w:r w:rsidRPr="0082403E">
        <w:rPr>
          <w:rFonts w:eastAsia="Times New Roman" w:cstheme="minorHAnsi"/>
          <w:sz w:val="28"/>
          <w:szCs w:val="28"/>
          <w:lang w:eastAsia="el-GR"/>
        </w:rPr>
        <w:t xml:space="preserve"> είναι μία χρονική περίοδος κατάλληλη για προσευχή, για καλές πράξεις και για περισσότερο χρόνο με την οικογένεια και τους φίλους. </w:t>
      </w:r>
    </w:p>
    <w:p w:rsidR="0082403E" w:rsidRDefault="0082403E" w:rsidP="0082403E">
      <w:pPr>
        <w:spacing w:after="0" w:line="240" w:lineRule="auto"/>
        <w:ind w:left="-993" w:right="-1050"/>
        <w:jc w:val="both"/>
        <w:rPr>
          <w:rFonts w:eastAsia="Times New Roman" w:cstheme="minorHAnsi"/>
          <w:sz w:val="28"/>
          <w:szCs w:val="28"/>
          <w:lang w:eastAsia="el-GR"/>
        </w:rPr>
      </w:pPr>
      <w:r>
        <w:rPr>
          <w:rFonts w:eastAsia="Times New Roman" w:cstheme="minorHAnsi"/>
          <w:sz w:val="28"/>
          <w:szCs w:val="28"/>
          <w:lang w:eastAsia="el-GR"/>
        </w:rPr>
        <w:t xml:space="preserve">        </w:t>
      </w:r>
      <w:r w:rsidRPr="0082403E">
        <w:rPr>
          <w:rFonts w:eastAsia="Times New Roman" w:cstheme="minorHAnsi"/>
          <w:sz w:val="28"/>
          <w:szCs w:val="28"/>
          <w:lang w:eastAsia="el-GR"/>
        </w:rPr>
        <w:t>Η νηστεία έχει σκοπό να βοηθήσει τους Μουσουλμάνους να ασκηθούν στην αυτοπειθαρχία, στην εγκράτεια, στη γενναιοδωρία, στη συγχώρεση, αλλά και στην υπομονή. Τους θυμίζει επίσης το πόσο υποφέρουν οι φτωχοί, εκείνοι που σπάνια τρέφονται επαρκώς ή δε βρίσκουν το κατάλληλο φαγητό.</w:t>
      </w:r>
    </w:p>
    <w:p w:rsidR="0082403E" w:rsidRDefault="0082403E" w:rsidP="0082403E">
      <w:pPr>
        <w:spacing w:after="0" w:line="240" w:lineRule="auto"/>
        <w:ind w:left="-993" w:right="-1050"/>
        <w:jc w:val="both"/>
        <w:rPr>
          <w:rFonts w:eastAsia="Times New Roman" w:cstheme="minorHAnsi"/>
          <w:sz w:val="28"/>
          <w:szCs w:val="28"/>
          <w:lang w:eastAsia="el-GR"/>
        </w:rPr>
      </w:pPr>
      <w:r>
        <w:rPr>
          <w:rFonts w:eastAsia="Times New Roman" w:cstheme="minorHAnsi"/>
          <w:sz w:val="28"/>
          <w:szCs w:val="28"/>
          <w:lang w:eastAsia="el-GR"/>
        </w:rPr>
        <w:t xml:space="preserve">   </w:t>
      </w:r>
      <w:r w:rsidRPr="0082403E">
        <w:rPr>
          <w:rFonts w:eastAsia="Times New Roman" w:cstheme="minorHAnsi"/>
          <w:sz w:val="28"/>
          <w:szCs w:val="28"/>
          <w:lang w:eastAsia="el-GR"/>
        </w:rPr>
        <w:t>Χιλιάδες πιστοί συγκεντρώνονται νωρίς στα τεμένη, γι’ αυτό και η προσευχή τελείται στην ύπαιθρο, στα αίθρια των τεμενών ή στις πλατείες. Στη διάρκεια της γιορτής γίνονται επισκέψεις σε φίλους και τραπέζια, προσφορά δώρων και χρημάτων στα παιδιά, αποστολή γλυκών και γιορταστικών καρτών, επισκέψεις στους τάφους αγαπημένων προσώπων. Πολλοί, επίσης, δίνουν ως ελεημοσύνη ένα συγκεκριμένο ποσό, αρκετό να θρέψει έναν φτωχό της περιοχής για μία ημέρα.</w:t>
      </w:r>
    </w:p>
    <w:p w:rsidR="0082403E" w:rsidRPr="00F70291" w:rsidRDefault="0082403E" w:rsidP="00F70291">
      <w:pPr>
        <w:numPr>
          <w:ilvl w:val="0"/>
          <w:numId w:val="14"/>
        </w:numPr>
        <w:tabs>
          <w:tab w:val="clear" w:pos="720"/>
        </w:tabs>
        <w:spacing w:after="0" w:line="240" w:lineRule="auto"/>
        <w:ind w:left="-851" w:right="-1050"/>
        <w:jc w:val="both"/>
        <w:rPr>
          <w:rFonts w:eastAsia="Times New Roman" w:cstheme="minorHAnsi"/>
          <w:sz w:val="28"/>
          <w:szCs w:val="28"/>
          <w:highlight w:val="yellow"/>
          <w:lang w:eastAsia="el-GR"/>
        </w:rPr>
      </w:pPr>
      <w:proofErr w:type="spellStart"/>
      <w:r w:rsidRPr="00F70291">
        <w:rPr>
          <w:rFonts w:eastAsia="Times New Roman" w:cstheme="minorHAnsi"/>
          <w:b/>
          <w:bCs/>
          <w:sz w:val="28"/>
          <w:szCs w:val="28"/>
          <w:highlight w:val="yellow"/>
          <w:lang w:eastAsia="el-GR"/>
        </w:rPr>
        <w:t>Ιντ</w:t>
      </w:r>
      <w:proofErr w:type="spellEnd"/>
      <w:r w:rsidRPr="00F70291">
        <w:rPr>
          <w:rFonts w:eastAsia="Times New Roman" w:cstheme="minorHAnsi"/>
          <w:b/>
          <w:bCs/>
          <w:sz w:val="28"/>
          <w:szCs w:val="28"/>
          <w:highlight w:val="yellow"/>
          <w:lang w:eastAsia="el-GR"/>
        </w:rPr>
        <w:t xml:space="preserve"> αλ-</w:t>
      </w:r>
      <w:proofErr w:type="spellStart"/>
      <w:r w:rsidRPr="00F70291">
        <w:rPr>
          <w:rFonts w:eastAsia="Times New Roman" w:cstheme="minorHAnsi"/>
          <w:b/>
          <w:bCs/>
          <w:sz w:val="28"/>
          <w:szCs w:val="28"/>
          <w:highlight w:val="yellow"/>
          <w:lang w:eastAsia="el-GR"/>
        </w:rPr>
        <w:t>Καμπίρ</w:t>
      </w:r>
      <w:proofErr w:type="spellEnd"/>
      <w:r w:rsidRPr="00F70291">
        <w:rPr>
          <w:rFonts w:eastAsia="Times New Roman" w:cstheme="minorHAnsi"/>
          <w:b/>
          <w:bCs/>
          <w:sz w:val="28"/>
          <w:szCs w:val="28"/>
          <w:highlight w:val="yellow"/>
          <w:lang w:eastAsia="el-GR"/>
        </w:rPr>
        <w:t xml:space="preserve"> (</w:t>
      </w:r>
      <w:proofErr w:type="spellStart"/>
      <w:r w:rsidRPr="00F70291">
        <w:rPr>
          <w:rFonts w:eastAsia="Times New Roman" w:cstheme="minorHAnsi"/>
          <w:b/>
          <w:bCs/>
          <w:sz w:val="28"/>
          <w:szCs w:val="28"/>
          <w:highlight w:val="yellow"/>
          <w:lang w:eastAsia="el-GR"/>
        </w:rPr>
        <w:t>Κουρμπάν</w:t>
      </w:r>
      <w:proofErr w:type="spellEnd"/>
      <w:r w:rsidRPr="00F70291">
        <w:rPr>
          <w:rFonts w:eastAsia="Times New Roman" w:cstheme="minorHAnsi"/>
          <w:b/>
          <w:bCs/>
          <w:sz w:val="28"/>
          <w:szCs w:val="28"/>
          <w:highlight w:val="yellow"/>
          <w:lang w:eastAsia="el-GR"/>
        </w:rPr>
        <w:t xml:space="preserve"> </w:t>
      </w:r>
      <w:proofErr w:type="spellStart"/>
      <w:r w:rsidRPr="00F70291">
        <w:rPr>
          <w:rFonts w:eastAsia="Times New Roman" w:cstheme="minorHAnsi"/>
          <w:b/>
          <w:bCs/>
          <w:sz w:val="28"/>
          <w:szCs w:val="28"/>
          <w:highlight w:val="yellow"/>
          <w:lang w:eastAsia="el-GR"/>
        </w:rPr>
        <w:t>μπαϊράμ</w:t>
      </w:r>
      <w:proofErr w:type="spellEnd"/>
      <w:r w:rsidRPr="00F70291">
        <w:rPr>
          <w:rFonts w:eastAsia="Times New Roman" w:cstheme="minorHAnsi"/>
          <w:b/>
          <w:bCs/>
          <w:sz w:val="28"/>
          <w:szCs w:val="28"/>
          <w:highlight w:val="yellow"/>
          <w:lang w:eastAsia="el-GR"/>
        </w:rPr>
        <w:t>)</w:t>
      </w:r>
      <w:r w:rsidRPr="00F70291">
        <w:rPr>
          <w:rFonts w:eastAsia="Times New Roman" w:cstheme="minorHAnsi"/>
          <w:sz w:val="28"/>
          <w:szCs w:val="28"/>
          <w:highlight w:val="yellow"/>
          <w:lang w:eastAsia="el-GR"/>
        </w:rPr>
        <w:t xml:space="preserve"> </w:t>
      </w:r>
      <w:r w:rsidRPr="00F70291">
        <w:rPr>
          <w:rFonts w:eastAsia="Times New Roman" w:cstheme="minorHAnsi"/>
          <w:b/>
          <w:sz w:val="28"/>
          <w:szCs w:val="28"/>
          <w:highlight w:val="yellow"/>
          <w:lang w:eastAsia="el-GR"/>
        </w:rPr>
        <w:t>– Μπαϊράμι</w:t>
      </w:r>
    </w:p>
    <w:p w:rsidR="0082403E" w:rsidRPr="00F70291" w:rsidRDefault="00F70291" w:rsidP="00F70291">
      <w:pPr>
        <w:spacing w:after="0" w:line="240" w:lineRule="auto"/>
        <w:ind w:left="-993" w:right="-1050"/>
        <w:jc w:val="both"/>
        <w:rPr>
          <w:rFonts w:eastAsia="Times New Roman" w:cstheme="minorHAnsi"/>
          <w:i/>
          <w:sz w:val="28"/>
          <w:szCs w:val="28"/>
          <w:lang w:eastAsia="el-GR"/>
        </w:rPr>
      </w:pPr>
      <w:r>
        <w:rPr>
          <w:rFonts w:eastAsia="Times New Roman" w:cstheme="minorHAnsi"/>
          <w:i/>
          <w:sz w:val="28"/>
          <w:szCs w:val="28"/>
          <w:lang w:eastAsia="el-GR"/>
        </w:rPr>
        <w:t xml:space="preserve">      </w:t>
      </w:r>
      <w:r w:rsidRPr="00F70291">
        <w:rPr>
          <w:rFonts w:eastAsia="Times New Roman" w:cstheme="minorHAnsi"/>
          <w:i/>
          <w:sz w:val="28"/>
          <w:szCs w:val="28"/>
          <w:lang w:eastAsia="el-GR"/>
        </w:rPr>
        <w:t xml:space="preserve">Η γιορτή των θυσιών. Διαρκεί 4 μέρες. Την πρώτη μέρα μετά το πέρας της προσευχής του </w:t>
      </w:r>
      <w:proofErr w:type="spellStart"/>
      <w:r w:rsidRPr="00F70291">
        <w:rPr>
          <w:rFonts w:eastAsia="Times New Roman" w:cstheme="minorHAnsi"/>
          <w:i/>
          <w:sz w:val="28"/>
          <w:szCs w:val="28"/>
          <w:lang w:eastAsia="el-GR"/>
        </w:rPr>
        <w:t>Μπαΐραμιού</w:t>
      </w:r>
      <w:proofErr w:type="spellEnd"/>
      <w:r w:rsidRPr="00F70291">
        <w:rPr>
          <w:rFonts w:eastAsia="Times New Roman" w:cstheme="minorHAnsi"/>
          <w:i/>
          <w:sz w:val="28"/>
          <w:szCs w:val="28"/>
          <w:lang w:eastAsia="el-GR"/>
        </w:rPr>
        <w:t>, προσφέρονται θυσίες ζώων, τα οποία μοιράζονται σε φτωχούς και σε συγγενείς. Αυτό μπορεί να γίνει και τη 2</w:t>
      </w:r>
      <w:r w:rsidRPr="00F70291">
        <w:rPr>
          <w:rFonts w:eastAsia="Times New Roman" w:cstheme="minorHAnsi"/>
          <w:i/>
          <w:sz w:val="28"/>
          <w:szCs w:val="28"/>
          <w:vertAlign w:val="superscript"/>
          <w:lang w:eastAsia="el-GR"/>
        </w:rPr>
        <w:t>η</w:t>
      </w:r>
      <w:r w:rsidRPr="00F70291">
        <w:rPr>
          <w:rFonts w:eastAsia="Times New Roman" w:cstheme="minorHAnsi"/>
          <w:i/>
          <w:sz w:val="28"/>
          <w:szCs w:val="28"/>
          <w:lang w:eastAsia="el-GR"/>
        </w:rPr>
        <w:t xml:space="preserve"> και την 3</w:t>
      </w:r>
      <w:r w:rsidRPr="00F70291">
        <w:rPr>
          <w:rFonts w:eastAsia="Times New Roman" w:cstheme="minorHAnsi"/>
          <w:i/>
          <w:sz w:val="28"/>
          <w:szCs w:val="28"/>
          <w:vertAlign w:val="superscript"/>
          <w:lang w:eastAsia="el-GR"/>
        </w:rPr>
        <w:t>η</w:t>
      </w:r>
      <w:r w:rsidRPr="00F70291">
        <w:rPr>
          <w:rFonts w:eastAsia="Times New Roman" w:cstheme="minorHAnsi"/>
          <w:i/>
          <w:sz w:val="28"/>
          <w:szCs w:val="28"/>
          <w:lang w:eastAsia="el-GR"/>
        </w:rPr>
        <w:t xml:space="preserve"> μέρα. Επίσης γίνονται επισκέψεις και λέγονται ευχές για την γιορτή μεταξύ των πιστών.</w:t>
      </w:r>
    </w:p>
    <w:p w:rsidR="00F70291" w:rsidRDefault="00F70291" w:rsidP="00F70291">
      <w:pPr>
        <w:spacing w:after="0" w:line="240" w:lineRule="auto"/>
        <w:ind w:left="-993" w:right="-1050"/>
        <w:jc w:val="both"/>
        <w:rPr>
          <w:rFonts w:eastAsia="Times New Roman" w:cstheme="minorHAnsi"/>
          <w:sz w:val="28"/>
          <w:szCs w:val="28"/>
          <w:lang w:eastAsia="el-GR"/>
        </w:rPr>
      </w:pPr>
      <w:r>
        <w:rPr>
          <w:rFonts w:eastAsia="Times New Roman" w:cstheme="minorHAnsi"/>
          <w:sz w:val="28"/>
          <w:szCs w:val="28"/>
          <w:lang w:eastAsia="el-GR"/>
        </w:rPr>
        <w:t xml:space="preserve">        </w:t>
      </w:r>
      <w:r w:rsidR="0082403E" w:rsidRPr="0082403E">
        <w:rPr>
          <w:rFonts w:eastAsia="Times New Roman" w:cstheme="minorHAnsi"/>
          <w:sz w:val="28"/>
          <w:szCs w:val="28"/>
          <w:lang w:eastAsia="el-GR"/>
        </w:rPr>
        <w:t>Είναι η κορωνίδα των γιορτών και τελείται κατά τον 12ο μήνα, στη διάρκεια του οποίου πραγματοποιείται μεγάλο προσκύνημα στη Μέκκα. Όσοι δεν καταφέρνουν να αποδημήσουν, συμμετέχουν σε αυτήν τη μεγάλη γιορτή, θυσιάζοντας ζώα σε ανάμνηση της θυσία</w:t>
      </w:r>
      <w:r>
        <w:rPr>
          <w:rFonts w:eastAsia="Times New Roman" w:cstheme="minorHAnsi"/>
          <w:sz w:val="28"/>
          <w:szCs w:val="28"/>
          <w:lang w:eastAsia="el-GR"/>
        </w:rPr>
        <w:t>ς του Αβραάμ</w:t>
      </w:r>
      <w:r w:rsidR="0082403E" w:rsidRPr="0082403E">
        <w:rPr>
          <w:rFonts w:eastAsia="Times New Roman" w:cstheme="minorHAnsi"/>
          <w:sz w:val="28"/>
          <w:szCs w:val="28"/>
          <w:lang w:eastAsia="el-GR"/>
        </w:rPr>
        <w:t>. Το κρέας του ζώου μαγειρεύεται και τρώγεται από τα μέλη της οικογένειας, τους καλεσμένους και τους φτωχούς. Την παραμονή της γιορτής συνηθίζουν να επισκέπτονται τους τάφους των νεκρών.</w:t>
      </w:r>
    </w:p>
    <w:p w:rsidR="00F70291" w:rsidRPr="00F70291" w:rsidRDefault="00F70291" w:rsidP="0082403E">
      <w:pPr>
        <w:spacing w:after="0" w:line="240" w:lineRule="auto"/>
        <w:ind w:left="-993" w:right="-1050"/>
        <w:jc w:val="both"/>
        <w:rPr>
          <w:rFonts w:eastAsia="Times New Roman" w:cstheme="minorHAnsi"/>
          <w:i/>
          <w:sz w:val="28"/>
          <w:szCs w:val="28"/>
          <w:lang w:eastAsia="el-GR"/>
        </w:rPr>
      </w:pPr>
      <w:r w:rsidRPr="00F70291">
        <w:rPr>
          <w:b/>
          <w:i/>
          <w:sz w:val="28"/>
          <w:szCs w:val="28"/>
        </w:rPr>
        <w:t xml:space="preserve">Για τους </w:t>
      </w:r>
      <w:r>
        <w:rPr>
          <w:b/>
          <w:i/>
          <w:sz w:val="28"/>
          <w:szCs w:val="28"/>
        </w:rPr>
        <w:t xml:space="preserve"> </w:t>
      </w:r>
      <w:proofErr w:type="spellStart"/>
      <w:r>
        <w:rPr>
          <w:b/>
          <w:i/>
          <w:sz w:val="28"/>
          <w:szCs w:val="28"/>
        </w:rPr>
        <w:t>Σιήτες</w:t>
      </w:r>
      <w:proofErr w:type="spellEnd"/>
      <w:r>
        <w:rPr>
          <w:b/>
          <w:i/>
          <w:sz w:val="28"/>
          <w:szCs w:val="28"/>
        </w:rPr>
        <w:t xml:space="preserve"> </w:t>
      </w:r>
      <w:r w:rsidRPr="00F70291">
        <w:rPr>
          <w:i/>
          <w:sz w:val="28"/>
          <w:szCs w:val="28"/>
        </w:rPr>
        <w:t xml:space="preserve">κατ' εξοχήν εορτή </w:t>
      </w:r>
      <w:r w:rsidRPr="00F70291">
        <w:rPr>
          <w:b/>
          <w:i/>
          <w:sz w:val="28"/>
          <w:szCs w:val="28"/>
        </w:rPr>
        <w:t xml:space="preserve">είναι η ανάμνηση του θανάτου του Αλή και των υιών του </w:t>
      </w:r>
      <w:proofErr w:type="spellStart"/>
      <w:r w:rsidRPr="00F70291">
        <w:rPr>
          <w:b/>
          <w:i/>
          <w:sz w:val="28"/>
          <w:szCs w:val="28"/>
        </w:rPr>
        <w:t>Χασάν</w:t>
      </w:r>
      <w:proofErr w:type="spellEnd"/>
      <w:r w:rsidRPr="00F70291">
        <w:rPr>
          <w:b/>
          <w:i/>
          <w:sz w:val="28"/>
          <w:szCs w:val="28"/>
        </w:rPr>
        <w:t xml:space="preserve"> και Χουσεΐν. </w:t>
      </w:r>
      <w:r w:rsidRPr="00F70291">
        <w:rPr>
          <w:i/>
          <w:sz w:val="28"/>
          <w:szCs w:val="28"/>
        </w:rPr>
        <w:t xml:space="preserve">Χρονικά τοποθετείται το πρώτο δεκαήμερο του μουσουλμανικού έτους Στους υπαίθριους χώρους στήνονται μαύρες σκηνές διακοσμημένες με κεριά, όπλα, σημαίες και λάβαρα που φέρουν την εικόνα του χεριού του Αλή ή της </w:t>
      </w:r>
      <w:proofErr w:type="spellStart"/>
      <w:r w:rsidRPr="00F70291">
        <w:rPr>
          <w:i/>
          <w:sz w:val="28"/>
          <w:szCs w:val="28"/>
        </w:rPr>
        <w:t>Φάτιμα</w:t>
      </w:r>
      <w:proofErr w:type="spellEnd"/>
      <w:r w:rsidRPr="00F70291">
        <w:rPr>
          <w:i/>
          <w:sz w:val="28"/>
          <w:szCs w:val="28"/>
        </w:rPr>
        <w:t xml:space="preserve">: τα πέντε δάκτυλα συμβολίζουν τους κατά σάρκα συγγενείς του Μωάμεθ, δηλαδή τους </w:t>
      </w:r>
      <w:proofErr w:type="spellStart"/>
      <w:r w:rsidRPr="00F70291">
        <w:rPr>
          <w:i/>
          <w:sz w:val="28"/>
          <w:szCs w:val="28"/>
        </w:rPr>
        <w:t>Φάτιμα</w:t>
      </w:r>
      <w:proofErr w:type="spellEnd"/>
      <w:r w:rsidRPr="00F70291">
        <w:rPr>
          <w:i/>
          <w:sz w:val="28"/>
          <w:szCs w:val="28"/>
        </w:rPr>
        <w:t xml:space="preserve">, Αλή, </w:t>
      </w:r>
      <w:proofErr w:type="spellStart"/>
      <w:r w:rsidRPr="00F70291">
        <w:rPr>
          <w:i/>
          <w:sz w:val="28"/>
          <w:szCs w:val="28"/>
        </w:rPr>
        <w:t>Χασάν</w:t>
      </w:r>
      <w:proofErr w:type="spellEnd"/>
      <w:r w:rsidRPr="00F70291">
        <w:rPr>
          <w:i/>
          <w:sz w:val="28"/>
          <w:szCs w:val="28"/>
        </w:rPr>
        <w:t xml:space="preserve">, Χουσεΐν. Οι πιστοί φτάνουν εκεί ατημέλητοι, σε πένθιμη κατάσταση και ακούν από διάφορους κήρυκες την εξιστόρηση των παθών του Χουσεΐν. Για 9 ημέρες άνδρες ημίγυμνοι με χρωματισμένα τα στήθη τους κόκκινα ή μαύρα αρχίζουν να </w:t>
      </w:r>
      <w:proofErr w:type="spellStart"/>
      <w:r w:rsidRPr="00F70291">
        <w:rPr>
          <w:i/>
          <w:sz w:val="28"/>
          <w:szCs w:val="28"/>
        </w:rPr>
        <w:t>αυτομαστιγώνονται</w:t>
      </w:r>
      <w:proofErr w:type="spellEnd"/>
      <w:r w:rsidRPr="00F70291">
        <w:rPr>
          <w:i/>
          <w:sz w:val="28"/>
          <w:szCs w:val="28"/>
        </w:rPr>
        <w:t xml:space="preserve"> με αλυσίδες και ξίφη χορεύοντας σε έκσταση. Τη 10η ημέρα γίνεται η αναπαράσταση της ταφής του Χουσεΐν.</w:t>
      </w:r>
    </w:p>
    <w:p w:rsidR="0082403E" w:rsidRPr="0082403E" w:rsidRDefault="0082403E" w:rsidP="0082403E">
      <w:pPr>
        <w:spacing w:after="0" w:line="240" w:lineRule="auto"/>
        <w:ind w:left="-993" w:right="-1050"/>
        <w:jc w:val="both"/>
        <w:rPr>
          <w:rFonts w:eastAsia="Times New Roman" w:cstheme="minorHAnsi"/>
          <w:i/>
          <w:sz w:val="28"/>
          <w:szCs w:val="28"/>
          <w:lang w:eastAsia="el-GR"/>
        </w:rPr>
      </w:pPr>
    </w:p>
    <w:p w:rsidR="0082403E" w:rsidRPr="00F70291" w:rsidRDefault="0082403E" w:rsidP="0082403E">
      <w:pPr>
        <w:tabs>
          <w:tab w:val="left" w:pos="1245"/>
          <w:tab w:val="left" w:pos="3060"/>
        </w:tabs>
        <w:spacing w:after="0"/>
        <w:ind w:left="-993" w:right="-1050"/>
        <w:jc w:val="both"/>
        <w:rPr>
          <w:rFonts w:cstheme="minorHAnsi"/>
          <w:bCs/>
          <w:i/>
          <w:sz w:val="28"/>
          <w:szCs w:val="28"/>
        </w:rPr>
      </w:pPr>
    </w:p>
    <w:p w:rsidR="0082403E" w:rsidRPr="00F70291" w:rsidRDefault="0082403E" w:rsidP="0082403E">
      <w:pPr>
        <w:tabs>
          <w:tab w:val="left" w:pos="1245"/>
          <w:tab w:val="left" w:pos="3060"/>
        </w:tabs>
        <w:ind w:left="-993" w:right="-1050"/>
        <w:jc w:val="both"/>
        <w:rPr>
          <w:rFonts w:cstheme="minorHAnsi"/>
          <w:bCs/>
          <w:i/>
          <w:sz w:val="28"/>
          <w:szCs w:val="28"/>
        </w:rPr>
      </w:pPr>
    </w:p>
    <w:p w:rsidR="009D0355" w:rsidRPr="009D0355" w:rsidRDefault="009D0355" w:rsidP="009D0355">
      <w:pPr>
        <w:tabs>
          <w:tab w:val="left" w:pos="1245"/>
          <w:tab w:val="left" w:pos="3060"/>
        </w:tabs>
        <w:ind w:right="-908"/>
        <w:jc w:val="both"/>
        <w:rPr>
          <w:sz w:val="36"/>
          <w:szCs w:val="36"/>
        </w:rPr>
      </w:pPr>
    </w:p>
    <w:p w:rsidR="00812D31" w:rsidRPr="00D53C74" w:rsidRDefault="00812D31" w:rsidP="000C570C">
      <w:pPr>
        <w:pStyle w:val="a3"/>
        <w:tabs>
          <w:tab w:val="left" w:pos="1245"/>
          <w:tab w:val="left" w:pos="3060"/>
        </w:tabs>
        <w:ind w:left="-916" w:right="-908"/>
        <w:jc w:val="both"/>
        <w:rPr>
          <w:sz w:val="28"/>
          <w:szCs w:val="28"/>
        </w:rPr>
      </w:pPr>
    </w:p>
    <w:sectPr w:rsidR="00812D31" w:rsidRPr="00D53C74" w:rsidSect="00AC6881">
      <w:pgSz w:w="11906" w:h="16838"/>
      <w:pgMar w:top="142" w:right="1800" w:bottom="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B4"/>
      </v:shape>
    </w:pict>
  </w:numPicBullet>
  <w:abstractNum w:abstractNumId="0">
    <w:nsid w:val="03FD3224"/>
    <w:multiLevelType w:val="hybridMultilevel"/>
    <w:tmpl w:val="FC586D10"/>
    <w:lvl w:ilvl="0" w:tplc="0408000B">
      <w:start w:val="1"/>
      <w:numFmt w:val="bullet"/>
      <w:lvlText w:val=""/>
      <w:lvlJc w:val="left"/>
      <w:pPr>
        <w:ind w:left="11" w:hanging="360"/>
      </w:pPr>
      <w:rPr>
        <w:rFonts w:ascii="Wingdings" w:hAnsi="Wingdings"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1">
    <w:nsid w:val="084A31D7"/>
    <w:multiLevelType w:val="hybridMultilevel"/>
    <w:tmpl w:val="7D7EB25E"/>
    <w:lvl w:ilvl="0" w:tplc="04080001">
      <w:start w:val="1"/>
      <w:numFmt w:val="bullet"/>
      <w:lvlText w:val=""/>
      <w:lvlJc w:val="left"/>
      <w:pPr>
        <w:ind w:left="-15" w:hanging="360"/>
      </w:pPr>
      <w:rPr>
        <w:rFonts w:ascii="Symbol" w:hAnsi="Symbol" w:hint="default"/>
      </w:rPr>
    </w:lvl>
    <w:lvl w:ilvl="1" w:tplc="04080003" w:tentative="1">
      <w:start w:val="1"/>
      <w:numFmt w:val="bullet"/>
      <w:lvlText w:val="o"/>
      <w:lvlJc w:val="left"/>
      <w:pPr>
        <w:ind w:left="705" w:hanging="360"/>
      </w:pPr>
      <w:rPr>
        <w:rFonts w:ascii="Courier New" w:hAnsi="Courier New" w:cs="Courier New" w:hint="default"/>
      </w:rPr>
    </w:lvl>
    <w:lvl w:ilvl="2" w:tplc="04080005" w:tentative="1">
      <w:start w:val="1"/>
      <w:numFmt w:val="bullet"/>
      <w:lvlText w:val=""/>
      <w:lvlJc w:val="left"/>
      <w:pPr>
        <w:ind w:left="1425" w:hanging="360"/>
      </w:pPr>
      <w:rPr>
        <w:rFonts w:ascii="Wingdings" w:hAnsi="Wingdings" w:hint="default"/>
      </w:rPr>
    </w:lvl>
    <w:lvl w:ilvl="3" w:tplc="04080001" w:tentative="1">
      <w:start w:val="1"/>
      <w:numFmt w:val="bullet"/>
      <w:lvlText w:val=""/>
      <w:lvlJc w:val="left"/>
      <w:pPr>
        <w:ind w:left="2145" w:hanging="360"/>
      </w:pPr>
      <w:rPr>
        <w:rFonts w:ascii="Symbol" w:hAnsi="Symbol" w:hint="default"/>
      </w:rPr>
    </w:lvl>
    <w:lvl w:ilvl="4" w:tplc="04080003" w:tentative="1">
      <w:start w:val="1"/>
      <w:numFmt w:val="bullet"/>
      <w:lvlText w:val="o"/>
      <w:lvlJc w:val="left"/>
      <w:pPr>
        <w:ind w:left="2865" w:hanging="360"/>
      </w:pPr>
      <w:rPr>
        <w:rFonts w:ascii="Courier New" w:hAnsi="Courier New" w:cs="Courier New" w:hint="default"/>
      </w:rPr>
    </w:lvl>
    <w:lvl w:ilvl="5" w:tplc="04080005" w:tentative="1">
      <w:start w:val="1"/>
      <w:numFmt w:val="bullet"/>
      <w:lvlText w:val=""/>
      <w:lvlJc w:val="left"/>
      <w:pPr>
        <w:ind w:left="3585" w:hanging="360"/>
      </w:pPr>
      <w:rPr>
        <w:rFonts w:ascii="Wingdings" w:hAnsi="Wingdings" w:hint="default"/>
      </w:rPr>
    </w:lvl>
    <w:lvl w:ilvl="6" w:tplc="04080001" w:tentative="1">
      <w:start w:val="1"/>
      <w:numFmt w:val="bullet"/>
      <w:lvlText w:val=""/>
      <w:lvlJc w:val="left"/>
      <w:pPr>
        <w:ind w:left="4305" w:hanging="360"/>
      </w:pPr>
      <w:rPr>
        <w:rFonts w:ascii="Symbol" w:hAnsi="Symbol" w:hint="default"/>
      </w:rPr>
    </w:lvl>
    <w:lvl w:ilvl="7" w:tplc="04080003" w:tentative="1">
      <w:start w:val="1"/>
      <w:numFmt w:val="bullet"/>
      <w:lvlText w:val="o"/>
      <w:lvlJc w:val="left"/>
      <w:pPr>
        <w:ind w:left="5025" w:hanging="360"/>
      </w:pPr>
      <w:rPr>
        <w:rFonts w:ascii="Courier New" w:hAnsi="Courier New" w:cs="Courier New" w:hint="default"/>
      </w:rPr>
    </w:lvl>
    <w:lvl w:ilvl="8" w:tplc="04080005" w:tentative="1">
      <w:start w:val="1"/>
      <w:numFmt w:val="bullet"/>
      <w:lvlText w:val=""/>
      <w:lvlJc w:val="left"/>
      <w:pPr>
        <w:ind w:left="5745" w:hanging="360"/>
      </w:pPr>
      <w:rPr>
        <w:rFonts w:ascii="Wingdings" w:hAnsi="Wingdings" w:hint="default"/>
      </w:rPr>
    </w:lvl>
  </w:abstractNum>
  <w:abstractNum w:abstractNumId="2">
    <w:nsid w:val="0C7D3F72"/>
    <w:multiLevelType w:val="hybridMultilevel"/>
    <w:tmpl w:val="A726DBA6"/>
    <w:lvl w:ilvl="0" w:tplc="210E6746">
      <w:start w:val="1"/>
      <w:numFmt w:val="decimal"/>
      <w:lvlText w:val="%1."/>
      <w:lvlJc w:val="left"/>
      <w:pPr>
        <w:ind w:left="-916" w:hanging="360"/>
      </w:pPr>
      <w:rPr>
        <w:rFonts w:hint="default"/>
        <w:color w:val="auto"/>
      </w:rPr>
    </w:lvl>
    <w:lvl w:ilvl="1" w:tplc="04080019" w:tentative="1">
      <w:start w:val="1"/>
      <w:numFmt w:val="lowerLetter"/>
      <w:lvlText w:val="%2."/>
      <w:lvlJc w:val="left"/>
      <w:pPr>
        <w:ind w:left="-196" w:hanging="360"/>
      </w:pPr>
    </w:lvl>
    <w:lvl w:ilvl="2" w:tplc="0408001B" w:tentative="1">
      <w:start w:val="1"/>
      <w:numFmt w:val="lowerRoman"/>
      <w:lvlText w:val="%3."/>
      <w:lvlJc w:val="right"/>
      <w:pPr>
        <w:ind w:left="524" w:hanging="180"/>
      </w:pPr>
    </w:lvl>
    <w:lvl w:ilvl="3" w:tplc="0408000F" w:tentative="1">
      <w:start w:val="1"/>
      <w:numFmt w:val="decimal"/>
      <w:lvlText w:val="%4."/>
      <w:lvlJc w:val="left"/>
      <w:pPr>
        <w:ind w:left="1244" w:hanging="360"/>
      </w:pPr>
    </w:lvl>
    <w:lvl w:ilvl="4" w:tplc="04080019" w:tentative="1">
      <w:start w:val="1"/>
      <w:numFmt w:val="lowerLetter"/>
      <w:lvlText w:val="%5."/>
      <w:lvlJc w:val="left"/>
      <w:pPr>
        <w:ind w:left="1964" w:hanging="360"/>
      </w:pPr>
    </w:lvl>
    <w:lvl w:ilvl="5" w:tplc="0408001B" w:tentative="1">
      <w:start w:val="1"/>
      <w:numFmt w:val="lowerRoman"/>
      <w:lvlText w:val="%6."/>
      <w:lvlJc w:val="right"/>
      <w:pPr>
        <w:ind w:left="2684" w:hanging="180"/>
      </w:pPr>
    </w:lvl>
    <w:lvl w:ilvl="6" w:tplc="0408000F" w:tentative="1">
      <w:start w:val="1"/>
      <w:numFmt w:val="decimal"/>
      <w:lvlText w:val="%7."/>
      <w:lvlJc w:val="left"/>
      <w:pPr>
        <w:ind w:left="3404" w:hanging="360"/>
      </w:pPr>
    </w:lvl>
    <w:lvl w:ilvl="7" w:tplc="04080019" w:tentative="1">
      <w:start w:val="1"/>
      <w:numFmt w:val="lowerLetter"/>
      <w:lvlText w:val="%8."/>
      <w:lvlJc w:val="left"/>
      <w:pPr>
        <w:ind w:left="4124" w:hanging="360"/>
      </w:pPr>
    </w:lvl>
    <w:lvl w:ilvl="8" w:tplc="0408001B" w:tentative="1">
      <w:start w:val="1"/>
      <w:numFmt w:val="lowerRoman"/>
      <w:lvlText w:val="%9."/>
      <w:lvlJc w:val="right"/>
      <w:pPr>
        <w:ind w:left="4844" w:hanging="180"/>
      </w:pPr>
    </w:lvl>
  </w:abstractNum>
  <w:abstractNum w:abstractNumId="3">
    <w:nsid w:val="1628272A"/>
    <w:multiLevelType w:val="hybridMultilevel"/>
    <w:tmpl w:val="3F5AE04A"/>
    <w:lvl w:ilvl="0" w:tplc="04080001">
      <w:start w:val="1"/>
      <w:numFmt w:val="bullet"/>
      <w:lvlText w:val=""/>
      <w:lvlJc w:val="left"/>
      <w:pPr>
        <w:ind w:left="-196" w:hanging="360"/>
      </w:pPr>
      <w:rPr>
        <w:rFonts w:ascii="Symbol" w:hAnsi="Symbol" w:hint="default"/>
      </w:rPr>
    </w:lvl>
    <w:lvl w:ilvl="1" w:tplc="04080003" w:tentative="1">
      <w:start w:val="1"/>
      <w:numFmt w:val="bullet"/>
      <w:lvlText w:val="o"/>
      <w:lvlJc w:val="left"/>
      <w:pPr>
        <w:ind w:left="524" w:hanging="360"/>
      </w:pPr>
      <w:rPr>
        <w:rFonts w:ascii="Courier New" w:hAnsi="Courier New" w:cs="Courier New" w:hint="default"/>
      </w:rPr>
    </w:lvl>
    <w:lvl w:ilvl="2" w:tplc="04080005" w:tentative="1">
      <w:start w:val="1"/>
      <w:numFmt w:val="bullet"/>
      <w:lvlText w:val=""/>
      <w:lvlJc w:val="left"/>
      <w:pPr>
        <w:ind w:left="1244" w:hanging="360"/>
      </w:pPr>
      <w:rPr>
        <w:rFonts w:ascii="Wingdings" w:hAnsi="Wingdings" w:hint="default"/>
      </w:rPr>
    </w:lvl>
    <w:lvl w:ilvl="3" w:tplc="04080001" w:tentative="1">
      <w:start w:val="1"/>
      <w:numFmt w:val="bullet"/>
      <w:lvlText w:val=""/>
      <w:lvlJc w:val="left"/>
      <w:pPr>
        <w:ind w:left="1964" w:hanging="360"/>
      </w:pPr>
      <w:rPr>
        <w:rFonts w:ascii="Symbol" w:hAnsi="Symbol" w:hint="default"/>
      </w:rPr>
    </w:lvl>
    <w:lvl w:ilvl="4" w:tplc="04080003" w:tentative="1">
      <w:start w:val="1"/>
      <w:numFmt w:val="bullet"/>
      <w:lvlText w:val="o"/>
      <w:lvlJc w:val="left"/>
      <w:pPr>
        <w:ind w:left="2684" w:hanging="360"/>
      </w:pPr>
      <w:rPr>
        <w:rFonts w:ascii="Courier New" w:hAnsi="Courier New" w:cs="Courier New" w:hint="default"/>
      </w:rPr>
    </w:lvl>
    <w:lvl w:ilvl="5" w:tplc="04080005" w:tentative="1">
      <w:start w:val="1"/>
      <w:numFmt w:val="bullet"/>
      <w:lvlText w:val=""/>
      <w:lvlJc w:val="left"/>
      <w:pPr>
        <w:ind w:left="3404" w:hanging="360"/>
      </w:pPr>
      <w:rPr>
        <w:rFonts w:ascii="Wingdings" w:hAnsi="Wingdings" w:hint="default"/>
      </w:rPr>
    </w:lvl>
    <w:lvl w:ilvl="6" w:tplc="04080001" w:tentative="1">
      <w:start w:val="1"/>
      <w:numFmt w:val="bullet"/>
      <w:lvlText w:val=""/>
      <w:lvlJc w:val="left"/>
      <w:pPr>
        <w:ind w:left="4124" w:hanging="360"/>
      </w:pPr>
      <w:rPr>
        <w:rFonts w:ascii="Symbol" w:hAnsi="Symbol" w:hint="default"/>
      </w:rPr>
    </w:lvl>
    <w:lvl w:ilvl="7" w:tplc="04080003" w:tentative="1">
      <w:start w:val="1"/>
      <w:numFmt w:val="bullet"/>
      <w:lvlText w:val="o"/>
      <w:lvlJc w:val="left"/>
      <w:pPr>
        <w:ind w:left="4844" w:hanging="360"/>
      </w:pPr>
      <w:rPr>
        <w:rFonts w:ascii="Courier New" w:hAnsi="Courier New" w:cs="Courier New" w:hint="default"/>
      </w:rPr>
    </w:lvl>
    <w:lvl w:ilvl="8" w:tplc="04080005" w:tentative="1">
      <w:start w:val="1"/>
      <w:numFmt w:val="bullet"/>
      <w:lvlText w:val=""/>
      <w:lvlJc w:val="left"/>
      <w:pPr>
        <w:ind w:left="5564" w:hanging="360"/>
      </w:pPr>
      <w:rPr>
        <w:rFonts w:ascii="Wingdings" w:hAnsi="Wingdings" w:hint="default"/>
      </w:rPr>
    </w:lvl>
  </w:abstractNum>
  <w:abstractNum w:abstractNumId="4">
    <w:nsid w:val="25B010B4"/>
    <w:multiLevelType w:val="hybridMultilevel"/>
    <w:tmpl w:val="038A07C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B470455"/>
    <w:multiLevelType w:val="hybridMultilevel"/>
    <w:tmpl w:val="F44A5344"/>
    <w:lvl w:ilvl="0" w:tplc="70D299B4">
      <w:start w:val="1"/>
      <w:numFmt w:val="decimal"/>
      <w:lvlText w:val="%1."/>
      <w:lvlJc w:val="left"/>
      <w:pPr>
        <w:ind w:left="731" w:hanging="360"/>
      </w:pPr>
      <w:rPr>
        <w:rFonts w:hint="default"/>
        <w:color w:val="FF0000"/>
        <w:sz w:val="28"/>
      </w:rPr>
    </w:lvl>
    <w:lvl w:ilvl="1" w:tplc="04080019" w:tentative="1">
      <w:start w:val="1"/>
      <w:numFmt w:val="lowerLetter"/>
      <w:lvlText w:val="%2."/>
      <w:lvlJc w:val="left"/>
      <w:pPr>
        <w:ind w:left="1451" w:hanging="360"/>
      </w:pPr>
    </w:lvl>
    <w:lvl w:ilvl="2" w:tplc="0408001B" w:tentative="1">
      <w:start w:val="1"/>
      <w:numFmt w:val="lowerRoman"/>
      <w:lvlText w:val="%3."/>
      <w:lvlJc w:val="right"/>
      <w:pPr>
        <w:ind w:left="2171" w:hanging="180"/>
      </w:pPr>
    </w:lvl>
    <w:lvl w:ilvl="3" w:tplc="0408000F" w:tentative="1">
      <w:start w:val="1"/>
      <w:numFmt w:val="decimal"/>
      <w:lvlText w:val="%4."/>
      <w:lvlJc w:val="left"/>
      <w:pPr>
        <w:ind w:left="2891" w:hanging="360"/>
      </w:pPr>
    </w:lvl>
    <w:lvl w:ilvl="4" w:tplc="04080019" w:tentative="1">
      <w:start w:val="1"/>
      <w:numFmt w:val="lowerLetter"/>
      <w:lvlText w:val="%5."/>
      <w:lvlJc w:val="left"/>
      <w:pPr>
        <w:ind w:left="3611" w:hanging="360"/>
      </w:pPr>
    </w:lvl>
    <w:lvl w:ilvl="5" w:tplc="0408001B" w:tentative="1">
      <w:start w:val="1"/>
      <w:numFmt w:val="lowerRoman"/>
      <w:lvlText w:val="%6."/>
      <w:lvlJc w:val="right"/>
      <w:pPr>
        <w:ind w:left="4331" w:hanging="180"/>
      </w:pPr>
    </w:lvl>
    <w:lvl w:ilvl="6" w:tplc="0408000F" w:tentative="1">
      <w:start w:val="1"/>
      <w:numFmt w:val="decimal"/>
      <w:lvlText w:val="%7."/>
      <w:lvlJc w:val="left"/>
      <w:pPr>
        <w:ind w:left="5051" w:hanging="360"/>
      </w:pPr>
    </w:lvl>
    <w:lvl w:ilvl="7" w:tplc="04080019" w:tentative="1">
      <w:start w:val="1"/>
      <w:numFmt w:val="lowerLetter"/>
      <w:lvlText w:val="%8."/>
      <w:lvlJc w:val="left"/>
      <w:pPr>
        <w:ind w:left="5771" w:hanging="360"/>
      </w:pPr>
    </w:lvl>
    <w:lvl w:ilvl="8" w:tplc="0408001B" w:tentative="1">
      <w:start w:val="1"/>
      <w:numFmt w:val="lowerRoman"/>
      <w:lvlText w:val="%9."/>
      <w:lvlJc w:val="right"/>
      <w:pPr>
        <w:ind w:left="6491" w:hanging="180"/>
      </w:pPr>
    </w:lvl>
  </w:abstractNum>
  <w:abstractNum w:abstractNumId="6">
    <w:nsid w:val="2E2505FD"/>
    <w:multiLevelType w:val="hybridMultilevel"/>
    <w:tmpl w:val="DF6265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0490E3D"/>
    <w:multiLevelType w:val="hybridMultilevel"/>
    <w:tmpl w:val="A8647650"/>
    <w:lvl w:ilvl="0" w:tplc="04080005">
      <w:start w:val="1"/>
      <w:numFmt w:val="bullet"/>
      <w:lvlText w:val=""/>
      <w:lvlJc w:val="left"/>
      <w:pPr>
        <w:ind w:left="-196" w:hanging="360"/>
      </w:pPr>
      <w:rPr>
        <w:rFonts w:ascii="Wingdings" w:hAnsi="Wingdings" w:hint="default"/>
      </w:rPr>
    </w:lvl>
    <w:lvl w:ilvl="1" w:tplc="04080003" w:tentative="1">
      <w:start w:val="1"/>
      <w:numFmt w:val="bullet"/>
      <w:lvlText w:val="o"/>
      <w:lvlJc w:val="left"/>
      <w:pPr>
        <w:ind w:left="524" w:hanging="360"/>
      </w:pPr>
      <w:rPr>
        <w:rFonts w:ascii="Courier New" w:hAnsi="Courier New" w:cs="Courier New" w:hint="default"/>
      </w:rPr>
    </w:lvl>
    <w:lvl w:ilvl="2" w:tplc="04080005" w:tentative="1">
      <w:start w:val="1"/>
      <w:numFmt w:val="bullet"/>
      <w:lvlText w:val=""/>
      <w:lvlJc w:val="left"/>
      <w:pPr>
        <w:ind w:left="1244" w:hanging="360"/>
      </w:pPr>
      <w:rPr>
        <w:rFonts w:ascii="Wingdings" w:hAnsi="Wingdings" w:hint="default"/>
      </w:rPr>
    </w:lvl>
    <w:lvl w:ilvl="3" w:tplc="04080001" w:tentative="1">
      <w:start w:val="1"/>
      <w:numFmt w:val="bullet"/>
      <w:lvlText w:val=""/>
      <w:lvlJc w:val="left"/>
      <w:pPr>
        <w:ind w:left="1964" w:hanging="360"/>
      </w:pPr>
      <w:rPr>
        <w:rFonts w:ascii="Symbol" w:hAnsi="Symbol" w:hint="default"/>
      </w:rPr>
    </w:lvl>
    <w:lvl w:ilvl="4" w:tplc="04080003" w:tentative="1">
      <w:start w:val="1"/>
      <w:numFmt w:val="bullet"/>
      <w:lvlText w:val="o"/>
      <w:lvlJc w:val="left"/>
      <w:pPr>
        <w:ind w:left="2684" w:hanging="360"/>
      </w:pPr>
      <w:rPr>
        <w:rFonts w:ascii="Courier New" w:hAnsi="Courier New" w:cs="Courier New" w:hint="default"/>
      </w:rPr>
    </w:lvl>
    <w:lvl w:ilvl="5" w:tplc="04080005" w:tentative="1">
      <w:start w:val="1"/>
      <w:numFmt w:val="bullet"/>
      <w:lvlText w:val=""/>
      <w:lvlJc w:val="left"/>
      <w:pPr>
        <w:ind w:left="3404" w:hanging="360"/>
      </w:pPr>
      <w:rPr>
        <w:rFonts w:ascii="Wingdings" w:hAnsi="Wingdings" w:hint="default"/>
      </w:rPr>
    </w:lvl>
    <w:lvl w:ilvl="6" w:tplc="04080001" w:tentative="1">
      <w:start w:val="1"/>
      <w:numFmt w:val="bullet"/>
      <w:lvlText w:val=""/>
      <w:lvlJc w:val="left"/>
      <w:pPr>
        <w:ind w:left="4124" w:hanging="360"/>
      </w:pPr>
      <w:rPr>
        <w:rFonts w:ascii="Symbol" w:hAnsi="Symbol" w:hint="default"/>
      </w:rPr>
    </w:lvl>
    <w:lvl w:ilvl="7" w:tplc="04080003" w:tentative="1">
      <w:start w:val="1"/>
      <w:numFmt w:val="bullet"/>
      <w:lvlText w:val="o"/>
      <w:lvlJc w:val="left"/>
      <w:pPr>
        <w:ind w:left="4844" w:hanging="360"/>
      </w:pPr>
      <w:rPr>
        <w:rFonts w:ascii="Courier New" w:hAnsi="Courier New" w:cs="Courier New" w:hint="default"/>
      </w:rPr>
    </w:lvl>
    <w:lvl w:ilvl="8" w:tplc="04080005" w:tentative="1">
      <w:start w:val="1"/>
      <w:numFmt w:val="bullet"/>
      <w:lvlText w:val=""/>
      <w:lvlJc w:val="left"/>
      <w:pPr>
        <w:ind w:left="5564" w:hanging="360"/>
      </w:pPr>
      <w:rPr>
        <w:rFonts w:ascii="Wingdings" w:hAnsi="Wingdings" w:hint="default"/>
      </w:rPr>
    </w:lvl>
  </w:abstractNum>
  <w:abstractNum w:abstractNumId="8">
    <w:nsid w:val="58DF261C"/>
    <w:multiLevelType w:val="hybridMultilevel"/>
    <w:tmpl w:val="E58A9800"/>
    <w:lvl w:ilvl="0" w:tplc="F0AA4B3E">
      <w:start w:val="1"/>
      <w:numFmt w:val="decimal"/>
      <w:lvlText w:val="%1."/>
      <w:lvlJc w:val="left"/>
      <w:pPr>
        <w:ind w:left="-349" w:hanging="360"/>
      </w:pPr>
      <w:rPr>
        <w:rFonts w:hint="default"/>
      </w:rPr>
    </w:lvl>
    <w:lvl w:ilvl="1" w:tplc="04080019" w:tentative="1">
      <w:start w:val="1"/>
      <w:numFmt w:val="lowerLetter"/>
      <w:lvlText w:val="%2."/>
      <w:lvlJc w:val="left"/>
      <w:pPr>
        <w:ind w:left="371" w:hanging="360"/>
      </w:pPr>
    </w:lvl>
    <w:lvl w:ilvl="2" w:tplc="0408001B" w:tentative="1">
      <w:start w:val="1"/>
      <w:numFmt w:val="lowerRoman"/>
      <w:lvlText w:val="%3."/>
      <w:lvlJc w:val="right"/>
      <w:pPr>
        <w:ind w:left="1091" w:hanging="180"/>
      </w:pPr>
    </w:lvl>
    <w:lvl w:ilvl="3" w:tplc="0408000F" w:tentative="1">
      <w:start w:val="1"/>
      <w:numFmt w:val="decimal"/>
      <w:lvlText w:val="%4."/>
      <w:lvlJc w:val="left"/>
      <w:pPr>
        <w:ind w:left="1811" w:hanging="360"/>
      </w:pPr>
    </w:lvl>
    <w:lvl w:ilvl="4" w:tplc="04080019" w:tentative="1">
      <w:start w:val="1"/>
      <w:numFmt w:val="lowerLetter"/>
      <w:lvlText w:val="%5."/>
      <w:lvlJc w:val="left"/>
      <w:pPr>
        <w:ind w:left="2531" w:hanging="360"/>
      </w:pPr>
    </w:lvl>
    <w:lvl w:ilvl="5" w:tplc="0408001B" w:tentative="1">
      <w:start w:val="1"/>
      <w:numFmt w:val="lowerRoman"/>
      <w:lvlText w:val="%6."/>
      <w:lvlJc w:val="right"/>
      <w:pPr>
        <w:ind w:left="3251" w:hanging="180"/>
      </w:pPr>
    </w:lvl>
    <w:lvl w:ilvl="6" w:tplc="0408000F" w:tentative="1">
      <w:start w:val="1"/>
      <w:numFmt w:val="decimal"/>
      <w:lvlText w:val="%7."/>
      <w:lvlJc w:val="left"/>
      <w:pPr>
        <w:ind w:left="3971" w:hanging="360"/>
      </w:pPr>
    </w:lvl>
    <w:lvl w:ilvl="7" w:tplc="04080019" w:tentative="1">
      <w:start w:val="1"/>
      <w:numFmt w:val="lowerLetter"/>
      <w:lvlText w:val="%8."/>
      <w:lvlJc w:val="left"/>
      <w:pPr>
        <w:ind w:left="4691" w:hanging="360"/>
      </w:pPr>
    </w:lvl>
    <w:lvl w:ilvl="8" w:tplc="0408001B" w:tentative="1">
      <w:start w:val="1"/>
      <w:numFmt w:val="lowerRoman"/>
      <w:lvlText w:val="%9."/>
      <w:lvlJc w:val="right"/>
      <w:pPr>
        <w:ind w:left="5411" w:hanging="180"/>
      </w:pPr>
    </w:lvl>
  </w:abstractNum>
  <w:abstractNum w:abstractNumId="9">
    <w:nsid w:val="5E0109E3"/>
    <w:multiLevelType w:val="hybridMultilevel"/>
    <w:tmpl w:val="207EFE76"/>
    <w:lvl w:ilvl="0" w:tplc="04080001">
      <w:start w:val="1"/>
      <w:numFmt w:val="bullet"/>
      <w:lvlText w:val=""/>
      <w:lvlJc w:val="left"/>
      <w:pPr>
        <w:ind w:left="502" w:hanging="360"/>
      </w:pPr>
      <w:rPr>
        <w:rFonts w:ascii="Symbol" w:hAnsi="Symbol"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10">
    <w:nsid w:val="6C6A6DF4"/>
    <w:multiLevelType w:val="multilevel"/>
    <w:tmpl w:val="CE24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0B3843"/>
    <w:multiLevelType w:val="multilevel"/>
    <w:tmpl w:val="5848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3C77721"/>
    <w:multiLevelType w:val="multilevel"/>
    <w:tmpl w:val="0C80D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75C53F1"/>
    <w:multiLevelType w:val="hybridMultilevel"/>
    <w:tmpl w:val="DAE4ECF4"/>
    <w:lvl w:ilvl="0" w:tplc="0408000B">
      <w:start w:val="1"/>
      <w:numFmt w:val="bullet"/>
      <w:lvlText w:val=""/>
      <w:lvlJc w:val="left"/>
      <w:pPr>
        <w:ind w:left="-196" w:hanging="360"/>
      </w:pPr>
      <w:rPr>
        <w:rFonts w:ascii="Wingdings" w:hAnsi="Wingdings" w:hint="default"/>
      </w:rPr>
    </w:lvl>
    <w:lvl w:ilvl="1" w:tplc="04080003" w:tentative="1">
      <w:start w:val="1"/>
      <w:numFmt w:val="bullet"/>
      <w:lvlText w:val="o"/>
      <w:lvlJc w:val="left"/>
      <w:pPr>
        <w:ind w:left="524" w:hanging="360"/>
      </w:pPr>
      <w:rPr>
        <w:rFonts w:ascii="Courier New" w:hAnsi="Courier New" w:cs="Courier New" w:hint="default"/>
      </w:rPr>
    </w:lvl>
    <w:lvl w:ilvl="2" w:tplc="04080005" w:tentative="1">
      <w:start w:val="1"/>
      <w:numFmt w:val="bullet"/>
      <w:lvlText w:val=""/>
      <w:lvlJc w:val="left"/>
      <w:pPr>
        <w:ind w:left="1244" w:hanging="360"/>
      </w:pPr>
      <w:rPr>
        <w:rFonts w:ascii="Wingdings" w:hAnsi="Wingdings" w:hint="default"/>
      </w:rPr>
    </w:lvl>
    <w:lvl w:ilvl="3" w:tplc="04080001" w:tentative="1">
      <w:start w:val="1"/>
      <w:numFmt w:val="bullet"/>
      <w:lvlText w:val=""/>
      <w:lvlJc w:val="left"/>
      <w:pPr>
        <w:ind w:left="1964" w:hanging="360"/>
      </w:pPr>
      <w:rPr>
        <w:rFonts w:ascii="Symbol" w:hAnsi="Symbol" w:hint="default"/>
      </w:rPr>
    </w:lvl>
    <w:lvl w:ilvl="4" w:tplc="04080003" w:tentative="1">
      <w:start w:val="1"/>
      <w:numFmt w:val="bullet"/>
      <w:lvlText w:val="o"/>
      <w:lvlJc w:val="left"/>
      <w:pPr>
        <w:ind w:left="2684" w:hanging="360"/>
      </w:pPr>
      <w:rPr>
        <w:rFonts w:ascii="Courier New" w:hAnsi="Courier New" w:cs="Courier New" w:hint="default"/>
      </w:rPr>
    </w:lvl>
    <w:lvl w:ilvl="5" w:tplc="04080005" w:tentative="1">
      <w:start w:val="1"/>
      <w:numFmt w:val="bullet"/>
      <w:lvlText w:val=""/>
      <w:lvlJc w:val="left"/>
      <w:pPr>
        <w:ind w:left="3404" w:hanging="360"/>
      </w:pPr>
      <w:rPr>
        <w:rFonts w:ascii="Wingdings" w:hAnsi="Wingdings" w:hint="default"/>
      </w:rPr>
    </w:lvl>
    <w:lvl w:ilvl="6" w:tplc="04080001" w:tentative="1">
      <w:start w:val="1"/>
      <w:numFmt w:val="bullet"/>
      <w:lvlText w:val=""/>
      <w:lvlJc w:val="left"/>
      <w:pPr>
        <w:ind w:left="4124" w:hanging="360"/>
      </w:pPr>
      <w:rPr>
        <w:rFonts w:ascii="Symbol" w:hAnsi="Symbol" w:hint="default"/>
      </w:rPr>
    </w:lvl>
    <w:lvl w:ilvl="7" w:tplc="04080003" w:tentative="1">
      <w:start w:val="1"/>
      <w:numFmt w:val="bullet"/>
      <w:lvlText w:val="o"/>
      <w:lvlJc w:val="left"/>
      <w:pPr>
        <w:ind w:left="4844" w:hanging="360"/>
      </w:pPr>
      <w:rPr>
        <w:rFonts w:ascii="Courier New" w:hAnsi="Courier New" w:cs="Courier New" w:hint="default"/>
      </w:rPr>
    </w:lvl>
    <w:lvl w:ilvl="8" w:tplc="04080005" w:tentative="1">
      <w:start w:val="1"/>
      <w:numFmt w:val="bullet"/>
      <w:lvlText w:val=""/>
      <w:lvlJc w:val="left"/>
      <w:pPr>
        <w:ind w:left="5564" w:hanging="360"/>
      </w:pPr>
      <w:rPr>
        <w:rFonts w:ascii="Wingdings" w:hAnsi="Wingdings" w:hint="default"/>
      </w:rPr>
    </w:lvl>
  </w:abstractNum>
  <w:num w:numId="1">
    <w:abstractNumId w:val="0"/>
  </w:num>
  <w:num w:numId="2">
    <w:abstractNumId w:val="4"/>
  </w:num>
  <w:num w:numId="3">
    <w:abstractNumId w:val="8"/>
  </w:num>
  <w:num w:numId="4">
    <w:abstractNumId w:val="9"/>
  </w:num>
  <w:num w:numId="5">
    <w:abstractNumId w:val="5"/>
  </w:num>
  <w:num w:numId="6">
    <w:abstractNumId w:val="12"/>
  </w:num>
  <w:num w:numId="7">
    <w:abstractNumId w:val="2"/>
  </w:num>
  <w:num w:numId="8">
    <w:abstractNumId w:val="1"/>
  </w:num>
  <w:num w:numId="9">
    <w:abstractNumId w:val="13"/>
  </w:num>
  <w:num w:numId="10">
    <w:abstractNumId w:val="7"/>
  </w:num>
  <w:num w:numId="11">
    <w:abstractNumId w:val="6"/>
  </w:num>
  <w:num w:numId="12">
    <w:abstractNumId w:val="3"/>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E8E"/>
    <w:rsid w:val="00000928"/>
    <w:rsid w:val="00046A24"/>
    <w:rsid w:val="000C570C"/>
    <w:rsid w:val="00125BFA"/>
    <w:rsid w:val="00153A01"/>
    <w:rsid w:val="00170D01"/>
    <w:rsid w:val="00186C56"/>
    <w:rsid w:val="00194A0C"/>
    <w:rsid w:val="002318F7"/>
    <w:rsid w:val="00241AA4"/>
    <w:rsid w:val="00301F0A"/>
    <w:rsid w:val="003A65F5"/>
    <w:rsid w:val="003B1F45"/>
    <w:rsid w:val="003E778C"/>
    <w:rsid w:val="00435B22"/>
    <w:rsid w:val="004C2668"/>
    <w:rsid w:val="00553E1D"/>
    <w:rsid w:val="005747A2"/>
    <w:rsid w:val="0061462B"/>
    <w:rsid w:val="007041E4"/>
    <w:rsid w:val="00716B15"/>
    <w:rsid w:val="00782A79"/>
    <w:rsid w:val="0079105D"/>
    <w:rsid w:val="007D766E"/>
    <w:rsid w:val="00812D31"/>
    <w:rsid w:val="0082403E"/>
    <w:rsid w:val="00830935"/>
    <w:rsid w:val="00831DAA"/>
    <w:rsid w:val="00853517"/>
    <w:rsid w:val="00874E79"/>
    <w:rsid w:val="00875C01"/>
    <w:rsid w:val="00913A9F"/>
    <w:rsid w:val="009D0355"/>
    <w:rsid w:val="00A16E8E"/>
    <w:rsid w:val="00A46BFA"/>
    <w:rsid w:val="00A47D0C"/>
    <w:rsid w:val="00A82B42"/>
    <w:rsid w:val="00AC6881"/>
    <w:rsid w:val="00AE4EDE"/>
    <w:rsid w:val="00B00DF4"/>
    <w:rsid w:val="00B754E5"/>
    <w:rsid w:val="00B91091"/>
    <w:rsid w:val="00BA4B86"/>
    <w:rsid w:val="00C15DED"/>
    <w:rsid w:val="00C336FF"/>
    <w:rsid w:val="00C653BB"/>
    <w:rsid w:val="00D33116"/>
    <w:rsid w:val="00D53C74"/>
    <w:rsid w:val="00D702AA"/>
    <w:rsid w:val="00D72619"/>
    <w:rsid w:val="00D948C6"/>
    <w:rsid w:val="00DB3FB8"/>
    <w:rsid w:val="00DE5F87"/>
    <w:rsid w:val="00E01201"/>
    <w:rsid w:val="00EB44A9"/>
    <w:rsid w:val="00EB4B7B"/>
    <w:rsid w:val="00EC2E53"/>
    <w:rsid w:val="00F2747D"/>
    <w:rsid w:val="00F35929"/>
    <w:rsid w:val="00F70291"/>
    <w:rsid w:val="00F726F7"/>
    <w:rsid w:val="00FA4A80"/>
    <w:rsid w:val="00FB2F73"/>
    <w:rsid w:val="00FD7078"/>
    <w:rsid w:val="00FE57D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Char"/>
    <w:uiPriority w:val="9"/>
    <w:semiHidden/>
    <w:unhideWhenUsed/>
    <w:qFormat/>
    <w:rsid w:val="00812D3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716B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6E8E"/>
    <w:pPr>
      <w:ind w:left="720"/>
      <w:contextualSpacing/>
    </w:pPr>
  </w:style>
  <w:style w:type="paragraph" w:styleId="a4">
    <w:name w:val="Balloon Text"/>
    <w:basedOn w:val="a"/>
    <w:link w:val="Char"/>
    <w:uiPriority w:val="99"/>
    <w:semiHidden/>
    <w:unhideWhenUsed/>
    <w:rsid w:val="002318F7"/>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2318F7"/>
    <w:rPr>
      <w:rFonts w:ascii="Tahoma" w:hAnsi="Tahoma" w:cs="Tahoma"/>
      <w:sz w:val="16"/>
      <w:szCs w:val="16"/>
    </w:rPr>
  </w:style>
  <w:style w:type="character" w:customStyle="1" w:styleId="4Char">
    <w:name w:val="Επικεφαλίδα 4 Char"/>
    <w:basedOn w:val="a0"/>
    <w:link w:val="4"/>
    <w:uiPriority w:val="9"/>
    <w:rsid w:val="00716B15"/>
    <w:rPr>
      <w:rFonts w:asciiTheme="majorHAnsi" w:eastAsiaTheme="majorEastAsia" w:hAnsiTheme="majorHAnsi" w:cstheme="majorBidi"/>
      <w:b/>
      <w:bCs/>
      <w:i/>
      <w:iCs/>
      <w:color w:val="4F81BD" w:themeColor="accent1"/>
    </w:rPr>
  </w:style>
  <w:style w:type="character" w:styleId="a5">
    <w:name w:val="Emphasis"/>
    <w:basedOn w:val="a0"/>
    <w:uiPriority w:val="20"/>
    <w:qFormat/>
    <w:rsid w:val="00C336FF"/>
    <w:rPr>
      <w:i/>
      <w:iCs/>
    </w:rPr>
  </w:style>
  <w:style w:type="character" w:styleId="a6">
    <w:name w:val="Strong"/>
    <w:basedOn w:val="a0"/>
    <w:uiPriority w:val="22"/>
    <w:qFormat/>
    <w:rsid w:val="003E778C"/>
    <w:rPr>
      <w:b/>
      <w:bCs/>
    </w:rPr>
  </w:style>
  <w:style w:type="character" w:styleId="-">
    <w:name w:val="Hyperlink"/>
    <w:basedOn w:val="a0"/>
    <w:uiPriority w:val="99"/>
    <w:unhideWhenUsed/>
    <w:rsid w:val="00170D01"/>
    <w:rPr>
      <w:color w:val="0000FF"/>
      <w:u w:val="single"/>
    </w:rPr>
  </w:style>
  <w:style w:type="character" w:customStyle="1" w:styleId="3Char">
    <w:name w:val="Επικεφαλίδα 3 Char"/>
    <w:basedOn w:val="a0"/>
    <w:link w:val="3"/>
    <w:uiPriority w:val="9"/>
    <w:semiHidden/>
    <w:rsid w:val="00812D3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Char"/>
    <w:uiPriority w:val="9"/>
    <w:semiHidden/>
    <w:unhideWhenUsed/>
    <w:qFormat/>
    <w:rsid w:val="00812D3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716B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6E8E"/>
    <w:pPr>
      <w:ind w:left="720"/>
      <w:contextualSpacing/>
    </w:pPr>
  </w:style>
  <w:style w:type="paragraph" w:styleId="a4">
    <w:name w:val="Balloon Text"/>
    <w:basedOn w:val="a"/>
    <w:link w:val="Char"/>
    <w:uiPriority w:val="99"/>
    <w:semiHidden/>
    <w:unhideWhenUsed/>
    <w:rsid w:val="002318F7"/>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2318F7"/>
    <w:rPr>
      <w:rFonts w:ascii="Tahoma" w:hAnsi="Tahoma" w:cs="Tahoma"/>
      <w:sz w:val="16"/>
      <w:szCs w:val="16"/>
    </w:rPr>
  </w:style>
  <w:style w:type="character" w:customStyle="1" w:styleId="4Char">
    <w:name w:val="Επικεφαλίδα 4 Char"/>
    <w:basedOn w:val="a0"/>
    <w:link w:val="4"/>
    <w:uiPriority w:val="9"/>
    <w:rsid w:val="00716B15"/>
    <w:rPr>
      <w:rFonts w:asciiTheme="majorHAnsi" w:eastAsiaTheme="majorEastAsia" w:hAnsiTheme="majorHAnsi" w:cstheme="majorBidi"/>
      <w:b/>
      <w:bCs/>
      <w:i/>
      <w:iCs/>
      <w:color w:val="4F81BD" w:themeColor="accent1"/>
    </w:rPr>
  </w:style>
  <w:style w:type="character" w:styleId="a5">
    <w:name w:val="Emphasis"/>
    <w:basedOn w:val="a0"/>
    <w:uiPriority w:val="20"/>
    <w:qFormat/>
    <w:rsid w:val="00C336FF"/>
    <w:rPr>
      <w:i/>
      <w:iCs/>
    </w:rPr>
  </w:style>
  <w:style w:type="character" w:styleId="a6">
    <w:name w:val="Strong"/>
    <w:basedOn w:val="a0"/>
    <w:uiPriority w:val="22"/>
    <w:qFormat/>
    <w:rsid w:val="003E778C"/>
    <w:rPr>
      <w:b/>
      <w:bCs/>
    </w:rPr>
  </w:style>
  <w:style w:type="character" w:styleId="-">
    <w:name w:val="Hyperlink"/>
    <w:basedOn w:val="a0"/>
    <w:uiPriority w:val="99"/>
    <w:unhideWhenUsed/>
    <w:rsid w:val="00170D01"/>
    <w:rPr>
      <w:color w:val="0000FF"/>
      <w:u w:val="single"/>
    </w:rPr>
  </w:style>
  <w:style w:type="character" w:customStyle="1" w:styleId="3Char">
    <w:name w:val="Επικεφαλίδα 3 Char"/>
    <w:basedOn w:val="a0"/>
    <w:link w:val="3"/>
    <w:uiPriority w:val="9"/>
    <w:semiHidden/>
    <w:rsid w:val="00812D31"/>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86947">
      <w:bodyDiv w:val="1"/>
      <w:marLeft w:val="0"/>
      <w:marRight w:val="0"/>
      <w:marTop w:val="0"/>
      <w:marBottom w:val="0"/>
      <w:divBdr>
        <w:top w:val="none" w:sz="0" w:space="0" w:color="auto"/>
        <w:left w:val="none" w:sz="0" w:space="0" w:color="auto"/>
        <w:bottom w:val="none" w:sz="0" w:space="0" w:color="auto"/>
        <w:right w:val="none" w:sz="0" w:space="0" w:color="auto"/>
      </w:divBdr>
    </w:div>
    <w:div w:id="726343354">
      <w:bodyDiv w:val="1"/>
      <w:marLeft w:val="0"/>
      <w:marRight w:val="0"/>
      <w:marTop w:val="0"/>
      <w:marBottom w:val="0"/>
      <w:divBdr>
        <w:top w:val="none" w:sz="0" w:space="0" w:color="auto"/>
        <w:left w:val="none" w:sz="0" w:space="0" w:color="auto"/>
        <w:bottom w:val="none" w:sz="0" w:space="0" w:color="auto"/>
        <w:right w:val="none" w:sz="0" w:space="0" w:color="auto"/>
      </w:divBdr>
    </w:div>
    <w:div w:id="851145394">
      <w:bodyDiv w:val="1"/>
      <w:marLeft w:val="0"/>
      <w:marRight w:val="0"/>
      <w:marTop w:val="0"/>
      <w:marBottom w:val="0"/>
      <w:divBdr>
        <w:top w:val="none" w:sz="0" w:space="0" w:color="auto"/>
        <w:left w:val="none" w:sz="0" w:space="0" w:color="auto"/>
        <w:bottom w:val="none" w:sz="0" w:space="0" w:color="auto"/>
        <w:right w:val="none" w:sz="0" w:space="0" w:color="auto"/>
      </w:divBdr>
    </w:div>
    <w:div w:id="889003639">
      <w:bodyDiv w:val="1"/>
      <w:marLeft w:val="0"/>
      <w:marRight w:val="0"/>
      <w:marTop w:val="0"/>
      <w:marBottom w:val="0"/>
      <w:divBdr>
        <w:top w:val="none" w:sz="0" w:space="0" w:color="auto"/>
        <w:left w:val="none" w:sz="0" w:space="0" w:color="auto"/>
        <w:bottom w:val="none" w:sz="0" w:space="0" w:color="auto"/>
        <w:right w:val="none" w:sz="0" w:space="0" w:color="auto"/>
      </w:divBdr>
    </w:div>
    <w:div w:id="912005550">
      <w:bodyDiv w:val="1"/>
      <w:marLeft w:val="0"/>
      <w:marRight w:val="0"/>
      <w:marTop w:val="0"/>
      <w:marBottom w:val="0"/>
      <w:divBdr>
        <w:top w:val="none" w:sz="0" w:space="0" w:color="auto"/>
        <w:left w:val="none" w:sz="0" w:space="0" w:color="auto"/>
        <w:bottom w:val="none" w:sz="0" w:space="0" w:color="auto"/>
        <w:right w:val="none" w:sz="0" w:space="0" w:color="auto"/>
      </w:divBdr>
    </w:div>
    <w:div w:id="1093629505">
      <w:bodyDiv w:val="1"/>
      <w:marLeft w:val="0"/>
      <w:marRight w:val="0"/>
      <w:marTop w:val="0"/>
      <w:marBottom w:val="0"/>
      <w:divBdr>
        <w:top w:val="none" w:sz="0" w:space="0" w:color="auto"/>
        <w:left w:val="none" w:sz="0" w:space="0" w:color="auto"/>
        <w:bottom w:val="none" w:sz="0" w:space="0" w:color="auto"/>
        <w:right w:val="none" w:sz="0" w:space="0" w:color="auto"/>
      </w:divBdr>
    </w:div>
    <w:div w:id="1380125400">
      <w:bodyDiv w:val="1"/>
      <w:marLeft w:val="0"/>
      <w:marRight w:val="0"/>
      <w:marTop w:val="0"/>
      <w:marBottom w:val="0"/>
      <w:divBdr>
        <w:top w:val="none" w:sz="0" w:space="0" w:color="auto"/>
        <w:left w:val="none" w:sz="0" w:space="0" w:color="auto"/>
        <w:bottom w:val="none" w:sz="0" w:space="0" w:color="auto"/>
        <w:right w:val="none" w:sz="0" w:space="0" w:color="auto"/>
      </w:divBdr>
      <w:divsChild>
        <w:div w:id="1753356061">
          <w:marLeft w:val="0"/>
          <w:marRight w:val="0"/>
          <w:marTop w:val="0"/>
          <w:marBottom w:val="0"/>
          <w:divBdr>
            <w:top w:val="none" w:sz="0" w:space="0" w:color="auto"/>
            <w:left w:val="none" w:sz="0" w:space="0" w:color="auto"/>
            <w:bottom w:val="none" w:sz="0" w:space="0" w:color="auto"/>
            <w:right w:val="none" w:sz="0" w:space="0" w:color="auto"/>
          </w:divBdr>
        </w:div>
      </w:divsChild>
    </w:div>
    <w:div w:id="1577784774">
      <w:bodyDiv w:val="1"/>
      <w:marLeft w:val="0"/>
      <w:marRight w:val="0"/>
      <w:marTop w:val="0"/>
      <w:marBottom w:val="0"/>
      <w:divBdr>
        <w:top w:val="none" w:sz="0" w:space="0" w:color="auto"/>
        <w:left w:val="none" w:sz="0" w:space="0" w:color="auto"/>
        <w:bottom w:val="none" w:sz="0" w:space="0" w:color="auto"/>
        <w:right w:val="none" w:sz="0" w:space="0" w:color="auto"/>
      </w:divBdr>
    </w:div>
    <w:div w:id="1910993534">
      <w:bodyDiv w:val="1"/>
      <w:marLeft w:val="0"/>
      <w:marRight w:val="0"/>
      <w:marTop w:val="0"/>
      <w:marBottom w:val="0"/>
      <w:divBdr>
        <w:top w:val="none" w:sz="0" w:space="0" w:color="auto"/>
        <w:left w:val="none" w:sz="0" w:space="0" w:color="auto"/>
        <w:bottom w:val="none" w:sz="0" w:space="0" w:color="auto"/>
        <w:right w:val="none" w:sz="0" w:space="0" w:color="auto"/>
      </w:divBdr>
    </w:div>
    <w:div w:id="1937782533">
      <w:bodyDiv w:val="1"/>
      <w:marLeft w:val="0"/>
      <w:marRight w:val="0"/>
      <w:marTop w:val="0"/>
      <w:marBottom w:val="0"/>
      <w:divBdr>
        <w:top w:val="none" w:sz="0" w:space="0" w:color="auto"/>
        <w:left w:val="none" w:sz="0" w:space="0" w:color="auto"/>
        <w:bottom w:val="none" w:sz="0" w:space="0" w:color="auto"/>
        <w:right w:val="none" w:sz="0" w:space="0" w:color="auto"/>
      </w:divBdr>
    </w:div>
    <w:div w:id="207928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el.wikipedia.org/wiki/%CE%91%CF%81%CF%87%CE%AC%CE%B3%CE%B3%CE%B5%CE%BB%CE%BF%CF%82_%CE%93%CE%B1%CE%B2%CF%81%CE%B9%CE%AE%CE%BB" TargetMode="External"/><Relationship Id="rId26" Type="http://schemas.openxmlformats.org/officeDocument/2006/relationships/image" Target="media/image13.jpeg"/><Relationship Id="rId39" Type="http://schemas.openxmlformats.org/officeDocument/2006/relationships/image" Target="media/image21.jpeg"/><Relationship Id="rId21" Type="http://schemas.openxmlformats.org/officeDocument/2006/relationships/hyperlink" Target="https://el.wikipedia.org/w/index.php?title=%CE%A0%CF%81%CE%BF%CF%86%CE%AE%CF%84%CE%B5%CF%82_%CF%84%CE%BF%CF%85_%CE%99%CF%83%CE%BB%CE%AC%CE%BC&amp;action=edit&amp;redlink=1" TargetMode="External"/><Relationship Id="rId34" Type="http://schemas.openxmlformats.org/officeDocument/2006/relationships/hyperlink" Target="https://el.wikipedia.org/wiki/%CE%91%CE%B2%CF%81%CE%B1%CE%AC%CE%BC" TargetMode="External"/><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hyperlink" Target="https://el.wikipedia.org/wiki/%CE%A3%CE%BF%CF%85%CE%BD%CE%AC" TargetMode="External"/><Relationship Id="rId7" Type="http://schemas.openxmlformats.org/officeDocument/2006/relationships/image" Target="media/image2.png"/><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16.jpeg"/><Relationship Id="rId11" Type="http://schemas.openxmlformats.org/officeDocument/2006/relationships/image" Target="media/image6.png"/><Relationship Id="rId24" Type="http://schemas.openxmlformats.org/officeDocument/2006/relationships/hyperlink" Target="https://el.wikipedia.org/wiki/%CE%91%CE%B2%CF%81%CE%B1%CE%AC%CE%BC" TargetMode="External"/><Relationship Id="rId32" Type="http://schemas.openxmlformats.org/officeDocument/2006/relationships/hyperlink" Target="https://el.wikipedia.org/wiki/%CE%9C%CF%89%CE%AC%CE%BC%CE%B5%CE%B8"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hyperlink" Target="https://el.wikipedia.org/wiki/%CE%98%CF%81%CE%B7%CF%83%CE%BA%CE%B5%CE%AF%CE%B1"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hyperlink" Target="https://el.wikipedia.org/wiki/%CE%9D%CF%8E%CE%B5" TargetMode="External"/><Relationship Id="rId28" Type="http://schemas.openxmlformats.org/officeDocument/2006/relationships/image" Target="media/image15.jpeg"/><Relationship Id="rId36" Type="http://schemas.openxmlformats.org/officeDocument/2006/relationships/hyperlink" Target="https://el.wikipedia.org/wiki/%CE%99%CE%B7%CF%83%CE%BF%CF%8D%CF%82" TargetMode="External"/><Relationship Id="rId49" Type="http://schemas.openxmlformats.org/officeDocument/2006/relationships/image" Target="media/image31.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image" Target="media/image5.png"/><Relationship Id="rId19" Type="http://schemas.openxmlformats.org/officeDocument/2006/relationships/hyperlink" Target="https://el.wikipedia.org/wiki/%CE%9A%CE%BF%CF%81%CE%AC%CE%BD%CE%B9%CE%BF" TargetMode="External"/><Relationship Id="rId31" Type="http://schemas.openxmlformats.org/officeDocument/2006/relationships/image" Target="media/image18.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hyperlink" Target="https://el.wikipedia.org/wiki/%CE%99%CF%83%CE%BB%CE%AC%CE%BC" TargetMode="External"/><Relationship Id="rId73" Type="http://schemas.openxmlformats.org/officeDocument/2006/relationships/image" Target="media/image50.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el.wikipedia.org/wiki/%CE%9A%CE%BF%CF%81%CE%AC%CE%BD%CE%B9%CE%BF"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el.wikipedia.org/wiki/%CE%9C%CF%89%CF%85%CF%83%CE%AE%CF%82" TargetMode="External"/><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hyperlink" Target="https://el.wikipedia.org/wiki/%CE%9C%CF%89%CE%AC%CE%BC%CE%B5%CE%B8" TargetMode="External"/><Relationship Id="rId8" Type="http://schemas.openxmlformats.org/officeDocument/2006/relationships/image" Target="media/image3.jpeg"/><Relationship Id="rId51" Type="http://schemas.openxmlformats.org/officeDocument/2006/relationships/image" Target="media/image33.jpeg"/><Relationship Id="rId72" Type="http://schemas.openxmlformats.org/officeDocument/2006/relationships/image" Target="media/image49.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s://el.wikipedia.org/wiki/%CE%86%CE%B3%CE%B3%CE%B5%CE%BB%CE%BF%CF%82" TargetMode="External"/><Relationship Id="rId25" Type="http://schemas.openxmlformats.org/officeDocument/2006/relationships/image" Target="media/image12.jpeg"/><Relationship Id="rId33" Type="http://schemas.openxmlformats.org/officeDocument/2006/relationships/hyperlink" Target="https://el.wikipedia.org/wiki/%CE%93%CE%B1%CE%B2%CF%81%CE%B9%CE%AE%CE%BB" TargetMode="External"/><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hyperlink" Target="https://el.wikipedia.org/wiki/7%CE%BF%CF%82_%CE%B1%CE%B9%CF%8E%CE%BD%CE%B1%CF%82" TargetMode="External"/><Relationship Id="rId20" Type="http://schemas.openxmlformats.org/officeDocument/2006/relationships/hyperlink" Target="https://el.wikipedia.org/wiki/%CE%9C%CF%89%CE%AC%CE%BC%CE%B5%CE%B8"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47.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C6699EF-E359-4FF4-AB40-644055291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2942</Words>
  <Characters>15891</Characters>
  <Application>Microsoft Office Word</Application>
  <DocSecurity>0</DocSecurity>
  <Lines>132</Lines>
  <Paragraphs>37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Nikolaos</dc:creator>
  <cp:lastModifiedBy>Nikolaos</cp:lastModifiedBy>
  <cp:revision>2</cp:revision>
  <dcterms:created xsi:type="dcterms:W3CDTF">2025-05-08T11:06:00Z</dcterms:created>
  <dcterms:modified xsi:type="dcterms:W3CDTF">2025-05-08T11:06:00Z</dcterms:modified>
</cp:coreProperties>
</file>