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3" w:rsidRPr="001E35F5" w:rsidRDefault="00CB0F58" w:rsidP="001E35F5">
      <w:pPr>
        <w:ind w:right="-1475"/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bookmarkStart w:id="0" w:name="_GoBack"/>
      <w:bookmarkEnd w:id="0"/>
      <w:r w:rsidRPr="001E35F5">
        <w:rPr>
          <w:rFonts w:asciiTheme="majorHAnsi" w:hAnsiTheme="majorHAnsi"/>
          <w:b/>
          <w:i/>
          <w:color w:val="FF0000"/>
          <w:sz w:val="32"/>
          <w:szCs w:val="32"/>
        </w:rPr>
        <w:t>ΤΟ ΜΥΣΤΗΡΙΟ ΤΗΣ ΘΕΙΑΣ ΕΥΧΑΡΙΣΤΙΑΣ</w:t>
      </w:r>
    </w:p>
    <w:p w:rsidR="00CB0F58" w:rsidRPr="00DD5D10" w:rsidRDefault="00CB0F58" w:rsidP="00EE1368">
      <w:pPr>
        <w:pStyle w:val="a3"/>
        <w:numPr>
          <w:ilvl w:val="0"/>
          <w:numId w:val="1"/>
        </w:numPr>
        <w:ind w:left="-426" w:right="-1475"/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DD5D10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DD5D10">
        <w:rPr>
          <w:rFonts w:asciiTheme="majorHAnsi" w:hAnsiTheme="majorHAnsi"/>
          <w:sz w:val="28"/>
          <w:szCs w:val="28"/>
        </w:rPr>
        <w:t>ΘΕΩΡΕΙΤΕ ΤΟ ΚΟΡΥΦΑΙΟ ΜΥΣΤΗΡΙΟ ΤΟΥ ΧΡΙΣΤΙΑΝΙΣΟΥ</w:t>
      </w:r>
    </w:p>
    <w:p w:rsidR="00E87B9A" w:rsidRPr="00DD5D10" w:rsidRDefault="00CB0F58" w:rsidP="00EE1368">
      <w:pPr>
        <w:pStyle w:val="a3"/>
        <w:ind w:left="-426" w:right="-524"/>
        <w:jc w:val="both"/>
        <w:rPr>
          <w:rFonts w:asciiTheme="majorHAnsi" w:hAnsiTheme="majorHAnsi"/>
          <w:sz w:val="28"/>
          <w:szCs w:val="28"/>
        </w:rPr>
      </w:pPr>
      <w:r w:rsidRPr="00DD5D10">
        <w:rPr>
          <w:rFonts w:asciiTheme="majorHAnsi" w:hAnsiTheme="majorHAnsi"/>
          <w:sz w:val="28"/>
          <w:szCs w:val="28"/>
        </w:rPr>
        <w:t>ΤΟΣΟ ΓΙΑ ΤΟΥΣ ΟΡΘΟΔΟΞΟΥΣ ΟΣΟ ΚΑΙ ΤΟΥΣ ΚΑΘΟΛΙΚΟΥΣ ΧΡΙΣΤΙΑΝΟΥΣ.</w:t>
      </w:r>
    </w:p>
    <w:p w:rsidR="00E87B9A" w:rsidRPr="00DD5D10" w:rsidRDefault="00E87B9A" w:rsidP="00DD5D10">
      <w:pPr>
        <w:pStyle w:val="a3"/>
        <w:numPr>
          <w:ilvl w:val="0"/>
          <w:numId w:val="1"/>
        </w:numPr>
        <w:ind w:left="0" w:right="-524"/>
        <w:jc w:val="both"/>
        <w:rPr>
          <w:rFonts w:asciiTheme="majorHAnsi" w:hAnsiTheme="majorHAnsi"/>
          <w:sz w:val="28"/>
          <w:szCs w:val="28"/>
        </w:rPr>
      </w:pPr>
      <w:r w:rsidRPr="00DD5D10">
        <w:rPr>
          <w:rFonts w:asciiTheme="majorHAnsi" w:hAnsiTheme="majorHAnsi"/>
          <w:sz w:val="28"/>
          <w:szCs w:val="28"/>
        </w:rPr>
        <w:t>Τελείται</w:t>
      </w:r>
      <w:r w:rsidR="00CB0F58" w:rsidRPr="00DD5D10">
        <w:rPr>
          <w:rFonts w:asciiTheme="majorHAnsi" w:hAnsiTheme="majorHAnsi"/>
          <w:sz w:val="28"/>
          <w:szCs w:val="28"/>
        </w:rPr>
        <w:t xml:space="preserve"> κατά τη </w:t>
      </w:r>
      <w:r w:rsidRPr="00DD5D10">
        <w:rPr>
          <w:rFonts w:asciiTheme="majorHAnsi" w:hAnsiTheme="majorHAnsi"/>
          <w:sz w:val="28"/>
          <w:szCs w:val="28"/>
        </w:rPr>
        <w:t>διάρκεια</w:t>
      </w:r>
      <w:r w:rsidR="00CB0F58" w:rsidRPr="00DD5D10">
        <w:rPr>
          <w:rFonts w:asciiTheme="majorHAnsi" w:hAnsiTheme="majorHAnsi"/>
          <w:sz w:val="28"/>
          <w:szCs w:val="28"/>
        </w:rPr>
        <w:t xml:space="preserve"> της Θειας Λειτουργίας, σταθερά κάθε </w:t>
      </w:r>
      <w:r w:rsidRPr="00DD5D10">
        <w:rPr>
          <w:rFonts w:asciiTheme="majorHAnsi" w:hAnsiTheme="majorHAnsi"/>
          <w:sz w:val="28"/>
          <w:szCs w:val="28"/>
        </w:rPr>
        <w:t>Κυριακή</w:t>
      </w:r>
      <w:r w:rsidR="00CB0F58" w:rsidRPr="00DD5D10">
        <w:rPr>
          <w:rFonts w:asciiTheme="majorHAnsi" w:hAnsiTheme="majorHAnsi"/>
          <w:sz w:val="28"/>
          <w:szCs w:val="28"/>
        </w:rPr>
        <w:t xml:space="preserve"> και μέσα στην εβδομάδα </w:t>
      </w:r>
      <w:r w:rsidRPr="00DD5D10">
        <w:rPr>
          <w:rFonts w:asciiTheme="majorHAnsi" w:hAnsiTheme="majorHAnsi"/>
          <w:sz w:val="28"/>
          <w:szCs w:val="28"/>
        </w:rPr>
        <w:t xml:space="preserve">όταν υπάρχει κάποια εορτή, εκτάκτως. Στην Ο. Ε. </w:t>
      </w:r>
      <w:r w:rsidRPr="00DD5D10">
        <w:rPr>
          <w:rFonts w:asciiTheme="majorHAnsi" w:eastAsia="Times New Roman" w:hAnsiTheme="majorHAnsi"/>
          <w:sz w:val="28"/>
          <w:szCs w:val="28"/>
          <w:lang w:eastAsia="el-GR"/>
        </w:rPr>
        <w:t>τ</w:t>
      </w:r>
      <w:r w:rsidR="00934D9B" w:rsidRPr="00DD5D10">
        <w:rPr>
          <w:rFonts w:asciiTheme="majorHAnsi" w:eastAsia="Times New Roman" w:hAnsiTheme="majorHAnsi"/>
          <w:sz w:val="28"/>
          <w:szCs w:val="28"/>
          <w:lang w:eastAsia="el-GR"/>
        </w:rPr>
        <w:t xml:space="preserve">α τέσσερα βασικότερα </w:t>
      </w:r>
      <w:r w:rsidRPr="00DD5D10">
        <w:rPr>
          <w:rFonts w:asciiTheme="majorHAnsi" w:eastAsia="Times New Roman" w:hAnsiTheme="majorHAnsi"/>
          <w:sz w:val="28"/>
          <w:szCs w:val="28"/>
          <w:lang w:eastAsia="el-GR"/>
        </w:rPr>
        <w:t xml:space="preserve"> κείμενα</w:t>
      </w:r>
      <w:r w:rsidR="00934D9B" w:rsidRPr="00DD5D10">
        <w:rPr>
          <w:rFonts w:asciiTheme="majorHAnsi" w:eastAsia="Times New Roman" w:hAnsiTheme="majorHAnsi"/>
          <w:sz w:val="28"/>
          <w:szCs w:val="28"/>
          <w:lang w:eastAsia="el-GR"/>
        </w:rPr>
        <w:t xml:space="preserve"> </w:t>
      </w:r>
      <w:r w:rsidR="00934D9B" w:rsidRPr="00DD5D10">
        <w:rPr>
          <w:rFonts w:asciiTheme="majorHAnsi" w:eastAsia="Times New Roman" w:hAnsiTheme="majorHAnsi"/>
          <w:b/>
          <w:sz w:val="28"/>
          <w:szCs w:val="28"/>
          <w:lang w:eastAsia="el-GR"/>
        </w:rPr>
        <w:t xml:space="preserve">Θείας Λειτουργίας </w:t>
      </w:r>
      <w:r w:rsidR="00934D9B" w:rsidRPr="00DD5D10">
        <w:rPr>
          <w:rFonts w:asciiTheme="majorHAnsi" w:eastAsia="Times New Roman" w:hAnsiTheme="majorHAnsi"/>
          <w:sz w:val="28"/>
          <w:szCs w:val="28"/>
          <w:lang w:eastAsia="el-GR"/>
        </w:rPr>
        <w:t xml:space="preserve">της </w:t>
      </w:r>
      <w:r w:rsidRPr="00DD5D10">
        <w:rPr>
          <w:rFonts w:asciiTheme="majorHAnsi" w:eastAsia="Times New Roman" w:hAnsiTheme="majorHAnsi"/>
          <w:sz w:val="28"/>
          <w:szCs w:val="28"/>
          <w:lang w:eastAsia="el-GR"/>
        </w:rPr>
        <w:t xml:space="preserve">Ορθόδοξης Εκκλησίας είναι: </w:t>
      </w:r>
    </w:p>
    <w:p w:rsidR="00E87B9A" w:rsidRPr="00DD5D10" w:rsidRDefault="00E87B9A" w:rsidP="00DD5D1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el-GR"/>
        </w:rPr>
      </w:pPr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η </w:t>
      </w:r>
      <w:hyperlink r:id="rId6" w:tooltip="Λειτουργία του Ιακώβου του Αδελφοθέου (δεν έχει γραφτεί ακόμα)" w:history="1">
        <w:r w:rsidRPr="00DD5D1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l-GR"/>
          </w:rPr>
          <w:t xml:space="preserve">Λειτουργία του Ιακώβου του </w:t>
        </w:r>
        <w:proofErr w:type="spellStart"/>
        <w:r w:rsidRPr="00DD5D1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l-GR"/>
          </w:rPr>
          <w:t>Αδελφοθέου</w:t>
        </w:r>
        <w:proofErr w:type="spellEnd"/>
      </w:hyperlink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(2 φορές το χρόνο).</w:t>
      </w:r>
      <w:r w:rsidR="001E35F5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 Η αρχαιότερη.</w:t>
      </w:r>
    </w:p>
    <w:p w:rsidR="00E87B9A" w:rsidRPr="00DD5D10" w:rsidRDefault="00E87B9A" w:rsidP="00DD5D1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el-GR"/>
        </w:rPr>
      </w:pPr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η </w:t>
      </w:r>
      <w:hyperlink r:id="rId7" w:tooltip="Λειτουργία του Μεγάλου Βασιλείου (δεν έχει γραφτεί ακόμα)" w:history="1">
        <w:r w:rsidRPr="00DD5D1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l-GR"/>
          </w:rPr>
          <w:t>Λειτουργία του Μεγάλου Βασιλείου</w:t>
        </w:r>
      </w:hyperlink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(10 φορές το χρόνο).</w:t>
      </w:r>
    </w:p>
    <w:p w:rsidR="00E87B9A" w:rsidRPr="00DD5D10" w:rsidRDefault="00E87B9A" w:rsidP="00DD5D1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el-GR"/>
        </w:rPr>
      </w:pPr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η </w:t>
      </w:r>
      <w:hyperlink r:id="rId8" w:tooltip="Λειτουργία του Αγίου Ιωάννου του Χρυσοστόμου (δεν έχει γραφτεί ακόμα)" w:history="1">
        <w:r w:rsidRPr="00DD5D1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l-GR"/>
          </w:rPr>
          <w:t>Λειτουργία του Αγίου Ιωάννου του Χρυσοστόμου</w:t>
        </w:r>
      </w:hyperlink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(τις περισσότερες φορές).</w:t>
      </w:r>
    </w:p>
    <w:p w:rsidR="00E87B9A" w:rsidRPr="00DD5D10" w:rsidRDefault="00E87B9A" w:rsidP="00DD5D1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eastAsia="el-GR"/>
        </w:rPr>
      </w:pPr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η </w:t>
      </w:r>
      <w:hyperlink r:id="rId9" w:tooltip="Λειτουργία Προηγιασμένων Τιμίων Δώρων" w:history="1">
        <w:r w:rsidRPr="00DD5D10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l-GR"/>
          </w:rPr>
          <w:t>Λειτουργία των Προηγιασμένων Τιμίων Δώρων</w:t>
        </w:r>
      </w:hyperlink>
      <w:r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(τις καθημερινές κατά τις περιόδους νηστείας π.χ. Μ. Τεσσαρακοστή κ.α.).</w:t>
      </w:r>
    </w:p>
    <w:p w:rsidR="00013681" w:rsidRPr="00013681" w:rsidRDefault="00E87B9A" w:rsidP="00DD5D1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Theme="majorHAnsi" w:eastAsia="Times New Roman" w:hAnsiTheme="majorHAnsi" w:cs="Times New Roman"/>
          <w:i/>
          <w:color w:val="C00000"/>
          <w:sz w:val="32"/>
          <w:szCs w:val="32"/>
          <w:u w:val="single"/>
          <w:lang w:eastAsia="el-GR"/>
        </w:rPr>
      </w:pPr>
      <w:r w:rsidRPr="00DD5D10">
        <w:rPr>
          <w:rFonts w:asciiTheme="majorHAnsi" w:eastAsia="Times New Roman" w:hAnsiTheme="majorHAnsi" w:cs="Times New Roman"/>
          <w:i/>
          <w:color w:val="C00000"/>
          <w:sz w:val="28"/>
          <w:szCs w:val="28"/>
          <w:u w:val="single"/>
          <w:lang w:eastAsia="el-GR"/>
        </w:rPr>
        <w:t>ΙΔΡΥΣΗ ΜΥΣΗΡΙΟΥ:</w:t>
      </w:r>
      <w:r w:rsidR="00013681" w:rsidRPr="00DD5D10">
        <w:rPr>
          <w:rFonts w:asciiTheme="majorHAnsi" w:eastAsia="Times New Roman" w:hAnsiTheme="majorHAnsi" w:cs="Times New Roman"/>
          <w:i/>
          <w:color w:val="C00000"/>
          <w:sz w:val="28"/>
          <w:szCs w:val="28"/>
          <w:u w:val="single"/>
          <w:lang w:eastAsia="el-GR"/>
        </w:rPr>
        <w:t xml:space="preserve"> </w:t>
      </w:r>
      <w:r w:rsidR="00013681" w:rsidRPr="00DD5D10">
        <w:rPr>
          <w:rFonts w:asciiTheme="majorHAnsi" w:eastAsia="Times New Roman" w:hAnsiTheme="majorHAnsi" w:cs="Times New Roman"/>
          <w:color w:val="C00000"/>
          <w:sz w:val="28"/>
          <w:szCs w:val="28"/>
          <w:lang w:eastAsia="el-GR"/>
        </w:rPr>
        <w:t xml:space="preserve">  </w:t>
      </w:r>
      <w:r w:rsidR="00013681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Το </w:t>
      </w:r>
      <w:r w:rsidR="00FB6E96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>μυστήριο</w:t>
      </w:r>
      <w:r w:rsidR="00013681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της Θ.Ε  </w:t>
      </w:r>
      <w:r w:rsidR="00FB6E96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>ίδρυσε</w:t>
      </w:r>
      <w:r w:rsidR="00013681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ο Χριστός κατά τη </w:t>
      </w:r>
      <w:r w:rsidR="00FB6E96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>διάρκεια</w:t>
      </w:r>
      <w:r w:rsidR="00013681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του Μυστικού (=γιατί έγινε κρυφά από το φόβο των Ιουδαίων) Δείπνου.</w:t>
      </w:r>
      <w:r w:rsidR="00DD5D10" w:rsidRPr="00DD5D10">
        <w:rPr>
          <w:rFonts w:asciiTheme="majorHAnsi" w:eastAsia="Times New Roman" w:hAnsiTheme="majorHAnsi" w:cs="Times New Roman"/>
          <w:sz w:val="28"/>
          <w:szCs w:val="28"/>
          <w:lang w:eastAsia="el-GR"/>
        </w:rPr>
        <w:t xml:space="preserve"> Στη τελευταία συνάντηση του Ιησού με τους  12 μαθητές του ( στο Δείπνο αποκαλύφθηκε η προδοσία του Ιούδα, που έφυγε από τον κύκλο των μαθητών) ο Ιησούς αρχικά πλένει τα πόδια των μαθητών του (αν και κατά τις Ιουδαϊκές παραδόσεις έπρεπε να γίνει το αντίθετο) για να τους δείξει ότι πρέπει να είναι ταπεινοί και</w:t>
      </w:r>
      <w:r w:rsidR="00DD5D10">
        <w:rPr>
          <w:rFonts w:asciiTheme="majorHAnsi" w:eastAsia="Times New Roman" w:hAnsiTheme="majorHAnsi" w:cs="Times New Roman"/>
          <w:sz w:val="32"/>
          <w:szCs w:val="32"/>
          <w:lang w:eastAsia="el-GR"/>
        </w:rPr>
        <w:t xml:space="preserve"> να μην έχουν έπαρση και εγωισμό.</w:t>
      </w:r>
    </w:p>
    <w:p w:rsidR="00E87B9A" w:rsidRPr="00E87B9A" w:rsidRDefault="00013681" w:rsidP="00DD5D10">
      <w:pPr>
        <w:pStyle w:val="a3"/>
        <w:spacing w:before="100" w:beforeAutospacing="1" w:after="100" w:afterAutospacing="1" w:line="240" w:lineRule="auto"/>
        <w:ind w:left="-567"/>
        <w:jc w:val="center"/>
        <w:rPr>
          <w:rFonts w:asciiTheme="majorHAnsi" w:eastAsia="Times New Roman" w:hAnsiTheme="majorHAnsi" w:cs="Times New Roman"/>
          <w:i/>
          <w:color w:val="C00000"/>
          <w:sz w:val="32"/>
          <w:szCs w:val="32"/>
          <w:u w:val="single"/>
          <w:lang w:eastAsia="el-GR"/>
        </w:rPr>
      </w:pPr>
      <w:r>
        <w:rPr>
          <w:noProof/>
          <w:lang w:eastAsia="el-GR"/>
        </w:rPr>
        <w:drawing>
          <wp:inline distT="0" distB="0" distL="0" distR="0" wp14:anchorId="333C8128" wp14:editId="3333B3A6">
            <wp:extent cx="3743325" cy="2710011"/>
            <wp:effectExtent l="0" t="0" r="0" b="0"/>
            <wp:docPr id="1" name="Εικόνα 1" descr="ΕΙΚΟΝΕΣ ΜΥΣΤΙΚΟΥ ΔΕΙΠΝΟΥ - Χριστόδουλος Παπαστεφάν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ΕΣ ΜΥΣΤΙΚΟΥ ΔΕΙΠΝΟΥ - Χριστόδουλος Παπαστεφάνο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098" cy="27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58" w:rsidRPr="00870A98" w:rsidRDefault="00870A98" w:rsidP="00870A98">
      <w:pPr>
        <w:pStyle w:val="a3"/>
        <w:ind w:left="-567" w:right="-52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Εκεί ευλόγησε τον άρτο (ψωμί) </w:t>
      </w:r>
      <w:r w:rsidR="00A2608F">
        <w:rPr>
          <w:rFonts w:asciiTheme="majorHAnsi" w:hAnsiTheme="majorHAnsi"/>
          <w:sz w:val="32"/>
          <w:szCs w:val="32"/>
        </w:rPr>
        <w:t>λέγοντας:</w:t>
      </w:r>
      <w:r w:rsidR="00A2608F" w:rsidRPr="00870A98">
        <w:rPr>
          <w:i/>
          <w:iCs/>
        </w:rPr>
        <w:t xml:space="preserve"> </w:t>
      </w:r>
      <w:r w:rsidR="00A2608F">
        <w:rPr>
          <w:i/>
          <w:iCs/>
        </w:rPr>
        <w:t>«</w:t>
      </w:r>
      <w:r w:rsidR="00A2608F" w:rsidRPr="00870A98">
        <w:rPr>
          <w:b/>
          <w:i/>
          <w:iCs/>
          <w:sz w:val="32"/>
          <w:szCs w:val="32"/>
        </w:rPr>
        <w:t xml:space="preserve">λάβετε φάγετε· </w:t>
      </w:r>
      <w:proofErr w:type="spellStart"/>
      <w:r w:rsidR="00A2608F" w:rsidRPr="00870A98">
        <w:rPr>
          <w:b/>
          <w:i/>
          <w:iCs/>
          <w:sz w:val="32"/>
          <w:szCs w:val="32"/>
        </w:rPr>
        <w:t>τοῦτό</w:t>
      </w:r>
      <w:proofErr w:type="spellEnd"/>
      <w:r w:rsidR="00A2608F"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="00A2608F" w:rsidRPr="00870A98">
        <w:rPr>
          <w:b/>
          <w:i/>
          <w:iCs/>
          <w:sz w:val="32"/>
          <w:szCs w:val="32"/>
        </w:rPr>
        <w:t>ἐστι</w:t>
      </w:r>
      <w:proofErr w:type="spellEnd"/>
      <w:r w:rsidR="00A2608F"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="00A2608F" w:rsidRPr="00870A98">
        <w:rPr>
          <w:b/>
          <w:i/>
          <w:iCs/>
          <w:sz w:val="32"/>
          <w:szCs w:val="32"/>
        </w:rPr>
        <w:t>τὸ</w:t>
      </w:r>
      <w:proofErr w:type="spellEnd"/>
      <w:r w:rsidR="00A2608F"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="00A2608F" w:rsidRPr="00870A98">
        <w:rPr>
          <w:b/>
          <w:i/>
          <w:iCs/>
          <w:sz w:val="32"/>
          <w:szCs w:val="32"/>
        </w:rPr>
        <w:t>σῶμά</w:t>
      </w:r>
      <w:proofErr w:type="spellEnd"/>
      <w:r w:rsidR="00A2608F" w:rsidRPr="00870A98">
        <w:rPr>
          <w:b/>
          <w:i/>
          <w:iCs/>
          <w:sz w:val="32"/>
          <w:szCs w:val="32"/>
        </w:rPr>
        <w:t xml:space="preserve"> μου·</w:t>
      </w:r>
      <w:r w:rsidR="00A2608F" w:rsidRPr="00870A98">
        <w:rPr>
          <w:i/>
          <w:iCs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και τον οίνο (κρασί)</w:t>
      </w:r>
      <w:r w:rsidR="00A2608F">
        <w:rPr>
          <w:rFonts w:asciiTheme="majorHAnsi" w:hAnsiTheme="majorHAnsi"/>
          <w:sz w:val="32"/>
          <w:szCs w:val="32"/>
        </w:rPr>
        <w:t xml:space="preserve"> λέγοντας</w:t>
      </w:r>
      <w:r>
        <w:rPr>
          <w:rFonts w:asciiTheme="majorHAnsi" w:hAnsiTheme="majorHAnsi"/>
          <w:sz w:val="32"/>
          <w:szCs w:val="32"/>
        </w:rPr>
        <w:t xml:space="preserve"> </w:t>
      </w:r>
      <w:r w:rsidR="00A2608F">
        <w:rPr>
          <w:i/>
          <w:iCs/>
          <w:sz w:val="32"/>
          <w:szCs w:val="32"/>
        </w:rPr>
        <w:t>«</w:t>
      </w:r>
      <w:proofErr w:type="spellStart"/>
      <w:r w:rsidRPr="00870A98">
        <w:rPr>
          <w:b/>
          <w:i/>
          <w:iCs/>
          <w:sz w:val="32"/>
          <w:szCs w:val="32"/>
        </w:rPr>
        <w:t>πίετε</w:t>
      </w:r>
      <w:proofErr w:type="spellEnd"/>
      <w:r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Pr="00870A98">
        <w:rPr>
          <w:b/>
          <w:i/>
          <w:iCs/>
          <w:sz w:val="32"/>
          <w:szCs w:val="32"/>
        </w:rPr>
        <w:t>ἐξ</w:t>
      </w:r>
      <w:proofErr w:type="spellEnd"/>
      <w:r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Pr="00870A98">
        <w:rPr>
          <w:b/>
          <w:i/>
          <w:iCs/>
          <w:sz w:val="32"/>
          <w:szCs w:val="32"/>
        </w:rPr>
        <w:t>αὐτοῦ</w:t>
      </w:r>
      <w:proofErr w:type="spellEnd"/>
      <w:r w:rsidRPr="00870A98">
        <w:rPr>
          <w:b/>
          <w:i/>
          <w:iCs/>
          <w:sz w:val="32"/>
          <w:szCs w:val="32"/>
        </w:rPr>
        <w:t xml:space="preserve"> πάντες· </w:t>
      </w:r>
      <w:proofErr w:type="spellStart"/>
      <w:r w:rsidRPr="00870A98">
        <w:rPr>
          <w:b/>
          <w:i/>
          <w:iCs/>
          <w:sz w:val="32"/>
          <w:szCs w:val="32"/>
        </w:rPr>
        <w:t>τοῦ</w:t>
      </w:r>
      <w:r>
        <w:rPr>
          <w:b/>
          <w:i/>
          <w:iCs/>
          <w:sz w:val="32"/>
          <w:szCs w:val="32"/>
        </w:rPr>
        <w:t>το</w:t>
      </w:r>
      <w:proofErr w:type="spellEnd"/>
      <w:r>
        <w:rPr>
          <w:b/>
          <w:i/>
          <w:iCs/>
          <w:sz w:val="32"/>
          <w:szCs w:val="32"/>
        </w:rPr>
        <w:t xml:space="preserve"> </w:t>
      </w:r>
      <w:r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Pr="00870A98">
        <w:rPr>
          <w:b/>
          <w:i/>
          <w:iCs/>
          <w:sz w:val="32"/>
          <w:szCs w:val="32"/>
        </w:rPr>
        <w:t>ἐστι</w:t>
      </w:r>
      <w:proofErr w:type="spellEnd"/>
      <w:r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Pr="00870A98">
        <w:rPr>
          <w:b/>
          <w:i/>
          <w:iCs/>
          <w:sz w:val="32"/>
          <w:szCs w:val="32"/>
        </w:rPr>
        <w:t>τὸ</w:t>
      </w:r>
      <w:proofErr w:type="spellEnd"/>
      <w:r w:rsidRPr="00870A98">
        <w:rPr>
          <w:b/>
          <w:i/>
          <w:iCs/>
          <w:sz w:val="32"/>
          <w:szCs w:val="32"/>
        </w:rPr>
        <w:t xml:space="preserve"> </w:t>
      </w:r>
      <w:proofErr w:type="spellStart"/>
      <w:r w:rsidRPr="00870A98">
        <w:rPr>
          <w:b/>
          <w:i/>
          <w:iCs/>
          <w:sz w:val="32"/>
          <w:szCs w:val="32"/>
        </w:rPr>
        <w:t>αἷ</w:t>
      </w:r>
      <w:r>
        <w:rPr>
          <w:b/>
          <w:i/>
          <w:iCs/>
          <w:sz w:val="32"/>
          <w:szCs w:val="32"/>
        </w:rPr>
        <w:t>μά</w:t>
      </w:r>
      <w:proofErr w:type="spellEnd"/>
      <w:r>
        <w:rPr>
          <w:b/>
          <w:i/>
          <w:iCs/>
          <w:sz w:val="32"/>
          <w:szCs w:val="32"/>
        </w:rPr>
        <w:t xml:space="preserve"> μο</w:t>
      </w:r>
      <w:r w:rsidR="00FB6E96">
        <w:rPr>
          <w:b/>
          <w:i/>
          <w:iCs/>
          <w:sz w:val="32"/>
          <w:szCs w:val="32"/>
        </w:rPr>
        <w:t>υ</w:t>
      </w:r>
      <w:r>
        <w:rPr>
          <w:b/>
          <w:i/>
          <w:iCs/>
          <w:sz w:val="32"/>
          <w:szCs w:val="32"/>
        </w:rPr>
        <w:t>».</w:t>
      </w:r>
    </w:p>
    <w:p w:rsidR="00CB0F58" w:rsidRPr="00A2608F" w:rsidRDefault="00A745FC" w:rsidP="00A2608F">
      <w:pPr>
        <w:ind w:left="-284" w:right="-524"/>
        <w:jc w:val="both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</w:t>
      </w:r>
      <w:r w:rsidR="00870A98">
        <w:rPr>
          <w:rFonts w:asciiTheme="majorHAnsi" w:hAnsiTheme="majorHAnsi"/>
          <w:color w:val="000000" w:themeColor="text1"/>
          <w:sz w:val="32"/>
          <w:szCs w:val="32"/>
        </w:rPr>
        <w:t>Και είπε στους μαθητές του στο εξής να κάνουν το ίδιο</w:t>
      </w:r>
      <w:r w:rsidR="00870A98" w:rsidRPr="00A2608F">
        <w:rPr>
          <w:rFonts w:asciiTheme="majorHAnsi" w:hAnsiTheme="majorHAnsi"/>
          <w:b/>
          <w:color w:val="000000" w:themeColor="text1"/>
          <w:sz w:val="32"/>
          <w:szCs w:val="32"/>
        </w:rPr>
        <w:t xml:space="preserve">: σε </w:t>
      </w:r>
      <w:r w:rsidR="00FB6E96" w:rsidRPr="00A2608F">
        <w:rPr>
          <w:rFonts w:asciiTheme="majorHAnsi" w:hAnsiTheme="majorHAnsi"/>
          <w:b/>
          <w:color w:val="000000" w:themeColor="text1"/>
          <w:sz w:val="32"/>
          <w:szCs w:val="32"/>
        </w:rPr>
        <w:t>ανάμνηση</w:t>
      </w:r>
      <w:r w:rsidR="00870A98" w:rsidRPr="00A2608F">
        <w:rPr>
          <w:rFonts w:asciiTheme="majorHAnsi" w:hAnsiTheme="majorHAnsi"/>
          <w:b/>
          <w:color w:val="000000" w:themeColor="text1"/>
          <w:sz w:val="32"/>
          <w:szCs w:val="32"/>
        </w:rPr>
        <w:t xml:space="preserve"> Του, για να συγχωρούνται οι αμαρτίες  τους και για να είναι πάντα μαζί Του.</w:t>
      </w:r>
    </w:p>
    <w:p w:rsidR="00A2608F" w:rsidRDefault="00A2608F" w:rsidP="00870A98">
      <w:pPr>
        <w:ind w:left="-284" w:right="-524"/>
        <w:rPr>
          <w:rFonts w:asciiTheme="majorHAnsi" w:hAnsiTheme="majorHAnsi"/>
          <w:color w:val="000000" w:themeColor="text1"/>
          <w:sz w:val="32"/>
          <w:szCs w:val="32"/>
        </w:rPr>
      </w:pPr>
    </w:p>
    <w:p w:rsidR="00A745FC" w:rsidRPr="00A2608F" w:rsidRDefault="00A745FC" w:rsidP="00A745FC">
      <w:pPr>
        <w:ind w:left="-284" w:right="-524"/>
        <w:jc w:val="both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A2608F">
        <w:rPr>
          <w:rFonts w:asciiTheme="majorHAnsi" w:hAnsiTheme="majorHAnsi"/>
          <w:b/>
          <w:color w:val="FF0000"/>
          <w:sz w:val="28"/>
          <w:szCs w:val="28"/>
          <w:u w:val="single"/>
        </w:rPr>
        <w:lastRenderedPageBreak/>
        <w:t>Η Θ.Ε ΣΤΗΝ ΟΡΘΟΔΟΞΗ ΕΚΚΛΗΣΙΑ</w:t>
      </w:r>
    </w:p>
    <w:p w:rsidR="00A27FCD" w:rsidRPr="00A2608F" w:rsidRDefault="00A745FC" w:rsidP="00A745FC">
      <w:pPr>
        <w:ind w:left="-567"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 xml:space="preserve"> Στη Θεία Ευχαριστία, Θεία Κοινωνία ή Μετάληψη τελείται ο καθαγιασμός των τίμιων δώρων, άρτου και οίνου, η μεταβολή τους σε Σώμα και Αίμα Χριστού και η μετάδοσή τους στους πιστούς. Είναι το μέγιστο των Μυστηρίων της Ορθόδοξης Εκκλησίας. Πρώτος μυσταγωγός της Θείας Ευχαριστίας υπήρξε ο Ιησούς Χριστός κατά το Μυστικό Δείπνο της Μεγάλης Πέμπτης, παραγγέλλοντας στους μαθητές</w:t>
      </w:r>
      <w:r w:rsidR="00A27FCD" w:rsidRPr="00A2608F">
        <w:rPr>
          <w:rFonts w:asciiTheme="majorHAnsi" w:hAnsiTheme="majorHAnsi"/>
          <w:sz w:val="28"/>
          <w:szCs w:val="28"/>
        </w:rPr>
        <w:t xml:space="preserve"> του να την τελούν σε ανάμνησή Τ</w:t>
      </w:r>
      <w:r w:rsidRPr="00A2608F">
        <w:rPr>
          <w:rFonts w:asciiTheme="majorHAnsi" w:hAnsiTheme="majorHAnsi"/>
          <w:sz w:val="28"/>
          <w:szCs w:val="28"/>
        </w:rPr>
        <w:t>ου</w:t>
      </w:r>
      <w:r w:rsidR="00A27FCD" w:rsidRPr="00A2608F">
        <w:rPr>
          <w:rFonts w:asciiTheme="majorHAnsi" w:hAnsiTheme="majorHAnsi"/>
          <w:sz w:val="28"/>
          <w:szCs w:val="28"/>
        </w:rPr>
        <w:t xml:space="preserve"> εις άφεση αμαρτιών</w:t>
      </w:r>
    </w:p>
    <w:p w:rsidR="00A745FC" w:rsidRPr="001E35F5" w:rsidRDefault="00A27FCD" w:rsidP="00A745FC">
      <w:pPr>
        <w:ind w:left="-567" w:right="-524"/>
        <w:jc w:val="both"/>
        <w:rPr>
          <w:rFonts w:asciiTheme="majorHAnsi" w:hAnsiTheme="majorHAnsi"/>
          <w:b/>
          <w:sz w:val="28"/>
          <w:szCs w:val="28"/>
        </w:rPr>
      </w:pPr>
      <w:r w:rsidRPr="001E35F5">
        <w:rPr>
          <w:rFonts w:asciiTheme="majorHAnsi" w:hAnsiTheme="majorHAnsi"/>
          <w:b/>
          <w:color w:val="0070C0"/>
          <w:sz w:val="28"/>
          <w:szCs w:val="28"/>
        </w:rPr>
        <w:t>ΥΛΙΚΑ ΣΤΟΙΧΕΙΑ</w:t>
      </w:r>
      <w:r w:rsidR="001E35F5">
        <w:rPr>
          <w:rFonts w:asciiTheme="majorHAnsi" w:hAnsiTheme="majorHAnsi"/>
          <w:b/>
          <w:sz w:val="28"/>
          <w:szCs w:val="28"/>
        </w:rPr>
        <w:t>:</w:t>
      </w:r>
    </w:p>
    <w:p w:rsidR="00A27FCD" w:rsidRPr="00A2608F" w:rsidRDefault="00A27FCD" w:rsidP="00A27FCD">
      <w:pPr>
        <w:pStyle w:val="a3"/>
        <w:numPr>
          <w:ilvl w:val="0"/>
          <w:numId w:val="4"/>
        </w:numPr>
        <w:ind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Ένζυμος άρτος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( ψωμί με προζύμι), συμβολίζει το </w:t>
      </w:r>
      <w:r w:rsidR="009C2BA9" w:rsidRPr="00A2608F">
        <w:rPr>
          <w:rFonts w:asciiTheme="majorHAnsi" w:hAnsiTheme="majorHAnsi"/>
          <w:color w:val="000000" w:themeColor="text1"/>
          <w:sz w:val="28"/>
          <w:szCs w:val="28"/>
        </w:rPr>
        <w:t>σώμα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του Κυρίου.</w:t>
      </w:r>
    </w:p>
    <w:p w:rsidR="00A27FCD" w:rsidRPr="00A2608F" w:rsidRDefault="00A27FCD" w:rsidP="00A27FCD">
      <w:pPr>
        <w:pStyle w:val="a3"/>
        <w:numPr>
          <w:ilvl w:val="0"/>
          <w:numId w:val="4"/>
        </w:numPr>
        <w:ind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 xml:space="preserve">Κόκκινο γλυκό </w:t>
      </w:r>
      <w:r w:rsidR="009C2BA9" w:rsidRPr="00A2608F">
        <w:rPr>
          <w:rFonts w:asciiTheme="majorHAnsi" w:hAnsiTheme="majorHAnsi"/>
          <w:b/>
          <w:color w:val="000000" w:themeColor="text1"/>
          <w:sz w:val="28"/>
          <w:szCs w:val="28"/>
        </w:rPr>
        <w:t>κρασί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(νάμα ή ανάμα) συμβολίζει το αίμα του Κυρίου.</w:t>
      </w:r>
    </w:p>
    <w:p w:rsidR="00A27FCD" w:rsidRPr="00A2608F" w:rsidRDefault="00A27FCD" w:rsidP="00A27FCD">
      <w:pPr>
        <w:pStyle w:val="a3"/>
        <w:numPr>
          <w:ilvl w:val="0"/>
          <w:numId w:val="4"/>
        </w:numPr>
        <w:ind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Ζέον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( </w:t>
      </w:r>
      <w:r w:rsidR="009C2BA9" w:rsidRPr="00A2608F">
        <w:rPr>
          <w:rFonts w:asciiTheme="majorHAnsi" w:hAnsiTheme="majorHAnsi"/>
          <w:color w:val="000000" w:themeColor="text1"/>
          <w:sz w:val="28"/>
          <w:szCs w:val="28"/>
        </w:rPr>
        <w:t>ζεστό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νερό) συμβολίζει το αίμα και νερό που έτρεξε από την πλευρά του Χριστού, όταν τον λόγχισε ο </w:t>
      </w:r>
      <w:r w:rsidR="009C2BA9" w:rsidRPr="00A2608F">
        <w:rPr>
          <w:rFonts w:asciiTheme="majorHAnsi" w:hAnsiTheme="majorHAnsi"/>
          <w:color w:val="000000" w:themeColor="text1"/>
          <w:sz w:val="28"/>
          <w:szCs w:val="28"/>
        </w:rPr>
        <w:t>ρωμαίος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στρατιώτης.</w:t>
      </w:r>
    </w:p>
    <w:p w:rsidR="009C2BA9" w:rsidRDefault="009C2BA9" w:rsidP="009C2BA9">
      <w:pPr>
        <w:pStyle w:val="a3"/>
        <w:ind w:left="153"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noProof/>
          <w:sz w:val="28"/>
          <w:szCs w:val="28"/>
          <w:lang w:eastAsia="el-GR"/>
        </w:rPr>
        <w:drawing>
          <wp:inline distT="0" distB="0" distL="0" distR="0" wp14:anchorId="171FF485" wp14:editId="3FF4463E">
            <wp:extent cx="4876800" cy="2709333"/>
            <wp:effectExtent l="0" t="0" r="0" b="0"/>
            <wp:docPr id="2" name="Εικόνα 2" descr="Είναι ασφαλές να κοινωνούμε; - Rethemnos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ίναι ασφαλές να κοινωνούμε; - Rethemnos L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70" cy="271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F5" w:rsidRPr="00A2608F" w:rsidRDefault="001E35F5" w:rsidP="009C2BA9">
      <w:pPr>
        <w:pStyle w:val="a3"/>
        <w:ind w:left="153"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1E35F5" w:rsidRDefault="009C2BA9" w:rsidP="009C2BA9">
      <w:pPr>
        <w:pStyle w:val="a3"/>
        <w:ind w:left="-567" w:right="-524"/>
        <w:jc w:val="both"/>
        <w:rPr>
          <w:rFonts w:asciiTheme="majorHAnsi" w:hAnsiTheme="majorHAnsi"/>
          <w:sz w:val="28"/>
          <w:szCs w:val="28"/>
        </w:rPr>
      </w:pPr>
      <w:r w:rsidRPr="001E35F5">
        <w:rPr>
          <w:rFonts w:asciiTheme="majorHAnsi" w:hAnsiTheme="majorHAnsi"/>
          <w:b/>
          <w:color w:val="002060"/>
          <w:sz w:val="28"/>
          <w:szCs w:val="28"/>
          <w:u w:val="single"/>
        </w:rPr>
        <w:t>ΠΝΕΥΜΑΤΙΚΟ ΣΤΟΙΧΕΙΟ:</w:t>
      </w:r>
      <w:r w:rsidRPr="00A2608F">
        <w:rPr>
          <w:rFonts w:asciiTheme="majorHAnsi" w:hAnsiTheme="majorHAnsi"/>
          <w:sz w:val="28"/>
          <w:szCs w:val="28"/>
        </w:rPr>
        <w:t xml:space="preserve"> </w:t>
      </w:r>
    </w:p>
    <w:p w:rsidR="009C2BA9" w:rsidRPr="00A2608F" w:rsidRDefault="001E35F5" w:rsidP="009C2BA9">
      <w:pPr>
        <w:pStyle w:val="a3"/>
        <w:ind w:left="-567" w:right="-52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9C2BA9" w:rsidRPr="00A2608F">
        <w:rPr>
          <w:rFonts w:asciiTheme="majorHAnsi" w:hAnsiTheme="majorHAnsi"/>
          <w:sz w:val="28"/>
          <w:szCs w:val="28"/>
        </w:rPr>
        <w:t xml:space="preserve">η επίκληση του ιερέα προς το Άγιο Πνεύμα  </w:t>
      </w:r>
      <w:r w:rsidR="009C2BA9" w:rsidRPr="001E35F5">
        <w:rPr>
          <w:rFonts w:asciiTheme="majorHAnsi" w:hAnsiTheme="majorHAnsi"/>
          <w:b/>
          <w:sz w:val="28"/>
          <w:szCs w:val="28"/>
        </w:rPr>
        <w:t>να μεταβάλει</w:t>
      </w:r>
      <w:r w:rsidR="009C2BA9" w:rsidRPr="00A2608F">
        <w:rPr>
          <w:rFonts w:asciiTheme="majorHAnsi" w:hAnsiTheme="majorHAnsi"/>
          <w:sz w:val="28"/>
          <w:szCs w:val="28"/>
        </w:rPr>
        <w:t xml:space="preserve"> (</w:t>
      </w:r>
      <w:r w:rsidR="009C2BA9" w:rsidRPr="00A2608F">
        <w:rPr>
          <w:rFonts w:asciiTheme="majorHAnsi" w:hAnsiTheme="majorHAnsi"/>
          <w:b/>
          <w:sz w:val="28"/>
          <w:szCs w:val="28"/>
        </w:rPr>
        <w:t xml:space="preserve">στην Ο.Ε. χρησιμοποιούμε τον όρο μεταβολή) </w:t>
      </w:r>
      <w:r w:rsidR="009C2BA9" w:rsidRPr="00A2608F">
        <w:rPr>
          <w:rFonts w:asciiTheme="majorHAnsi" w:hAnsiTheme="majorHAnsi"/>
          <w:sz w:val="28"/>
          <w:szCs w:val="28"/>
        </w:rPr>
        <w:t xml:space="preserve">τον άρτο και τον οίνο σε σώμα και αίμα Χριστού, το οποίο θα κοινωνήσουν οι πιστοί στο τέλος </w:t>
      </w:r>
    </w:p>
    <w:p w:rsidR="009C2BA9" w:rsidRPr="00A2608F" w:rsidRDefault="009C2BA9" w:rsidP="009C2BA9">
      <w:pPr>
        <w:pStyle w:val="a3"/>
        <w:numPr>
          <w:ilvl w:val="0"/>
          <w:numId w:val="5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 xml:space="preserve">Στην Ο.Ε. </w:t>
      </w:r>
      <w:r w:rsidRPr="00A2608F">
        <w:rPr>
          <w:rFonts w:asciiTheme="majorHAnsi" w:hAnsiTheme="majorHAnsi"/>
          <w:b/>
          <w:sz w:val="28"/>
          <w:szCs w:val="28"/>
        </w:rPr>
        <w:t xml:space="preserve">όλοι (πιστοί και ιερείς ) κοινωνούμε από «κοινό </w:t>
      </w:r>
      <w:proofErr w:type="spellStart"/>
      <w:r w:rsidRPr="00A2608F">
        <w:rPr>
          <w:rFonts w:asciiTheme="majorHAnsi" w:hAnsiTheme="majorHAnsi"/>
          <w:b/>
          <w:sz w:val="28"/>
          <w:szCs w:val="28"/>
        </w:rPr>
        <w:t>Ποτήριον</w:t>
      </w:r>
      <w:proofErr w:type="spellEnd"/>
      <w:r w:rsidRPr="00A2608F">
        <w:rPr>
          <w:rFonts w:asciiTheme="majorHAnsi" w:hAnsiTheme="majorHAnsi"/>
          <w:b/>
          <w:sz w:val="28"/>
          <w:szCs w:val="28"/>
        </w:rPr>
        <w:t>»</w:t>
      </w:r>
      <w:r w:rsidRPr="00A2608F">
        <w:rPr>
          <w:rFonts w:asciiTheme="majorHAnsi" w:hAnsiTheme="majorHAnsi"/>
          <w:sz w:val="28"/>
          <w:szCs w:val="28"/>
        </w:rPr>
        <w:t xml:space="preserve"> δηλ. το ίδιο Άγιο </w:t>
      </w:r>
      <w:proofErr w:type="spellStart"/>
      <w:r w:rsidRPr="00A2608F">
        <w:rPr>
          <w:rFonts w:asciiTheme="majorHAnsi" w:hAnsiTheme="majorHAnsi"/>
          <w:sz w:val="28"/>
          <w:szCs w:val="28"/>
        </w:rPr>
        <w:t>Ποτήριο</w:t>
      </w:r>
      <w:proofErr w:type="spellEnd"/>
      <w:r w:rsidRPr="00A2608F">
        <w:rPr>
          <w:rFonts w:asciiTheme="majorHAnsi" w:hAnsiTheme="majorHAnsi"/>
          <w:sz w:val="28"/>
          <w:szCs w:val="28"/>
        </w:rPr>
        <w:t>, σώμα και αίμα Χριστού (σε αντίθεση με τους Καθ. Χριστιανούς)</w:t>
      </w:r>
      <w:r w:rsidR="00934D9B" w:rsidRPr="00A2608F">
        <w:rPr>
          <w:rFonts w:asciiTheme="majorHAnsi" w:hAnsiTheme="majorHAnsi"/>
          <w:sz w:val="28"/>
          <w:szCs w:val="28"/>
        </w:rPr>
        <w:t>.</w:t>
      </w:r>
    </w:p>
    <w:p w:rsidR="009C2BA9" w:rsidRPr="00A2608F" w:rsidRDefault="009C2BA9" w:rsidP="009C2BA9">
      <w:pPr>
        <w:pStyle w:val="a3"/>
        <w:ind w:left="-851" w:right="-524" w:hanging="283"/>
        <w:jc w:val="both"/>
        <w:rPr>
          <w:noProof/>
          <w:sz w:val="28"/>
          <w:szCs w:val="28"/>
          <w:lang w:eastAsia="el-GR"/>
        </w:rPr>
      </w:pPr>
      <w:r w:rsidRPr="00A2608F">
        <w:rPr>
          <w:noProof/>
          <w:sz w:val="28"/>
          <w:szCs w:val="28"/>
          <w:lang w:eastAsia="el-GR"/>
        </w:rPr>
        <w:drawing>
          <wp:inline distT="0" distB="0" distL="0" distR="0" wp14:anchorId="0A9411C9" wp14:editId="6D7B02A4">
            <wp:extent cx="2857500" cy="1600200"/>
            <wp:effectExtent l="0" t="0" r="0" b="0"/>
            <wp:docPr id="3" name="Εικόνα 3" descr="Ο κορωνοϊός μεταδίδεται με τη Θεία Κοινωνία; | Neos Ko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 κορωνοϊός μεταδίδεται με τη Θεία Κοινωνία; | Neos Kosm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08F">
        <w:rPr>
          <w:noProof/>
          <w:sz w:val="28"/>
          <w:szCs w:val="28"/>
          <w:lang w:eastAsia="el-GR"/>
        </w:rPr>
        <w:t xml:space="preserve"> </w:t>
      </w:r>
      <w:r w:rsidR="00B95448" w:rsidRPr="00A2608F">
        <w:rPr>
          <w:noProof/>
          <w:sz w:val="28"/>
          <w:szCs w:val="28"/>
          <w:lang w:eastAsia="el-GR"/>
        </w:rPr>
        <w:drawing>
          <wp:inline distT="0" distB="0" distL="0" distR="0" wp14:anchorId="23214E5F" wp14:editId="4FC8665B">
            <wp:extent cx="3400425" cy="2125266"/>
            <wp:effectExtent l="0" t="0" r="0" b="8890"/>
            <wp:docPr id="5" name="Εικόνα 5" descr="Οικουμενικό Πατριαρχείο για τη Θεία Κοινωνία: Να ακολουθούνται ο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ικουμενικό Πατριαρχείο για τη Θεία Κοινωνία: Να ακολουθούνται οι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61" cy="21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48" w:rsidRDefault="001E35F5" w:rsidP="009C2BA9">
      <w:pPr>
        <w:pStyle w:val="a3"/>
        <w:ind w:left="-851" w:right="-524" w:hanging="283"/>
        <w:jc w:val="both"/>
        <w:rPr>
          <w:noProof/>
          <w:sz w:val="28"/>
          <w:szCs w:val="28"/>
          <w:lang w:eastAsia="el-GR"/>
        </w:rPr>
      </w:pPr>
      <w:r w:rsidRPr="00A2608F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018AC43C" wp14:editId="4396E7F8">
            <wp:extent cx="6586042" cy="2609850"/>
            <wp:effectExtent l="0" t="0" r="5715" b="0"/>
            <wp:docPr id="11" name="Εικόνα 11" descr="Δεν μπορεί να γίνει αιτία μετάδοσης ασθενειών η Θεία Κοινωνία- &quot;Ο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εν μπορεί να γίνει αιτία μετάδοσης ασθενειών η Θεία Κοινωνία- &quot;Οι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31" cy="260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F5" w:rsidRPr="00A2608F" w:rsidRDefault="001E35F5" w:rsidP="009C2BA9">
      <w:pPr>
        <w:pStyle w:val="a3"/>
        <w:ind w:left="-851" w:right="-524" w:hanging="283"/>
        <w:jc w:val="both"/>
        <w:rPr>
          <w:noProof/>
          <w:sz w:val="28"/>
          <w:szCs w:val="28"/>
          <w:lang w:eastAsia="el-GR"/>
        </w:rPr>
      </w:pPr>
    </w:p>
    <w:p w:rsidR="00B95448" w:rsidRPr="00A2608F" w:rsidRDefault="00B95448" w:rsidP="00B95448">
      <w:pPr>
        <w:pStyle w:val="a3"/>
        <w:numPr>
          <w:ilvl w:val="0"/>
          <w:numId w:val="5"/>
        </w:numPr>
        <w:ind w:right="-524"/>
        <w:jc w:val="both"/>
        <w:rPr>
          <w:rFonts w:asciiTheme="majorHAnsi" w:hAnsiTheme="majorHAnsi"/>
          <w:noProof/>
          <w:sz w:val="28"/>
          <w:szCs w:val="28"/>
          <w:lang w:eastAsia="el-GR"/>
        </w:rPr>
      </w:pPr>
      <w:r w:rsidRPr="00A2608F">
        <w:rPr>
          <w:rFonts w:asciiTheme="majorHAnsi" w:hAnsiTheme="majorHAnsi"/>
          <w:sz w:val="28"/>
          <w:szCs w:val="28"/>
        </w:rPr>
        <w:t xml:space="preserve">   Πριν τη συμμετοχή μας στη Θ.Ε Θ απαιτείται κατάλληλη προετοιμασία, ενώ η συμμετοχή στο μυστήριο επιτρέπεται μόνο στα βαπτισμένα μέλη της εκκλησίας</w:t>
      </w:r>
      <w:r w:rsidRPr="00A2608F">
        <w:rPr>
          <w:rFonts w:asciiTheme="majorHAnsi" w:hAnsiTheme="majorHAnsi"/>
          <w:sz w:val="28"/>
          <w:szCs w:val="28"/>
          <w:vertAlign w:val="superscript"/>
        </w:rPr>
        <w:t xml:space="preserve">. </w:t>
      </w:r>
      <w:r w:rsidRPr="00A2608F">
        <w:rPr>
          <w:rFonts w:asciiTheme="majorHAnsi" w:hAnsiTheme="majorHAnsi"/>
          <w:sz w:val="28"/>
          <w:szCs w:val="28"/>
        </w:rPr>
        <w:t xml:space="preserve">Ο πιστός λοιπόν πρέπει να προετοιμάσει  τον εαυτό του, μετανοώντας για τις αμαρτίες του και εξομολογηθεί για να λάβει, </w:t>
      </w:r>
      <w:r w:rsidRPr="00A2608F">
        <w:rPr>
          <w:rFonts w:asciiTheme="majorHAnsi" w:hAnsiTheme="majorHAnsi"/>
          <w:i/>
          <w:iCs/>
          <w:sz w:val="28"/>
          <w:szCs w:val="28"/>
        </w:rPr>
        <w:t xml:space="preserve">το σώμα και το αίμα του Κυρίου.  </w:t>
      </w:r>
      <w:r w:rsidRPr="00A2608F">
        <w:rPr>
          <w:rFonts w:asciiTheme="majorHAnsi" w:hAnsiTheme="majorHAnsi"/>
          <w:b/>
          <w:iCs/>
          <w:sz w:val="28"/>
          <w:szCs w:val="28"/>
        </w:rPr>
        <w:t>Απαραίτητη προϋπόθεση</w:t>
      </w:r>
      <w:r w:rsidRPr="00A2608F">
        <w:rPr>
          <w:rFonts w:asciiTheme="majorHAnsi" w:hAnsiTheme="majorHAnsi"/>
          <w:iCs/>
          <w:sz w:val="28"/>
          <w:szCs w:val="28"/>
        </w:rPr>
        <w:t xml:space="preserve"> είναι </w:t>
      </w:r>
      <w:r w:rsidRPr="00A2608F">
        <w:rPr>
          <w:rFonts w:asciiTheme="majorHAnsi" w:hAnsiTheme="majorHAnsi"/>
          <w:b/>
          <w:iCs/>
          <w:sz w:val="28"/>
          <w:szCs w:val="28"/>
        </w:rPr>
        <w:t xml:space="preserve">η εξομολόγηση </w:t>
      </w:r>
      <w:r w:rsidRPr="00A2608F">
        <w:rPr>
          <w:rFonts w:asciiTheme="majorHAnsi" w:hAnsiTheme="majorHAnsi"/>
          <w:iCs/>
          <w:sz w:val="28"/>
          <w:szCs w:val="28"/>
        </w:rPr>
        <w:t xml:space="preserve">= καθαρισμός της ψυχής μας και </w:t>
      </w:r>
      <w:r w:rsidRPr="00A2608F">
        <w:rPr>
          <w:rFonts w:asciiTheme="majorHAnsi" w:hAnsiTheme="majorHAnsi"/>
          <w:b/>
          <w:iCs/>
          <w:sz w:val="28"/>
          <w:szCs w:val="28"/>
        </w:rPr>
        <w:t xml:space="preserve">όχι μόνο η νηστεία </w:t>
      </w:r>
      <w:r w:rsidRPr="00A2608F">
        <w:rPr>
          <w:rFonts w:asciiTheme="majorHAnsi" w:hAnsiTheme="majorHAnsi"/>
          <w:iCs/>
          <w:sz w:val="28"/>
          <w:szCs w:val="28"/>
        </w:rPr>
        <w:t>όπως πιστεύουν πολλοί.</w:t>
      </w:r>
    </w:p>
    <w:p w:rsidR="00B95448" w:rsidRDefault="00B95448" w:rsidP="00B95448">
      <w:pPr>
        <w:pStyle w:val="a3"/>
        <w:ind w:left="153" w:right="-524"/>
        <w:jc w:val="both"/>
        <w:rPr>
          <w:rFonts w:asciiTheme="majorHAnsi" w:hAnsiTheme="majorHAnsi"/>
          <w:b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 xml:space="preserve">   Πέραν τούτου απαιτείται πολλές φορές και νηστεία, αλλά αυτό είναι κάτι που αποφασίζει ο πιστός σε συνεργία με τον πνευματικό του. </w:t>
      </w:r>
      <w:r w:rsidRPr="00A2608F">
        <w:rPr>
          <w:rFonts w:asciiTheme="majorHAnsi" w:hAnsiTheme="majorHAnsi"/>
          <w:b/>
          <w:sz w:val="28"/>
          <w:szCs w:val="28"/>
        </w:rPr>
        <w:t>Χαρακτηριστικό είναι πως πριν τη Θεία Κοινωνία απαγορεύεται οι πιστοί να φάνε ή να πιουν κάτι.</w:t>
      </w:r>
    </w:p>
    <w:p w:rsidR="001E35F5" w:rsidRPr="00A2608F" w:rsidRDefault="001E35F5" w:rsidP="00B95448">
      <w:pPr>
        <w:pStyle w:val="a3"/>
        <w:ind w:left="153" w:right="-524"/>
        <w:jc w:val="both"/>
        <w:rPr>
          <w:rFonts w:asciiTheme="majorHAnsi" w:hAnsiTheme="majorHAnsi"/>
          <w:b/>
          <w:sz w:val="28"/>
          <w:szCs w:val="28"/>
        </w:rPr>
      </w:pPr>
    </w:p>
    <w:p w:rsidR="002E0792" w:rsidRPr="00A2608F" w:rsidRDefault="002E0792" w:rsidP="002E0792">
      <w:pPr>
        <w:pStyle w:val="a3"/>
        <w:numPr>
          <w:ilvl w:val="0"/>
          <w:numId w:val="6"/>
        </w:numPr>
        <w:ind w:right="-524"/>
        <w:jc w:val="both"/>
        <w:rPr>
          <w:rFonts w:asciiTheme="majorHAnsi" w:hAnsiTheme="majorHAnsi"/>
          <w:b/>
          <w:noProof/>
          <w:sz w:val="28"/>
          <w:szCs w:val="28"/>
          <w:lang w:eastAsia="el-GR"/>
        </w:rPr>
      </w:pPr>
      <w:r w:rsidRPr="00A2608F">
        <w:rPr>
          <w:rFonts w:asciiTheme="majorHAnsi" w:hAnsiTheme="majorHAnsi"/>
          <w:sz w:val="28"/>
          <w:szCs w:val="28"/>
        </w:rPr>
        <w:t xml:space="preserve">Στην </w:t>
      </w:r>
      <w:hyperlink r:id="rId15" w:tooltip="Ορθόδοξη Εκκλησία" w:history="1">
        <w:r w:rsidRPr="00A2608F">
          <w:rPr>
            <w:rStyle w:val="-"/>
            <w:rFonts w:asciiTheme="majorHAnsi" w:hAnsiTheme="majorHAnsi"/>
            <w:color w:val="auto"/>
            <w:sz w:val="28"/>
            <w:szCs w:val="28"/>
            <w:u w:val="none"/>
          </w:rPr>
          <w:t>Ορθόδοξη Εκκλησία</w:t>
        </w:r>
      </w:hyperlink>
      <w:r w:rsidRPr="00A2608F">
        <w:rPr>
          <w:rFonts w:asciiTheme="majorHAnsi" w:hAnsiTheme="majorHAnsi"/>
          <w:sz w:val="28"/>
          <w:szCs w:val="28"/>
        </w:rPr>
        <w:t>, των αχράντων μυστηρίων</w:t>
      </w:r>
      <w:r w:rsidR="00EE1368" w:rsidRPr="00A2608F">
        <w:rPr>
          <w:rFonts w:asciiTheme="majorHAnsi" w:hAnsiTheme="majorHAnsi"/>
          <w:sz w:val="28"/>
          <w:szCs w:val="28"/>
        </w:rPr>
        <w:t xml:space="preserve"> (το σώμα και το αίμα του Κυρίου)</w:t>
      </w:r>
      <w:r w:rsidRPr="00A2608F">
        <w:rPr>
          <w:rFonts w:asciiTheme="majorHAnsi" w:hAnsiTheme="majorHAnsi"/>
          <w:sz w:val="28"/>
          <w:szCs w:val="28"/>
        </w:rPr>
        <w:t xml:space="preserve"> κοινωνούν ανεξαίρετα όλοι οι πιστοί, συμπεριλαμβανομένων και των μικρών παιδιών</w:t>
      </w:r>
      <w:r w:rsidRPr="00A2608F">
        <w:rPr>
          <w:rFonts w:asciiTheme="majorHAnsi" w:hAnsiTheme="majorHAnsi"/>
          <w:sz w:val="28"/>
          <w:szCs w:val="28"/>
          <w:vertAlign w:val="superscript"/>
        </w:rPr>
        <w:t>.</w:t>
      </w:r>
      <w:r w:rsidRPr="00A2608F">
        <w:rPr>
          <w:rFonts w:asciiTheme="majorHAnsi" w:hAnsiTheme="majorHAnsi"/>
          <w:sz w:val="28"/>
          <w:szCs w:val="28"/>
        </w:rPr>
        <w:t xml:space="preserve"> Τα βαπτισμένα νήπια, ως κανονικά μέλη της Εκκλησίας, μπορούν να συμμετάσχουν  αμέσως μετά τη Βάπτιση τους  στη Θεία Ευχαριστία.</w:t>
      </w:r>
    </w:p>
    <w:p w:rsidR="00934D9B" w:rsidRPr="00A2608F" w:rsidRDefault="00934D9B" w:rsidP="002E0792">
      <w:pPr>
        <w:ind w:left="-284"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ΤΙ ΠΡΟΣΦΕΡΕΙ Η Θ. Ε.</w:t>
      </w:r>
    </w:p>
    <w:p w:rsidR="00934D9B" w:rsidRPr="00A2608F" w:rsidRDefault="00934D9B" w:rsidP="00934D9B">
      <w:pPr>
        <w:pStyle w:val="a3"/>
        <w:numPr>
          <w:ilvl w:val="0"/>
          <w:numId w:val="7"/>
        </w:num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>ΕΝΩΣΗ ΜΕ ΤΟ ΧΡΙΣΤΟ</w:t>
      </w:r>
    </w:p>
    <w:p w:rsidR="00934D9B" w:rsidRPr="00A2608F" w:rsidRDefault="00934D9B" w:rsidP="00934D9B">
      <w:pPr>
        <w:pStyle w:val="a3"/>
        <w:numPr>
          <w:ilvl w:val="0"/>
          <w:numId w:val="7"/>
        </w:num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>ΑΦΕΣΗ=ΣΥΓΧΩΡΕΣΗ ΑΜΑΡΤΙΩΝ</w:t>
      </w:r>
    </w:p>
    <w:p w:rsidR="00934D9B" w:rsidRPr="00A2608F" w:rsidRDefault="00934D9B" w:rsidP="00934D9B">
      <w:pPr>
        <w:pStyle w:val="a3"/>
        <w:numPr>
          <w:ilvl w:val="0"/>
          <w:numId w:val="7"/>
        </w:num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>ΕΝΩΣΗ ΜΕ ΤΟΥΣ ΑΛΛΟΥΣ ΠΙΣΤΟΥΣ ΓΙ΄ΑΥΤΟ ΚΟΙΝΩΝΟΥΜΕ ΤΟ ΙΔΙΟ ΣΩΜΑ ΚΑΙ ΑΙΜΑ ΧΡΙΣΤΟΥ ΑΠΟ ΤΟ ΙΔΙΟ ΑΓΙΟ ΠΟΤΗΡΙΟΝ</w:t>
      </w:r>
    </w:p>
    <w:p w:rsidR="00934D9B" w:rsidRPr="001E35F5" w:rsidRDefault="00934D9B" w:rsidP="00934D9B">
      <w:pPr>
        <w:pStyle w:val="a3"/>
        <w:numPr>
          <w:ilvl w:val="0"/>
          <w:numId w:val="7"/>
        </w:num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>ΠΡΟΓΕΥΣΗ ΤΗΣ ΒΑΣΙΛΕΙΑΣ ΤΟΥ ΘΕΟΥ</w:t>
      </w:r>
    </w:p>
    <w:p w:rsidR="001E35F5" w:rsidRDefault="001E35F5" w:rsidP="001E35F5">
      <w:p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E35F5" w:rsidRDefault="001E35F5" w:rsidP="001E35F5">
      <w:p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E35F5" w:rsidRDefault="001E35F5" w:rsidP="001E35F5">
      <w:p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E35F5" w:rsidRPr="001E35F5" w:rsidRDefault="001E35F5" w:rsidP="001E35F5">
      <w:pPr>
        <w:ind w:right="-524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2E0792" w:rsidRPr="00A2608F" w:rsidRDefault="002E0792" w:rsidP="002E0792">
      <w:pPr>
        <w:ind w:left="-284" w:right="-524"/>
        <w:jc w:val="both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A2608F">
        <w:rPr>
          <w:rFonts w:asciiTheme="majorHAnsi" w:hAnsiTheme="majorHAnsi"/>
          <w:b/>
          <w:color w:val="FF0000"/>
          <w:sz w:val="28"/>
          <w:szCs w:val="28"/>
          <w:u w:val="single"/>
        </w:rPr>
        <w:lastRenderedPageBreak/>
        <w:t>Η Θ.Ε ΣΤΗΝ ΚΑΘΟΛΙΚΗ ΕΚΚΛΗΣΙΑ</w:t>
      </w:r>
    </w:p>
    <w:p w:rsidR="00C21491" w:rsidRPr="00A2608F" w:rsidRDefault="00C21491" w:rsidP="00C21491">
      <w:pPr>
        <w:ind w:left="-567" w:right="-524"/>
        <w:jc w:val="both"/>
        <w:rPr>
          <w:rFonts w:asciiTheme="majorHAnsi" w:hAnsiTheme="majorHAnsi"/>
          <w:sz w:val="28"/>
          <w:szCs w:val="28"/>
          <w:u w:val="single"/>
        </w:rPr>
      </w:pPr>
      <w:r w:rsidRPr="00A2608F">
        <w:rPr>
          <w:rFonts w:asciiTheme="majorHAnsi" w:hAnsiTheme="majorHAnsi"/>
          <w:color w:val="0070C0"/>
          <w:sz w:val="28"/>
          <w:szCs w:val="28"/>
          <w:u w:val="single"/>
        </w:rPr>
        <w:t>ΥΛΙΚΑ ΣΤΟΙΧΕΙΑ</w:t>
      </w:r>
    </w:p>
    <w:p w:rsidR="00E751F3" w:rsidRPr="00A2608F" w:rsidRDefault="00C21491" w:rsidP="00C21491">
      <w:pPr>
        <w:pStyle w:val="a3"/>
        <w:numPr>
          <w:ilvl w:val="0"/>
          <w:numId w:val="4"/>
        </w:numPr>
        <w:ind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Άζυμος άρτος,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λέγεται </w:t>
      </w: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όστια</w:t>
      </w:r>
      <w:r w:rsidR="00E751F3" w:rsidRPr="00A2608F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C21491" w:rsidRPr="00A2608F" w:rsidRDefault="00E751F3" w:rsidP="00E751F3">
      <w:pPr>
        <w:pStyle w:val="a3"/>
        <w:ind w:left="153"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Οι πιστοί </w:t>
      </w:r>
      <w:r w:rsidR="00C21491" w:rsidRPr="00A2608F">
        <w:rPr>
          <w:rFonts w:asciiTheme="majorHAnsi" w:hAnsiTheme="majorHAnsi"/>
          <w:color w:val="000000" w:themeColor="text1"/>
          <w:sz w:val="28"/>
          <w:szCs w:val="28"/>
        </w:rPr>
        <w:t>λαμβάνουν στο τέλος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της Θ.Λ. </w:t>
      </w:r>
      <w:r w:rsidR="00DD5D10" w:rsidRPr="00A2608F">
        <w:rPr>
          <w:rFonts w:asciiTheme="majorHAnsi" w:hAnsiTheme="majorHAnsi"/>
          <w:color w:val="000000" w:themeColor="text1"/>
          <w:sz w:val="28"/>
          <w:szCs w:val="28"/>
        </w:rPr>
        <w:t>(</w:t>
      </w:r>
      <w:proofErr w:type="spellStart"/>
      <w:r w:rsidR="00DD5D10" w:rsidRPr="00A2608F">
        <w:rPr>
          <w:rFonts w:asciiTheme="majorHAnsi" w:hAnsiTheme="majorHAnsi"/>
          <w:color w:val="000000" w:themeColor="text1"/>
          <w:sz w:val="28"/>
          <w:szCs w:val="28"/>
          <w:lang w:val="en-US"/>
        </w:rPr>
        <w:t>misa</w:t>
      </w:r>
      <w:proofErr w:type="spellEnd"/>
      <w:r w:rsidR="00DD5D10"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) 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>όστια</w:t>
      </w:r>
      <w:r w:rsidR="00C21491"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και όχι οίνο.</w:t>
      </w:r>
      <w:r w:rsidRPr="00A2608F">
        <w:rPr>
          <w:sz w:val="28"/>
          <w:szCs w:val="28"/>
        </w:rPr>
        <w:t xml:space="preserve"> </w:t>
      </w:r>
      <w:r w:rsidRPr="00A2608F">
        <w:rPr>
          <w:rFonts w:asciiTheme="majorHAnsi" w:hAnsiTheme="majorHAnsi"/>
          <w:sz w:val="28"/>
          <w:szCs w:val="28"/>
        </w:rPr>
        <w:t>Η Καθολική εκκλησία κατά της διαδικασία της Θ.Ε. αντικατέστησε τον ενζυμο  άρτο από άζυμο άρτο, αποκαλούμενο Όστια, συνάμα καταργώντας τη μετάληψη οίνου στους πιστούς.</w:t>
      </w:r>
      <w:r w:rsidRPr="00A2608F">
        <w:rPr>
          <w:sz w:val="28"/>
          <w:szCs w:val="28"/>
        </w:rPr>
        <w:t xml:space="preserve"> </w:t>
      </w:r>
      <w:r w:rsidR="00C21491"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C21491" w:rsidRPr="00A2608F">
        <w:rPr>
          <w:rFonts w:asciiTheme="majorHAnsi" w:hAnsiTheme="majorHAnsi"/>
          <w:sz w:val="28"/>
          <w:szCs w:val="28"/>
        </w:rPr>
        <w:t>Κατά την Καθολική Εκκλησία, αυτό δικαιολογείται γιατί όπου είναι το σώμα εκεί  βρίσκεται και το αίμα του Κυρίου</w:t>
      </w:r>
    </w:p>
    <w:p w:rsidR="00D1001C" w:rsidRPr="00A2608F" w:rsidRDefault="00D1001C" w:rsidP="00D1001C">
      <w:pPr>
        <w:pStyle w:val="a3"/>
        <w:ind w:left="153"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noProof/>
          <w:sz w:val="28"/>
          <w:szCs w:val="28"/>
          <w:lang w:eastAsia="el-GR"/>
        </w:rPr>
        <w:drawing>
          <wp:inline distT="0" distB="0" distL="0" distR="0" wp14:anchorId="560B94B6" wp14:editId="1554FA4A">
            <wp:extent cx="2800350" cy="1734282"/>
            <wp:effectExtent l="0" t="0" r="0" b="0"/>
            <wp:docPr id="9" name="Εικόνα 9" descr="Churches help worshipers seeking gluten-free communion | Lo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urches help worshipers seeking gluten-free communion | Local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33" cy="17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5F5">
        <w:rPr>
          <w:noProof/>
          <w:sz w:val="28"/>
          <w:szCs w:val="28"/>
          <w:lang w:eastAsia="el-GR"/>
        </w:rPr>
        <w:t xml:space="preserve">             </w:t>
      </w:r>
      <w:r w:rsidR="001E35F5" w:rsidRPr="00A2608F">
        <w:rPr>
          <w:noProof/>
          <w:sz w:val="28"/>
          <w:szCs w:val="28"/>
          <w:lang w:eastAsia="el-GR"/>
        </w:rPr>
        <w:drawing>
          <wp:inline distT="0" distB="0" distL="0" distR="0" wp14:anchorId="3E0CD257" wp14:editId="0CEE23B5">
            <wp:extent cx="1376740" cy="2114550"/>
            <wp:effectExtent l="0" t="0" r="0" b="0"/>
            <wp:docPr id="12" name="Εικόνα 12" descr="όστια - Συνταγή - i-Food.gr by Giorgio Spana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όστια - Συνταγή - i-Food.gr by Giorgio Spanak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F3" w:rsidRPr="00A2608F" w:rsidRDefault="00C21491" w:rsidP="00C21491">
      <w:pPr>
        <w:pStyle w:val="a3"/>
        <w:numPr>
          <w:ilvl w:val="0"/>
          <w:numId w:val="4"/>
        </w:numPr>
        <w:ind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b/>
          <w:color w:val="000000" w:themeColor="text1"/>
          <w:sz w:val="28"/>
          <w:szCs w:val="28"/>
        </w:rPr>
        <w:t>Κόκκινο γλυκό κρασί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. </w:t>
      </w:r>
    </w:p>
    <w:p w:rsidR="00E751F3" w:rsidRPr="001E35F5" w:rsidRDefault="00C21491" w:rsidP="001E35F5">
      <w:pPr>
        <w:pStyle w:val="a3"/>
        <w:ind w:left="153" w:right="-52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2608F">
        <w:rPr>
          <w:rFonts w:asciiTheme="majorHAnsi" w:hAnsiTheme="majorHAnsi"/>
          <w:color w:val="000000" w:themeColor="text1"/>
          <w:sz w:val="28"/>
          <w:szCs w:val="28"/>
        </w:rPr>
        <w:t>Μόνο οι ιερείς της Κ.Ε κοινωνούν οίνο από το</w:t>
      </w:r>
      <w:r w:rsidR="008D3BF3"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Αγ.</w:t>
      </w:r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Pr="00A2608F">
        <w:rPr>
          <w:rFonts w:asciiTheme="majorHAnsi" w:hAnsiTheme="majorHAnsi"/>
          <w:color w:val="000000" w:themeColor="text1"/>
          <w:sz w:val="28"/>
          <w:szCs w:val="28"/>
        </w:rPr>
        <w:t>Ποτήριον</w:t>
      </w:r>
      <w:proofErr w:type="spellEnd"/>
      <w:r w:rsidRPr="00A2608F">
        <w:rPr>
          <w:rFonts w:asciiTheme="majorHAnsi" w:hAnsiTheme="majorHAnsi"/>
          <w:color w:val="000000" w:themeColor="text1"/>
          <w:sz w:val="28"/>
          <w:szCs w:val="28"/>
        </w:rPr>
        <w:t xml:space="preserve"> και όχι οι απλοί πιστοί.</w:t>
      </w:r>
    </w:p>
    <w:p w:rsidR="002E0792" w:rsidRPr="00A2608F" w:rsidRDefault="00D1001C" w:rsidP="00E751F3">
      <w:pPr>
        <w:ind w:left="-207"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color w:val="002060"/>
          <w:sz w:val="28"/>
          <w:szCs w:val="28"/>
          <w:u w:val="single"/>
        </w:rPr>
        <w:t>ΠΝΕΥΜΑΤΙΚΟ ΣΤΟΙΧΕΙΟ:</w:t>
      </w:r>
      <w:r w:rsidRPr="00A2608F">
        <w:rPr>
          <w:rFonts w:asciiTheme="majorHAnsi" w:hAnsiTheme="majorHAnsi"/>
          <w:sz w:val="28"/>
          <w:szCs w:val="28"/>
        </w:rPr>
        <w:t xml:space="preserve"> η επίκληση του ιερέα προς το Άγιο Πνεύμα  να μετουσίωση  (</w:t>
      </w:r>
      <w:r w:rsidRPr="00A2608F">
        <w:rPr>
          <w:rFonts w:asciiTheme="majorHAnsi" w:hAnsiTheme="majorHAnsi"/>
          <w:b/>
          <w:sz w:val="28"/>
          <w:szCs w:val="28"/>
        </w:rPr>
        <w:t xml:space="preserve">στην Κ.Ε. χρησιμοποιείται  ο όρος μετουσίωση) </w:t>
      </w:r>
      <w:r w:rsidRPr="00A2608F">
        <w:rPr>
          <w:rFonts w:asciiTheme="majorHAnsi" w:hAnsiTheme="majorHAnsi"/>
          <w:sz w:val="28"/>
          <w:szCs w:val="28"/>
        </w:rPr>
        <w:t xml:space="preserve">τον άρτο και τον οίνο σε σώμα και αίμα Χριστού. </w:t>
      </w:r>
    </w:p>
    <w:p w:rsidR="00B95448" w:rsidRPr="00A2608F" w:rsidRDefault="002E0792" w:rsidP="00B95448">
      <w:p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noProof/>
          <w:sz w:val="28"/>
          <w:szCs w:val="28"/>
          <w:lang w:eastAsia="el-GR"/>
        </w:rPr>
        <w:drawing>
          <wp:inline distT="0" distB="0" distL="0" distR="0" wp14:anchorId="48B173E2" wp14:editId="5AB7909F">
            <wp:extent cx="3381375" cy="3198748"/>
            <wp:effectExtent l="0" t="0" r="0" b="1905"/>
            <wp:docPr id="6" name="Εικόνα 6" descr="https://upload.wikimedia.org/wikipedia/commons/thumb/2/21/Ejdzej_and_Iric_wedding_communion-01.jpg/800px-Ejdzej_and_Iric_wedding_commun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1/Ejdzej_and_Iric_wedding_communion-01.jpg/800px-Ejdzej_and_Iric_wedding_communion-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12" cy="319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F3" w:rsidRPr="00A2608F" w:rsidRDefault="00E751F3" w:rsidP="00B95448">
      <w:pPr>
        <w:pStyle w:val="a3"/>
        <w:numPr>
          <w:ilvl w:val="0"/>
          <w:numId w:val="8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>Στη</w:t>
      </w:r>
      <w:r w:rsidR="00EE1368" w:rsidRPr="00A2608F">
        <w:rPr>
          <w:rFonts w:asciiTheme="majorHAnsi" w:hAnsiTheme="majorHAnsi"/>
          <w:sz w:val="28"/>
          <w:szCs w:val="28"/>
        </w:rPr>
        <w:t>ν</w:t>
      </w:r>
      <w:r w:rsidRPr="00A2608F">
        <w:rPr>
          <w:rFonts w:asciiTheme="majorHAnsi" w:hAnsiTheme="majorHAnsi"/>
          <w:sz w:val="28"/>
          <w:szCs w:val="28"/>
        </w:rPr>
        <w:t xml:space="preserve"> Κ.Ε. τα βαπτισμένα νήπια αποκλείονται από τη Θεία Ευχαριστία. Η πρώτη συμμέτοχη του Καθολικού Χριστιανού στη Θ.Ε. γίνεται </w:t>
      </w:r>
      <w:r w:rsidR="00EE1368" w:rsidRPr="00A2608F">
        <w:rPr>
          <w:rFonts w:asciiTheme="majorHAnsi" w:hAnsiTheme="majorHAnsi"/>
          <w:sz w:val="28"/>
          <w:szCs w:val="28"/>
        </w:rPr>
        <w:t>μόνο μετά το Χρίσμα του στην ηλικία περίπου 8-12 ετών</w:t>
      </w:r>
    </w:p>
    <w:p w:rsidR="00E751F3" w:rsidRPr="00A2608F" w:rsidRDefault="00E751F3" w:rsidP="00B95448">
      <w:pPr>
        <w:ind w:right="-524"/>
        <w:jc w:val="both"/>
        <w:rPr>
          <w:rFonts w:asciiTheme="majorHAnsi" w:hAnsiTheme="majorHAnsi"/>
          <w:b/>
          <w:color w:val="C00000"/>
          <w:sz w:val="28"/>
          <w:szCs w:val="28"/>
          <w:u w:val="single"/>
        </w:rPr>
      </w:pPr>
      <w:r w:rsidRPr="00A2608F">
        <w:rPr>
          <w:rFonts w:asciiTheme="majorHAnsi" w:hAnsiTheme="majorHAnsi"/>
          <w:b/>
          <w:color w:val="C00000"/>
          <w:sz w:val="28"/>
          <w:szCs w:val="28"/>
          <w:u w:val="single"/>
        </w:rPr>
        <w:lastRenderedPageBreak/>
        <w:t>ΠΡΟΤΕΣΤΑΝΤΕΣ</w:t>
      </w:r>
    </w:p>
    <w:p w:rsidR="00EE1368" w:rsidRPr="00A2608F" w:rsidRDefault="00EE1368" w:rsidP="00EE1368">
      <w:pPr>
        <w:pStyle w:val="a3"/>
        <w:numPr>
          <w:ilvl w:val="0"/>
          <w:numId w:val="9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 xml:space="preserve">Είναι ένα από τις 2 εκκλ. τελετές που δέχονται ως μυστήρια. </w:t>
      </w:r>
    </w:p>
    <w:p w:rsidR="00EE1368" w:rsidRPr="00A2608F" w:rsidRDefault="00EE1368" w:rsidP="00EE1368">
      <w:pPr>
        <w:pStyle w:val="a3"/>
        <w:numPr>
          <w:ilvl w:val="0"/>
          <w:numId w:val="9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>Δίνουν στη Θ.Ε. συμβολικό νόημα</w:t>
      </w:r>
      <w:r w:rsidR="008D3BF3" w:rsidRPr="00A2608F">
        <w:rPr>
          <w:rFonts w:asciiTheme="majorHAnsi" w:hAnsiTheme="majorHAnsi"/>
          <w:sz w:val="28"/>
          <w:szCs w:val="28"/>
        </w:rPr>
        <w:t>.</w:t>
      </w:r>
    </w:p>
    <w:p w:rsidR="00EE1368" w:rsidRPr="00A2608F" w:rsidRDefault="00EE1368" w:rsidP="00EE1368">
      <w:pPr>
        <w:pStyle w:val="a3"/>
        <w:numPr>
          <w:ilvl w:val="0"/>
          <w:numId w:val="9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>Την ονομάζουν «Κυριακό Δείπνο» ή « Ευχαριστία».</w:t>
      </w:r>
    </w:p>
    <w:p w:rsidR="00EE1368" w:rsidRPr="00A2608F" w:rsidRDefault="00EE1368" w:rsidP="00EE1368">
      <w:pPr>
        <w:pStyle w:val="a3"/>
        <w:numPr>
          <w:ilvl w:val="0"/>
          <w:numId w:val="9"/>
        </w:numPr>
        <w:ind w:right="-524"/>
        <w:jc w:val="both"/>
        <w:rPr>
          <w:rFonts w:asciiTheme="majorHAnsi" w:hAnsiTheme="majorHAnsi"/>
          <w:sz w:val="28"/>
          <w:szCs w:val="28"/>
        </w:rPr>
      </w:pPr>
      <w:r w:rsidRPr="00A2608F">
        <w:rPr>
          <w:rFonts w:asciiTheme="majorHAnsi" w:hAnsiTheme="majorHAnsi"/>
          <w:sz w:val="28"/>
          <w:szCs w:val="28"/>
        </w:rPr>
        <w:t xml:space="preserve">Την Κυριακή οι πιστοί λαμβάνουν συμβολικά άρτο και οίνο ως </w:t>
      </w:r>
      <w:r w:rsidR="00FB6E96" w:rsidRPr="00A2608F">
        <w:rPr>
          <w:rFonts w:asciiTheme="majorHAnsi" w:hAnsiTheme="majorHAnsi"/>
          <w:sz w:val="28"/>
          <w:szCs w:val="28"/>
        </w:rPr>
        <w:t>ανάμνηση</w:t>
      </w:r>
      <w:r w:rsidRPr="00A2608F">
        <w:rPr>
          <w:rFonts w:asciiTheme="majorHAnsi" w:hAnsiTheme="majorHAnsi"/>
          <w:sz w:val="28"/>
          <w:szCs w:val="28"/>
        </w:rPr>
        <w:t xml:space="preserve"> και ευγνωμοσύνη για τα όσα έκανε ο Χριστός για εμάς.</w:t>
      </w:r>
    </w:p>
    <w:p w:rsidR="00B95448" w:rsidRPr="00A2608F" w:rsidRDefault="00B95448" w:rsidP="00B95448">
      <w:pPr>
        <w:ind w:right="-524"/>
        <w:jc w:val="both"/>
        <w:rPr>
          <w:rFonts w:asciiTheme="majorHAnsi" w:hAnsiTheme="majorHAnsi"/>
          <w:sz w:val="28"/>
          <w:szCs w:val="28"/>
        </w:rPr>
      </w:pPr>
    </w:p>
    <w:sectPr w:rsidR="00B95448" w:rsidRPr="00A2608F" w:rsidSect="00E751F3">
      <w:pgSz w:w="11906" w:h="16838"/>
      <w:pgMar w:top="709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78_"/>
      </v:shape>
    </w:pict>
  </w:numPicBullet>
  <w:numPicBullet w:numPicBulletId="1">
    <w:pict>
      <v:shape id="_x0000_i1035" type="#_x0000_t75" style="width:11.25pt;height:11.25pt" o:bullet="t">
        <v:imagedata r:id="rId2" o:title="BD10298_"/>
      </v:shape>
    </w:pict>
  </w:numPicBullet>
  <w:abstractNum w:abstractNumId="0">
    <w:nsid w:val="05DF5AD3"/>
    <w:multiLevelType w:val="multilevel"/>
    <w:tmpl w:val="45A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5EA6"/>
    <w:multiLevelType w:val="hybridMultilevel"/>
    <w:tmpl w:val="959875DE"/>
    <w:lvl w:ilvl="0" w:tplc="5F023F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60FF"/>
    <w:multiLevelType w:val="hybridMultilevel"/>
    <w:tmpl w:val="D7C09C4E"/>
    <w:lvl w:ilvl="0" w:tplc="967235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0488C"/>
    <w:multiLevelType w:val="hybridMultilevel"/>
    <w:tmpl w:val="B16C31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4130"/>
    <w:multiLevelType w:val="hybridMultilevel"/>
    <w:tmpl w:val="24DC6B7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7D279CF"/>
    <w:multiLevelType w:val="hybridMultilevel"/>
    <w:tmpl w:val="74C2B8C6"/>
    <w:lvl w:ilvl="0" w:tplc="36F22DF8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1998"/>
    <w:multiLevelType w:val="hybridMultilevel"/>
    <w:tmpl w:val="CF6AA28E"/>
    <w:lvl w:ilvl="0" w:tplc="0408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E44598B"/>
    <w:multiLevelType w:val="hybridMultilevel"/>
    <w:tmpl w:val="E0188DF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CD4291B"/>
    <w:multiLevelType w:val="hybridMultilevel"/>
    <w:tmpl w:val="52341932"/>
    <w:lvl w:ilvl="0" w:tplc="040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8"/>
    <w:rsid w:val="00013681"/>
    <w:rsid w:val="00182F35"/>
    <w:rsid w:val="001E35F5"/>
    <w:rsid w:val="002E0792"/>
    <w:rsid w:val="003803A3"/>
    <w:rsid w:val="00721B71"/>
    <w:rsid w:val="00870A98"/>
    <w:rsid w:val="008D3BF3"/>
    <w:rsid w:val="00934D9B"/>
    <w:rsid w:val="009869A8"/>
    <w:rsid w:val="009C2BA9"/>
    <w:rsid w:val="00A2608F"/>
    <w:rsid w:val="00A27FCD"/>
    <w:rsid w:val="00A745FC"/>
    <w:rsid w:val="00B95448"/>
    <w:rsid w:val="00C21491"/>
    <w:rsid w:val="00C95411"/>
    <w:rsid w:val="00CB0F58"/>
    <w:rsid w:val="00D1001C"/>
    <w:rsid w:val="00DD5D10"/>
    <w:rsid w:val="00E11EFA"/>
    <w:rsid w:val="00E66AF1"/>
    <w:rsid w:val="00E751F3"/>
    <w:rsid w:val="00E87B9A"/>
    <w:rsid w:val="00EB46DE"/>
    <w:rsid w:val="00EE1368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5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87B9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368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95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5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87B9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368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9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/index.php?title=%CE%9B%CE%B5%CE%B9%CF%84%CE%BF%CF%85%CF%81%CE%B3%CE%AF%CE%B1_%CF%84%CE%BF%CF%85_%CE%91%CE%B3%CE%AF%CE%BF%CF%85_%CE%99%CF%89%CE%AC%CE%BD%CE%BD%CE%BF%CF%85_%CF%84%CE%BF%CF%85_%CE%A7%CF%81%CF%85%CF%83%CE%BF%CF%83%CF%84%CF%8C%CE%BC%CE%BF%CF%85&amp;action=edit&amp;redlink=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/index.php?title=%CE%9B%CE%B5%CE%B9%CF%84%CE%BF%CF%85%CF%81%CE%B3%CE%AF%CE%B1_%CF%84%CE%BF%CF%85_%CE%9C%CE%B5%CE%B3%CE%AC%CE%BB%CE%BF%CF%85_%CE%92%CE%B1%CF%83%CE%B9%CE%BB%CE%B5%CE%AF%CE%BF%CF%85&amp;action=edit&amp;redlink=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/index.php?title=%CE%9B%CE%B5%CE%B9%CF%84%CE%BF%CF%85%CF%81%CE%B3%CE%AF%CE%B1_%CF%84%CE%BF%CF%85_%CE%99%CE%B1%CE%BA%CF%8E%CE%B2%CE%BF%CF%85_%CF%84%CE%BF%CF%85_%CE%91%CE%B4%CE%B5%CE%BB%CF%86%CE%BF%CE%B8%CE%AD%CE%BF%CF%85&amp;action=edit&amp;redlink=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l.orthodoxwiki.org/%CE%9F%CF%81%CE%B8%CF%8C%CE%B4%CE%BF%CE%BE%CE%B7_%CE%95%CE%BA%CE%BA%CE%BB%CE%B7%CF%83%CE%AF%CE%B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B%CE%B5%CE%B9%CF%84%CE%BF%CF%85%CF%81%CE%B3%CE%AF%CE%B1_%CE%A0%CF%81%CE%BF%CE%B7%CE%B3%CE%B9%CE%B1%CF%83%CE%BC%CE%AD%CE%BD%CF%89%CE%BD_%CE%A4%CE%B9%CE%BC%CE%AF%CF%89%CE%BD_%CE%94%CF%8E%CF%81%CF%89%CE%BD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2025-04-02T12:14:00Z</dcterms:created>
  <dcterms:modified xsi:type="dcterms:W3CDTF">2025-04-02T12:14:00Z</dcterms:modified>
</cp:coreProperties>
</file>