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40" w:type="dxa"/>
        <w:tblLook w:val="00BF" w:firstRow="1" w:lastRow="0" w:firstColumn="1" w:lastColumn="0" w:noHBand="0" w:noVBand="0"/>
      </w:tblPr>
      <w:tblGrid>
        <w:gridCol w:w="8056"/>
      </w:tblGrid>
      <w:tr w:rsidR="00B935B7" w:rsidRPr="009F2D8A" w14:paraId="0E35E812" w14:textId="77777777" w:rsidTr="00F074F4">
        <w:tc>
          <w:tcPr>
            <w:tcW w:w="8056" w:type="dxa"/>
          </w:tcPr>
          <w:p w14:paraId="10E02E20" w14:textId="77777777" w:rsidR="00B935B7" w:rsidRPr="006C1AE0" w:rsidRDefault="005640E1" w:rsidP="00B935B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0878D1E" wp14:editId="7B3D8BF7">
                  <wp:simplePos x="0" y="0"/>
                  <wp:positionH relativeFrom="column">
                    <wp:posOffset>4474594</wp:posOffset>
                  </wp:positionH>
                  <wp:positionV relativeFrom="paragraph">
                    <wp:posOffset>-260769</wp:posOffset>
                  </wp:positionV>
                  <wp:extent cx="1334662" cy="1000664"/>
                  <wp:effectExtent l="19050" t="0" r="0" b="0"/>
                  <wp:wrapNone/>
                  <wp:docPr id="5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62" cy="100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32F7B4B" wp14:editId="4F99A9C3">
                  <wp:simplePos x="0" y="0"/>
                  <wp:positionH relativeFrom="column">
                    <wp:posOffset>-1285294</wp:posOffset>
                  </wp:positionH>
                  <wp:positionV relativeFrom="paragraph">
                    <wp:posOffset>-184856</wp:posOffset>
                  </wp:positionV>
                  <wp:extent cx="1356912" cy="925495"/>
                  <wp:effectExtent l="114300" t="152400" r="90888" b="122255"/>
                  <wp:wrapNone/>
                  <wp:docPr id="4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356912" cy="92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0F1A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B935B7" w:rsidRPr="006C1AE0">
              <w:rPr>
                <w:rFonts w:ascii="Book Antiqua" w:hAnsi="Book Antiqua"/>
                <w:b/>
                <w:sz w:val="24"/>
                <w:szCs w:val="24"/>
              </w:rPr>
              <w:t>η Αποστολή</w:t>
            </w:r>
          </w:p>
          <w:p w14:paraId="20C3AFA4" w14:textId="77777777" w:rsidR="00B935B7" w:rsidRPr="006C1AE0" w:rsidRDefault="00B935B7" w:rsidP="00F074F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 xml:space="preserve">΄ Τάξη Ηλεκτρολόγων </w:t>
            </w:r>
          </w:p>
        </w:tc>
      </w:tr>
      <w:tr w:rsidR="00B935B7" w:rsidRPr="009F2D8A" w14:paraId="55444821" w14:textId="77777777" w:rsidTr="00F074F4">
        <w:tc>
          <w:tcPr>
            <w:tcW w:w="8056" w:type="dxa"/>
          </w:tcPr>
          <w:p w14:paraId="4514A493" w14:textId="77777777" w:rsidR="00B935B7" w:rsidRPr="007E0F1A" w:rsidRDefault="007E0F1A" w:rsidP="00F074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Αυτοματισμοί προγραμματιζόμενης λογικής</w:t>
            </w:r>
          </w:p>
          <w:p w14:paraId="43FA716C" w14:textId="77777777" w:rsidR="00B935B7" w:rsidRPr="006C1AE0" w:rsidRDefault="00B935B7" w:rsidP="005640E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9DE03CA" w14:textId="77777777" w:rsidR="00B935B7" w:rsidRPr="006C1AE0" w:rsidRDefault="00B935B7" w:rsidP="00F074F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378FFB9F" w14:textId="77777777" w:rsidR="00B935B7" w:rsidRDefault="00B935B7" w:rsidP="00B935B7"/>
    <w:p w14:paraId="29B4D03D" w14:textId="77777777" w:rsidR="005640E1" w:rsidRPr="005640E1" w:rsidRDefault="00B935B7" w:rsidP="005640E1">
      <w:pPr>
        <w:pBdr>
          <w:bottom w:val="single" w:sz="4" w:space="1" w:color="auto"/>
        </w:pBdr>
        <w:shd w:val="clear" w:color="auto" w:fill="FFFFFF"/>
        <w:spacing w:line="557" w:lineRule="exact"/>
        <w:ind w:right="-32"/>
        <w:jc w:val="center"/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</w:pPr>
      <w:r w:rsidRPr="005640E1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 xml:space="preserve">                 </w:t>
      </w:r>
      <w:r w:rsidR="007E0F1A" w:rsidRPr="005640E1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>Ηλεκτρικό Ανάλογο λογικής συμπεριφοράς «</w:t>
      </w:r>
      <w:r w:rsidRPr="005640E1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  <w:lang w:val="en-US"/>
        </w:rPr>
        <w:t>AND</w:t>
      </w:r>
      <w:r w:rsidR="007E0F1A" w:rsidRPr="005640E1">
        <w:rPr>
          <w:rFonts w:asciiTheme="minorHAnsi" w:hAnsiTheme="minorHAnsi" w:cstheme="minorHAnsi"/>
          <w:b/>
          <w:bCs/>
          <w:color w:val="000000"/>
          <w:spacing w:val="4"/>
          <w:sz w:val="28"/>
          <w:szCs w:val="28"/>
        </w:rPr>
        <w:t xml:space="preserve">» </w:t>
      </w:r>
    </w:p>
    <w:p w14:paraId="18A586F5" w14:textId="77777777" w:rsidR="00B935B7" w:rsidRPr="007E0F1A" w:rsidRDefault="005640E1" w:rsidP="005640E1">
      <w:pPr>
        <w:pBdr>
          <w:bottom w:val="single" w:sz="4" w:space="1" w:color="auto"/>
        </w:pBdr>
        <w:shd w:val="clear" w:color="auto" w:fill="FFFFFF"/>
        <w:spacing w:line="557" w:lineRule="exact"/>
        <w:ind w:right="-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  <w:t xml:space="preserve">       </w:t>
      </w:r>
      <w:r w:rsidR="00B935B7" w:rsidRPr="007E0F1A">
        <w:rPr>
          <w:rFonts w:asciiTheme="minorHAnsi" w:hAnsiTheme="minorHAnsi" w:cstheme="minorHAnsi"/>
          <w:b/>
          <w:bCs/>
          <w:iCs/>
          <w:color w:val="000000"/>
          <w:spacing w:val="3"/>
          <w:sz w:val="24"/>
          <w:szCs w:val="24"/>
        </w:rPr>
        <w:t>Πορεία Εργασίας</w:t>
      </w:r>
    </w:p>
    <w:p w14:paraId="213733D5" w14:textId="77777777" w:rsidR="00B935B7" w:rsidRPr="005640E1" w:rsidRDefault="00B935B7" w:rsidP="005640E1">
      <w:pPr>
        <w:pStyle w:val="a3"/>
        <w:numPr>
          <w:ilvl w:val="0"/>
          <w:numId w:val="9"/>
        </w:numPr>
        <w:shd w:val="clear" w:color="auto" w:fill="FFFFFF"/>
        <w:spacing w:before="120" w:line="269" w:lineRule="exact"/>
        <w:ind w:right="567"/>
        <w:rPr>
          <w:rFonts w:asciiTheme="minorHAnsi" w:hAnsiTheme="minorHAnsi" w:cstheme="minorHAnsi"/>
          <w:iCs/>
          <w:color w:val="000000"/>
          <w:spacing w:val="-5"/>
          <w:w w:val="101"/>
          <w:sz w:val="24"/>
          <w:szCs w:val="24"/>
        </w:rPr>
      </w:pP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Πραγματοποιήστε το παρακ</w:t>
      </w:r>
      <w:r w:rsidR="007E0F1A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άτω κύκλωμα και στη συνέχεια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τροφοδοτήστε το με τάση</w:t>
      </w:r>
      <w:r w:rsidR="007E0F1A"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με τον καθηγητή του εργαστηρίου. </w:t>
      </w:r>
    </w:p>
    <w:p w14:paraId="5DCC2926" w14:textId="77777777" w:rsidR="00000000" w:rsidRPr="007E0F1A" w:rsidRDefault="007E0F1A">
      <w:pPr>
        <w:rPr>
          <w:rFonts w:asciiTheme="minorHAnsi" w:hAnsiTheme="minorHAnsi" w:cstheme="minorHAnsi"/>
          <w:sz w:val="24"/>
          <w:szCs w:val="24"/>
        </w:rPr>
      </w:pPr>
      <w:r w:rsidRPr="007E0F1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5127C8D" wp14:editId="41410E7B">
            <wp:simplePos x="0" y="0"/>
            <wp:positionH relativeFrom="column">
              <wp:posOffset>1593370</wp:posOffset>
            </wp:positionH>
            <wp:positionV relativeFrom="paragraph">
              <wp:posOffset>25771</wp:posOffset>
            </wp:positionV>
            <wp:extent cx="2621005" cy="3303917"/>
            <wp:effectExtent l="19050" t="0" r="7895" b="0"/>
            <wp:wrapNone/>
            <wp:docPr id="3" name="2 - Εικόνα" descr="Ηλεκτρικό ανάλογο πύλης 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λεκτρικό ανάλογο πύλης A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005" cy="3303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38E89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C90280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15BD9E0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BC23799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4DBBE86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D2901A2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9306D5A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1E01D2A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DCBBDAF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C38ABDB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525BCC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63C7544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0F87CDB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7DADAB1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20478F6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0A16C3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BC0E40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71F8B1EA" w14:textId="77777777" w:rsidR="00B935B7" w:rsidRPr="005640E1" w:rsidRDefault="00B935B7" w:rsidP="005640E1">
      <w:pPr>
        <w:pStyle w:val="a3"/>
        <w:numPr>
          <w:ilvl w:val="0"/>
          <w:numId w:val="9"/>
        </w:num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Πιέζουμε τους</w:t>
      </w:r>
      <w:r w:rsidR="00FE118B" w:rsidRP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στιγμιαίους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διακόπτες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="00FE118B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  <w:lang w:val="en-US"/>
        </w:rPr>
        <w:t>start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S1, S2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σύμφωνα με τις υποδείξεις του πίνακα αληθείας και συμπληρώνουμε την τρίτη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στήλη Η</w:t>
      </w:r>
      <w:r w:rsid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 xml:space="preserve"> που αναφέρεται στο λαμπάκι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. </w:t>
      </w:r>
    </w:p>
    <w:p w14:paraId="6CCE41E3" w14:textId="77777777" w:rsidR="005640E1" w:rsidRDefault="005640E1" w:rsidP="005640E1">
      <w:pPr>
        <w:pStyle w:val="a3"/>
        <w:numPr>
          <w:ilvl w:val="0"/>
          <w:numId w:val="7"/>
        </w:num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Υπενθυμίζουμε πως:</w:t>
      </w:r>
    </w:p>
    <w:p w14:paraId="3FC28040" w14:textId="77777777" w:rsidR="005640E1" w:rsidRPr="005640E1" w:rsidRDefault="005640E1" w:rsidP="005640E1">
      <w:pPr>
        <w:ind w:left="360"/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             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το λογικό «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0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» αναφέρεται σε ανοικτό διακόπτη ή λάμπα που δεν ανάβει</w:t>
      </w:r>
    </w:p>
    <w:p w14:paraId="23BEE88D" w14:textId="77777777" w:rsidR="005640E1" w:rsidRDefault="005640E1" w:rsidP="005640E1">
      <w:pPr>
        <w:pStyle w:val="a3"/>
        <w:ind w:left="1080"/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το λογικό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«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1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» αναφέρεται σε κλειστό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διακ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όπτη ή λάμπα που 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ανάβει</w:t>
      </w:r>
    </w:p>
    <w:p w14:paraId="6DEC1FC5" w14:textId="77777777" w:rsidR="007E0F1A" w:rsidRPr="007E0F1A" w:rsidRDefault="007E0F1A" w:rsidP="007E0F1A">
      <w:p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2019"/>
        <w:gridCol w:w="2020"/>
        <w:gridCol w:w="2020"/>
      </w:tblGrid>
      <w:tr w:rsidR="00B935B7" w:rsidRPr="007E0F1A" w14:paraId="138CA9DB" w14:textId="77777777" w:rsidTr="00D23583">
        <w:trPr>
          <w:trHeight w:val="515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68BAB66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S1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073B3203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S2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4FA5B49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H</w:t>
            </w:r>
          </w:p>
        </w:tc>
      </w:tr>
      <w:tr w:rsidR="00B935B7" w:rsidRPr="007E0F1A" w14:paraId="50F066DD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165D0217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0925E36E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D92B9D9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6FEFFB9C" w14:textId="77777777" w:rsidTr="00D23583">
        <w:trPr>
          <w:trHeight w:val="484"/>
        </w:trPr>
        <w:tc>
          <w:tcPr>
            <w:tcW w:w="2019" w:type="dxa"/>
            <w:vAlign w:val="center"/>
          </w:tcPr>
          <w:p w14:paraId="31A70C7F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7097204D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70BF24B4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12906154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64947100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2DC00B68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B8258AB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B935B7" w:rsidRPr="007E0F1A" w14:paraId="70608E9D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47F298C0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40DAD14C" w14:textId="77777777" w:rsidR="00B935B7" w:rsidRPr="005640E1" w:rsidRDefault="00B935B7" w:rsidP="00B935B7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259C1865" w14:textId="77777777" w:rsidR="00B935B7" w:rsidRPr="007E0F1A" w:rsidRDefault="00B935B7" w:rsidP="00B935B7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</w:tbl>
    <w:p w14:paraId="434C1884" w14:textId="77777777" w:rsidR="00B935B7" w:rsidRPr="007E0F1A" w:rsidRDefault="00B935B7">
      <w:pP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</w:pPr>
    </w:p>
    <w:p w14:paraId="595566FA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3C5C7BA8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300B904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DC6B841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B975B60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8992979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46D8D841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7ED1287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2CEC8183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08314879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65B6012D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12581688" w14:textId="77777777" w:rsidR="00B935B7" w:rsidRDefault="005640E1" w:rsidP="005640E1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Παρατηρήστε την συμπεριφορά του ηλεκτρικού κυκλώματος και απαντήστε στις παρακάτω ερωτήσεις : </w:t>
      </w:r>
    </w:p>
    <w:p w14:paraId="58652A8F" w14:textId="77777777" w:rsidR="005640E1" w:rsidRPr="00FE118B" w:rsidRDefault="00FE118B" w:rsidP="005640E1">
      <w:pPr>
        <w:pStyle w:val="a3"/>
        <w:numPr>
          <w:ilvl w:val="1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FE118B">
        <w:rPr>
          <w:rFonts w:asciiTheme="minorHAnsi" w:hAnsiTheme="minorHAnsi" w:cstheme="minorHAnsi"/>
          <w:b/>
          <w:sz w:val="24"/>
          <w:szCs w:val="24"/>
        </w:rPr>
        <w:t xml:space="preserve">Η λάμπα σε ποια περίπτωση ανάβει ; </w:t>
      </w:r>
    </w:p>
    <w:p w14:paraId="3C1E90E8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9EFC4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</w:p>
    <w:p w14:paraId="41602A17" w14:textId="77777777" w:rsidR="00FE118B" w:rsidRPr="00FE118B" w:rsidRDefault="00FE118B" w:rsidP="00FE118B">
      <w:pPr>
        <w:pStyle w:val="a3"/>
        <w:numPr>
          <w:ilvl w:val="1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FE118B">
        <w:rPr>
          <w:rFonts w:asciiTheme="minorHAnsi" w:hAnsiTheme="minorHAnsi" w:cstheme="minorHAnsi"/>
          <w:b/>
          <w:sz w:val="24"/>
          <w:szCs w:val="24"/>
        </w:rPr>
        <w:t xml:space="preserve">Η λάμπα σε ποιες περιπτώσεις δεν ανάβει; </w:t>
      </w:r>
    </w:p>
    <w:p w14:paraId="213B7FCF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2FEAC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</w:p>
    <w:p w14:paraId="4210B120" w14:textId="77777777" w:rsidR="00FE118B" w:rsidRDefault="00FE118B" w:rsidP="00FE118B">
      <w:pPr>
        <w:pStyle w:val="a3"/>
        <w:ind w:left="1800"/>
        <w:rPr>
          <w:rFonts w:asciiTheme="minorHAnsi" w:hAnsiTheme="minorHAnsi" w:cstheme="minorHAnsi"/>
          <w:sz w:val="24"/>
          <w:szCs w:val="24"/>
        </w:rPr>
      </w:pPr>
    </w:p>
    <w:p w14:paraId="1567EBA7" w14:textId="77777777" w:rsidR="00B935B7" w:rsidRPr="00D23583" w:rsidRDefault="00FE118B" w:rsidP="00103C1C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E118B">
        <w:rPr>
          <w:rFonts w:asciiTheme="minorHAnsi" w:hAnsiTheme="minorHAnsi" w:cstheme="minorHAnsi"/>
          <w:sz w:val="24"/>
          <w:szCs w:val="24"/>
          <w:u w:val="single"/>
        </w:rPr>
        <w:t xml:space="preserve">Συνδέστε και ένα τρίτο στιγμιαίο διακόπτη </w:t>
      </w:r>
      <w:r w:rsidRPr="00FE118B">
        <w:rPr>
          <w:rFonts w:asciiTheme="minorHAnsi" w:hAnsiTheme="minorHAnsi" w:cstheme="minorHAnsi"/>
          <w:sz w:val="24"/>
          <w:szCs w:val="24"/>
          <w:u w:val="single"/>
          <w:lang w:val="en-US"/>
        </w:rPr>
        <w:t>start</w:t>
      </w:r>
      <w:r w:rsidRPr="00FE118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E118B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S</w:t>
      </w:r>
      <w:r w:rsidRPr="00FE118B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FE118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πιέστε τους στιγμιαίους διακόπτες σύμφωνα με τις υποδείξεις του παρακάτω πίνακα αληθείας </w:t>
      </w:r>
      <w:r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και συμπληρώστε(για μια τελευταία φορά)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 xml:space="preserve"> την τρίτη </w:t>
      </w:r>
      <w:r w:rsidRPr="005640E1"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>στήλη Η</w:t>
      </w:r>
      <w:r>
        <w:rPr>
          <w:rFonts w:asciiTheme="minorHAnsi" w:hAnsiTheme="minorHAnsi" w:cstheme="minorHAnsi"/>
          <w:b/>
          <w:iCs/>
          <w:color w:val="000000"/>
          <w:spacing w:val="-6"/>
          <w:w w:val="101"/>
          <w:sz w:val="24"/>
          <w:szCs w:val="24"/>
        </w:rPr>
        <w:t xml:space="preserve"> που αναφέρεται στο λαμπάκι</w:t>
      </w:r>
      <w:r w:rsidRPr="005640E1">
        <w:rPr>
          <w:rFonts w:asciiTheme="minorHAnsi" w:hAnsiTheme="minorHAnsi" w:cstheme="minorHAnsi"/>
          <w:iCs/>
          <w:color w:val="000000"/>
          <w:spacing w:val="-6"/>
          <w:w w:val="101"/>
          <w:sz w:val="24"/>
          <w:szCs w:val="24"/>
        </w:rPr>
        <w:t>.</w:t>
      </w:r>
    </w:p>
    <w:p w14:paraId="4EC813AC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pPr w:leftFromText="180" w:rightFromText="180" w:vertAnchor="text" w:horzAnchor="page" w:tblpX="2229" w:tblpY="37"/>
        <w:tblW w:w="0" w:type="auto"/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D23583" w:rsidRPr="007E0F1A" w14:paraId="161233F6" w14:textId="77777777" w:rsidTr="00D23583">
        <w:trPr>
          <w:trHeight w:val="515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6CA79B8D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S1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750769E7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S2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3876C286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F114F0B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7E0F1A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H</w:t>
            </w:r>
          </w:p>
        </w:tc>
      </w:tr>
      <w:tr w:rsidR="00D23583" w:rsidRPr="007E0F1A" w14:paraId="4AFC18B8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53602B79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2B70A942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1C1A1CD3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0D087F2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256D7DB4" w14:textId="77777777" w:rsidTr="00D23583">
        <w:trPr>
          <w:trHeight w:val="484"/>
        </w:trPr>
        <w:tc>
          <w:tcPr>
            <w:tcW w:w="2019" w:type="dxa"/>
            <w:vAlign w:val="center"/>
          </w:tcPr>
          <w:p w14:paraId="444D2176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5640E1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5E0984CE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2E38C3FB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52C3324C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39F7A177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747C3209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5B9886B1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05742539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53C4A4EB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2FF7C883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6BFA20C1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75C773BC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7FAFFB96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D53B948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4D9B9DA9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4FD41CC2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17603025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6023C3F8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5721FAB4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3C8CDB13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65FC472A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1A43103E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vAlign w:val="center"/>
          </w:tcPr>
          <w:p w14:paraId="19D2E947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4B4BF899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43896BB6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02BD4B69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3302B703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0A33CCF4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04A757A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D23583" w:rsidRPr="007E0F1A" w14:paraId="781ADE20" w14:textId="77777777" w:rsidTr="00D23583">
        <w:trPr>
          <w:trHeight w:val="515"/>
        </w:trPr>
        <w:tc>
          <w:tcPr>
            <w:tcW w:w="2019" w:type="dxa"/>
            <w:vAlign w:val="center"/>
          </w:tcPr>
          <w:p w14:paraId="09F60D46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3F67E45C" w14:textId="77777777" w:rsidR="00D23583" w:rsidRPr="005640E1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0FB08487" w14:textId="77777777" w:rsidR="00D23583" w:rsidRPr="00FE118B" w:rsidRDefault="00D23583" w:rsidP="00D2358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FE118B">
              <w:rPr>
                <w:rFonts w:asciiTheme="minorHAnsi" w:hAnsiTheme="minorHAnsi" w:cstheme="minorHAnsi"/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1D8E020" w14:textId="77777777" w:rsidR="00D23583" w:rsidRPr="007E0F1A" w:rsidRDefault="00D23583" w:rsidP="00D23583">
            <w:pPr>
              <w:jc w:val="center"/>
              <w:rPr>
                <w:rFonts w:asciiTheme="minorHAnsi" w:hAnsiTheme="minorHAnsi" w:cstheme="minorHAnsi"/>
                <w:iCs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</w:tbl>
    <w:p w14:paraId="39C85BCD" w14:textId="77777777" w:rsidR="00B935B7" w:rsidRPr="007E0F1A" w:rsidRDefault="00B935B7">
      <w:pPr>
        <w:rPr>
          <w:rFonts w:asciiTheme="minorHAnsi" w:hAnsiTheme="minorHAnsi" w:cstheme="minorHAnsi"/>
          <w:sz w:val="24"/>
          <w:szCs w:val="24"/>
        </w:rPr>
      </w:pPr>
    </w:p>
    <w:p w14:paraId="5676A0B6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20004CC5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468DF590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4F12608A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0F0E7610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38D3F4D1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3663C7D3" w14:textId="77777777" w:rsidR="00103C1C" w:rsidRPr="007E0F1A" w:rsidRDefault="00103C1C">
      <w:pPr>
        <w:rPr>
          <w:rFonts w:asciiTheme="minorHAnsi" w:hAnsiTheme="minorHAnsi" w:cstheme="minorHAnsi"/>
          <w:sz w:val="24"/>
          <w:szCs w:val="24"/>
        </w:rPr>
      </w:pPr>
    </w:p>
    <w:p w14:paraId="2CF5B196" w14:textId="77777777" w:rsidR="00103C1C" w:rsidRDefault="00103C1C"/>
    <w:p w14:paraId="68AA895A" w14:textId="77777777" w:rsidR="00D23583" w:rsidRDefault="00D23583"/>
    <w:p w14:paraId="716434EF" w14:textId="77777777" w:rsidR="00D23583" w:rsidRDefault="00D23583"/>
    <w:p w14:paraId="2C4F9C9A" w14:textId="77777777" w:rsidR="00D23583" w:rsidRDefault="00D23583"/>
    <w:p w14:paraId="05378974" w14:textId="77777777" w:rsidR="00D23583" w:rsidRDefault="00D23583"/>
    <w:p w14:paraId="3EA0E1E3" w14:textId="77777777" w:rsidR="00D23583" w:rsidRDefault="00D23583"/>
    <w:p w14:paraId="3D068487" w14:textId="77777777" w:rsidR="00D23583" w:rsidRDefault="00D23583"/>
    <w:p w14:paraId="3E16F853" w14:textId="77777777" w:rsidR="00D23583" w:rsidRDefault="00D23583"/>
    <w:p w14:paraId="1241545C" w14:textId="77777777" w:rsidR="00D23583" w:rsidRDefault="00D23583"/>
    <w:p w14:paraId="6F4DF67B" w14:textId="77777777" w:rsidR="00D23583" w:rsidRDefault="00D23583"/>
    <w:p w14:paraId="1CF5BB35" w14:textId="77777777" w:rsidR="00D23583" w:rsidRDefault="00D23583"/>
    <w:p w14:paraId="1A1B90BC" w14:textId="77777777" w:rsidR="00D23583" w:rsidRDefault="00D23583"/>
    <w:p w14:paraId="2E8C43C8" w14:textId="77777777" w:rsidR="00D23583" w:rsidRDefault="00D23583"/>
    <w:p w14:paraId="56110E12" w14:textId="77777777" w:rsidR="00D23583" w:rsidRDefault="00D23583" w:rsidP="00D23583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Τι παρατηρείτε στην συμπεριφορά του ηλεκτρικού κυκλώματος; </w:t>
      </w:r>
    </w:p>
    <w:p w14:paraId="6755AE24" w14:textId="77777777" w:rsid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6809B" w14:textId="77777777" w:rsid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5D8098DE" w14:textId="77777777" w:rsid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29755F55" w14:textId="77777777" w:rsidR="00D23583" w:rsidRDefault="00D23583" w:rsidP="00D23583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Τελικά, ο πίνακας αληθείας τι καταγράφει, τι μας «δείχνει» ; </w:t>
      </w:r>
    </w:p>
    <w:p w14:paraId="16D6FBD3" w14:textId="77777777" w:rsidR="00D23583" w:rsidRPr="00D23583" w:rsidRDefault="00D23583" w:rsidP="00D23583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23583" w:rsidRPr="00D23583" w:rsidSect="005640E1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030"/>
    <w:multiLevelType w:val="hybridMultilevel"/>
    <w:tmpl w:val="A670C8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56E13"/>
    <w:multiLevelType w:val="hybridMultilevel"/>
    <w:tmpl w:val="B434BBFC"/>
    <w:lvl w:ilvl="0" w:tplc="32869EF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E70C86"/>
    <w:multiLevelType w:val="hybridMultilevel"/>
    <w:tmpl w:val="4F9A3BE4"/>
    <w:lvl w:ilvl="0" w:tplc="B1CED3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B5757"/>
    <w:multiLevelType w:val="hybridMultilevel"/>
    <w:tmpl w:val="D17E44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6F3431"/>
    <w:multiLevelType w:val="hybridMultilevel"/>
    <w:tmpl w:val="72083E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B3F12"/>
    <w:multiLevelType w:val="hybridMultilevel"/>
    <w:tmpl w:val="20920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03846"/>
    <w:multiLevelType w:val="hybridMultilevel"/>
    <w:tmpl w:val="3684D934"/>
    <w:lvl w:ilvl="0" w:tplc="DB18B46E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 w15:restartNumberingAfterBreak="0">
    <w:nsid w:val="7D3F378F"/>
    <w:multiLevelType w:val="hybridMultilevel"/>
    <w:tmpl w:val="32D6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BA5"/>
    <w:multiLevelType w:val="hybridMultilevel"/>
    <w:tmpl w:val="CF7C52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93221">
    <w:abstractNumId w:val="6"/>
  </w:num>
  <w:num w:numId="2" w16cid:durableId="1547914890">
    <w:abstractNumId w:val="7"/>
  </w:num>
  <w:num w:numId="3" w16cid:durableId="685909927">
    <w:abstractNumId w:val="5"/>
  </w:num>
  <w:num w:numId="4" w16cid:durableId="916403739">
    <w:abstractNumId w:val="3"/>
  </w:num>
  <w:num w:numId="5" w16cid:durableId="1116827305">
    <w:abstractNumId w:val="1"/>
  </w:num>
  <w:num w:numId="6" w16cid:durableId="753666396">
    <w:abstractNumId w:val="8"/>
  </w:num>
  <w:num w:numId="7" w16cid:durableId="1641957335">
    <w:abstractNumId w:val="4"/>
  </w:num>
  <w:num w:numId="8" w16cid:durableId="1326861471">
    <w:abstractNumId w:val="0"/>
  </w:num>
  <w:num w:numId="9" w16cid:durableId="3567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5B7"/>
    <w:rsid w:val="000648D5"/>
    <w:rsid w:val="00074C87"/>
    <w:rsid w:val="00085E85"/>
    <w:rsid w:val="00103C1C"/>
    <w:rsid w:val="00147515"/>
    <w:rsid w:val="0033610C"/>
    <w:rsid w:val="003635F9"/>
    <w:rsid w:val="003824B7"/>
    <w:rsid w:val="003E4C53"/>
    <w:rsid w:val="00406D35"/>
    <w:rsid w:val="005640E1"/>
    <w:rsid w:val="0057781E"/>
    <w:rsid w:val="006069E0"/>
    <w:rsid w:val="00696062"/>
    <w:rsid w:val="007E0F1A"/>
    <w:rsid w:val="009346BB"/>
    <w:rsid w:val="009429A0"/>
    <w:rsid w:val="00AE39DA"/>
    <w:rsid w:val="00B935B7"/>
    <w:rsid w:val="00D23583"/>
    <w:rsid w:val="00E30BB1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E2FD"/>
  <w15:docId w15:val="{19A5033B-6660-49E3-8171-8C7ED180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35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35B7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B9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ΦΩΤΙΟΣ ΠΑΝΑΓΙΩΤΟΠΟΥΛΟΣ</cp:lastModifiedBy>
  <cp:revision>3</cp:revision>
  <dcterms:created xsi:type="dcterms:W3CDTF">2023-10-11T20:47:00Z</dcterms:created>
  <dcterms:modified xsi:type="dcterms:W3CDTF">2024-11-02T17:17:00Z</dcterms:modified>
</cp:coreProperties>
</file>