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40" w:type="dxa"/>
        <w:tblLook w:val="00BF" w:firstRow="1" w:lastRow="0" w:firstColumn="1" w:lastColumn="0" w:noHBand="0" w:noVBand="0"/>
      </w:tblPr>
      <w:tblGrid>
        <w:gridCol w:w="8056"/>
      </w:tblGrid>
      <w:tr w:rsidR="00B935B7" w:rsidRPr="009F2D8A" w14:paraId="3EEBE135" w14:textId="77777777" w:rsidTr="00F074F4">
        <w:tc>
          <w:tcPr>
            <w:tcW w:w="8056" w:type="dxa"/>
          </w:tcPr>
          <w:p w14:paraId="4B8F1303" w14:textId="77777777" w:rsidR="00B935B7" w:rsidRPr="006C1AE0" w:rsidRDefault="005640E1" w:rsidP="00B935B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6DEF460" wp14:editId="4251F41F">
                  <wp:simplePos x="0" y="0"/>
                  <wp:positionH relativeFrom="column">
                    <wp:posOffset>4474594</wp:posOffset>
                  </wp:positionH>
                  <wp:positionV relativeFrom="paragraph">
                    <wp:posOffset>-260769</wp:posOffset>
                  </wp:positionV>
                  <wp:extent cx="1334662" cy="1000664"/>
                  <wp:effectExtent l="19050" t="0" r="0" b="0"/>
                  <wp:wrapNone/>
                  <wp:docPr id="5" name="0 - Εικόνα" descr="5c00e519ad324b8ae46e6c91bd3bdecc--government-branding-electronic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00e519ad324b8ae46e6c91bd3bdecc--government-branding-electronics-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62" cy="100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D0F1CA8" wp14:editId="27CB393E">
                  <wp:simplePos x="0" y="0"/>
                  <wp:positionH relativeFrom="column">
                    <wp:posOffset>-1285294</wp:posOffset>
                  </wp:positionH>
                  <wp:positionV relativeFrom="paragraph">
                    <wp:posOffset>-184856</wp:posOffset>
                  </wp:positionV>
                  <wp:extent cx="1356912" cy="925495"/>
                  <wp:effectExtent l="114300" t="152400" r="90888" b="122255"/>
                  <wp:wrapNone/>
                  <wp:docPr id="4" name="0 - Εικόνα" descr="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0151">
                            <a:off x="0" y="0"/>
                            <a:ext cx="1356912" cy="92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EE5"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="00B935B7" w:rsidRPr="006C1AE0">
              <w:rPr>
                <w:rFonts w:ascii="Book Antiqua" w:hAnsi="Book Antiqua"/>
                <w:b/>
                <w:sz w:val="24"/>
                <w:szCs w:val="24"/>
              </w:rPr>
              <w:t>η Αποστολή</w:t>
            </w:r>
          </w:p>
          <w:p w14:paraId="086251E1" w14:textId="77777777" w:rsidR="00B935B7" w:rsidRPr="006C1AE0" w:rsidRDefault="00B935B7" w:rsidP="00F074F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Γ</w:t>
            </w:r>
            <w:r w:rsidRPr="006C1AE0">
              <w:rPr>
                <w:rFonts w:ascii="Book Antiqua" w:hAnsi="Book Antiqua"/>
                <w:sz w:val="24"/>
                <w:szCs w:val="24"/>
              </w:rPr>
              <w:t xml:space="preserve">΄ Τάξη Ηλεκτρολόγων </w:t>
            </w:r>
          </w:p>
        </w:tc>
      </w:tr>
      <w:tr w:rsidR="00B935B7" w:rsidRPr="009F2D8A" w14:paraId="48A5C8D3" w14:textId="77777777" w:rsidTr="00F074F4">
        <w:tc>
          <w:tcPr>
            <w:tcW w:w="8056" w:type="dxa"/>
          </w:tcPr>
          <w:p w14:paraId="7A2B7821" w14:textId="77777777" w:rsidR="00B935B7" w:rsidRPr="007E0F1A" w:rsidRDefault="007E0F1A" w:rsidP="00F074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Αυτοματισμοί προγραμματιζόμενης λογικής</w:t>
            </w:r>
          </w:p>
          <w:p w14:paraId="70AC8DEF" w14:textId="77777777" w:rsidR="00B935B7" w:rsidRPr="006C1AE0" w:rsidRDefault="00B935B7" w:rsidP="005640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6CE0515" w14:textId="77777777" w:rsidR="00B935B7" w:rsidRPr="006C1AE0" w:rsidRDefault="00B935B7" w:rsidP="00F074F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C1AE0">
              <w:rPr>
                <w:rFonts w:ascii="Book Antiqua" w:hAnsi="Book Antiqua"/>
                <w:sz w:val="24"/>
                <w:szCs w:val="24"/>
              </w:rPr>
              <w:t>Όνομα: ……………………………………………………………………………</w:t>
            </w:r>
          </w:p>
        </w:tc>
      </w:tr>
    </w:tbl>
    <w:p w14:paraId="1B162A76" w14:textId="77777777" w:rsidR="00B935B7" w:rsidRDefault="00B935B7" w:rsidP="00B935B7"/>
    <w:p w14:paraId="3C67A23F" w14:textId="77777777" w:rsidR="005640E1" w:rsidRPr="00991EE5" w:rsidRDefault="00B935B7" w:rsidP="005640E1">
      <w:pPr>
        <w:pBdr>
          <w:bottom w:val="single" w:sz="4" w:space="1" w:color="auto"/>
        </w:pBdr>
        <w:shd w:val="clear" w:color="auto" w:fill="FFFFFF"/>
        <w:spacing w:line="557" w:lineRule="exact"/>
        <w:ind w:right="-32"/>
        <w:jc w:val="center"/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</w:pPr>
      <w:r w:rsidRPr="005640E1"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  <w:t xml:space="preserve">                 </w:t>
      </w:r>
      <w:r w:rsidR="007E0F1A" w:rsidRPr="005640E1"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  <w:t>Ηλεκτρικό Ανάλογο λογικής συμπεριφοράς «</w:t>
      </w:r>
      <w:r w:rsidR="00991EE5"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  <w:lang w:val="en-US"/>
        </w:rPr>
        <w:t>OR</w:t>
      </w:r>
      <w:r w:rsidR="007E0F1A" w:rsidRPr="005640E1"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  <w:t xml:space="preserve">» </w:t>
      </w:r>
      <w:r w:rsidR="00991EE5" w:rsidRPr="00991EE5"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  <w:t xml:space="preserve">/ </w:t>
      </w:r>
      <w:r w:rsidR="00991EE5"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  <w:t>«ή»</w:t>
      </w:r>
    </w:p>
    <w:p w14:paraId="6EC81942" w14:textId="77777777" w:rsidR="00B935B7" w:rsidRPr="007E0F1A" w:rsidRDefault="005640E1" w:rsidP="005640E1">
      <w:pPr>
        <w:pBdr>
          <w:bottom w:val="single" w:sz="4" w:space="1" w:color="auto"/>
        </w:pBdr>
        <w:shd w:val="clear" w:color="auto" w:fill="FFFFFF"/>
        <w:spacing w:line="557" w:lineRule="exact"/>
        <w:ind w:right="-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color w:val="000000"/>
          <w:spacing w:val="3"/>
          <w:sz w:val="24"/>
          <w:szCs w:val="24"/>
        </w:rPr>
        <w:t xml:space="preserve">       </w:t>
      </w:r>
      <w:r w:rsidR="00B935B7" w:rsidRPr="007E0F1A">
        <w:rPr>
          <w:rFonts w:asciiTheme="minorHAnsi" w:hAnsiTheme="minorHAnsi" w:cstheme="minorHAnsi"/>
          <w:b/>
          <w:bCs/>
          <w:iCs/>
          <w:color w:val="000000"/>
          <w:spacing w:val="3"/>
          <w:sz w:val="24"/>
          <w:szCs w:val="24"/>
        </w:rPr>
        <w:t>Πορεία Εργασίας</w:t>
      </w:r>
    </w:p>
    <w:p w14:paraId="0D7DF908" w14:textId="77777777" w:rsidR="00B935B7" w:rsidRPr="005640E1" w:rsidRDefault="00B935B7" w:rsidP="005640E1">
      <w:pPr>
        <w:pStyle w:val="a3"/>
        <w:numPr>
          <w:ilvl w:val="0"/>
          <w:numId w:val="9"/>
        </w:numPr>
        <w:shd w:val="clear" w:color="auto" w:fill="FFFFFF"/>
        <w:spacing w:before="120" w:line="269" w:lineRule="exact"/>
        <w:ind w:right="567"/>
        <w:rPr>
          <w:rFonts w:asciiTheme="minorHAnsi" w:hAnsiTheme="minorHAnsi" w:cstheme="minorHAnsi"/>
          <w:iCs/>
          <w:color w:val="000000"/>
          <w:spacing w:val="-5"/>
          <w:w w:val="101"/>
          <w:sz w:val="24"/>
          <w:szCs w:val="24"/>
        </w:rPr>
      </w:pP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Πραγματοποιήστε το παρακ</w:t>
      </w:r>
      <w:r w:rsidR="007E0F1A"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άτω κύκλωμα και στη συνέχεια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τροφοδοτήστε το με τάση</w:t>
      </w:r>
      <w:r w:rsidR="007E0F1A"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με τον καθηγητή του εργαστηρίου. </w:t>
      </w:r>
    </w:p>
    <w:p w14:paraId="34C76BB8" w14:textId="77777777" w:rsidR="00000000" w:rsidRPr="007E0F1A" w:rsidRDefault="00991EE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A5FBBB1" wp14:editId="05B049AD">
            <wp:simplePos x="0" y="0"/>
            <wp:positionH relativeFrom="column">
              <wp:posOffset>1466850</wp:posOffset>
            </wp:positionH>
            <wp:positionV relativeFrom="paragraph">
              <wp:posOffset>41910</wp:posOffset>
            </wp:positionV>
            <wp:extent cx="2548255" cy="3293110"/>
            <wp:effectExtent l="19050" t="0" r="444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329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7C3414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74E6D2FB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638E0B7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F11BE4C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46BE4014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BAD0A46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86FCC17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43F54BB9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3466C8FB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663917AD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374E4787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11ACD4D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C42D2DA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7A9F9A6E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7F478BA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8C860B2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A326070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9AA5F03" w14:textId="77777777" w:rsidR="00B935B7" w:rsidRPr="005640E1" w:rsidRDefault="00B935B7" w:rsidP="005640E1">
      <w:pPr>
        <w:pStyle w:val="a3"/>
        <w:numPr>
          <w:ilvl w:val="0"/>
          <w:numId w:val="9"/>
        </w:num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Πιέζουμε τους</w:t>
      </w:r>
      <w:r w:rsidR="00FE118B" w:rsidRP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στιγμιαίους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διακόπτες</w:t>
      </w:r>
      <w:r w:rsid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  <w:lang w:val="en-US"/>
        </w:rPr>
        <w:t>start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S1, S2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σύμφωνα με τις υποδείξεις του πίνακα αληθείας και συμπληρώνουμε την τρίτη 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στήλη Η</w:t>
      </w:r>
      <w:r w:rsid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 xml:space="preserve"> που αναφέρεται στο λαμπάκι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. </w:t>
      </w:r>
    </w:p>
    <w:p w14:paraId="380BC404" w14:textId="77777777" w:rsidR="005640E1" w:rsidRDefault="005640E1" w:rsidP="005640E1">
      <w:pPr>
        <w:pStyle w:val="a3"/>
        <w:numPr>
          <w:ilvl w:val="0"/>
          <w:numId w:val="7"/>
        </w:num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Υπενθυμίζουμε πως:</w:t>
      </w:r>
    </w:p>
    <w:p w14:paraId="366BA3B2" w14:textId="77777777" w:rsidR="005640E1" w:rsidRPr="005640E1" w:rsidRDefault="005640E1" w:rsidP="005640E1">
      <w:pPr>
        <w:ind w:left="360"/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             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το λογικό «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0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» αναφέρεται σε ανοικτό διακόπτη ή λάμπα που δεν ανάβει</w:t>
      </w:r>
    </w:p>
    <w:p w14:paraId="5A73C020" w14:textId="77777777" w:rsidR="005640E1" w:rsidRDefault="005640E1" w:rsidP="005640E1">
      <w:pPr>
        <w:pStyle w:val="a3"/>
        <w:ind w:left="1080"/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το λογικό 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«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1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» αναφέρεται σε κλειστό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διακ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όπτη ή λάμπα που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ανάβει</w:t>
      </w:r>
    </w:p>
    <w:p w14:paraId="259E6B03" w14:textId="77777777" w:rsidR="007E0F1A" w:rsidRPr="007E0F1A" w:rsidRDefault="007E0F1A" w:rsidP="007E0F1A">
      <w:p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2019"/>
        <w:gridCol w:w="2020"/>
        <w:gridCol w:w="2020"/>
      </w:tblGrid>
      <w:tr w:rsidR="00B935B7" w:rsidRPr="007E0F1A" w14:paraId="0E564729" w14:textId="77777777" w:rsidTr="00D23583">
        <w:trPr>
          <w:trHeight w:val="515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497C0E55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S1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373EAE38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S2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7AAE5DED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H</w:t>
            </w:r>
          </w:p>
        </w:tc>
      </w:tr>
      <w:tr w:rsidR="00B935B7" w:rsidRPr="007E0F1A" w14:paraId="79CAB981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1EF49F54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29910C2B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3C8C9F5E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B935B7" w:rsidRPr="007E0F1A" w14:paraId="61E6B51C" w14:textId="77777777" w:rsidTr="00D23583">
        <w:trPr>
          <w:trHeight w:val="484"/>
        </w:trPr>
        <w:tc>
          <w:tcPr>
            <w:tcW w:w="2019" w:type="dxa"/>
            <w:vAlign w:val="center"/>
          </w:tcPr>
          <w:p w14:paraId="713B7A54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11D0DB16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14718421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B935B7" w:rsidRPr="007E0F1A" w14:paraId="758CE902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6ABEEC2E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397787F6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39A7CDBF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B935B7" w:rsidRPr="007E0F1A" w14:paraId="611A558D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39D3DCA6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0FC4ADF1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7519DAB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</w:tbl>
    <w:p w14:paraId="4A50F769" w14:textId="77777777" w:rsidR="00B935B7" w:rsidRPr="007E0F1A" w:rsidRDefault="00B935B7">
      <w:p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</w:p>
    <w:p w14:paraId="1F305448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C1E1F88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4AAC61EC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2357971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6880D4AA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316B7E30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3D4B7A8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2964EB3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2B55D204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666A4A5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7AC70276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3FB675BC" w14:textId="77777777" w:rsidR="00B935B7" w:rsidRDefault="005640E1" w:rsidP="005640E1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Παρατηρήστε την συμπεριφορά του ηλεκτρικού κυκλώματος και απαντήστε στις παρακάτω ερωτήσεις : </w:t>
      </w:r>
    </w:p>
    <w:p w14:paraId="55CF735B" w14:textId="77777777" w:rsidR="005640E1" w:rsidRPr="00FE118B" w:rsidRDefault="00FE118B" w:rsidP="005640E1">
      <w:pPr>
        <w:pStyle w:val="a3"/>
        <w:numPr>
          <w:ilvl w:val="1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FE118B">
        <w:rPr>
          <w:rFonts w:asciiTheme="minorHAnsi" w:hAnsiTheme="minorHAnsi" w:cstheme="minorHAnsi"/>
          <w:b/>
          <w:sz w:val="24"/>
          <w:szCs w:val="24"/>
        </w:rPr>
        <w:t xml:space="preserve">Η λάμπα σε ποια περίπτωση ανάβει ; </w:t>
      </w:r>
    </w:p>
    <w:p w14:paraId="12893D88" w14:textId="77777777" w:rsidR="00FE118B" w:rsidRDefault="00FE118B" w:rsidP="00FE118B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A4B38" w14:textId="77777777" w:rsidR="00FE118B" w:rsidRDefault="00FE118B" w:rsidP="00FE118B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</w:p>
    <w:p w14:paraId="43F481C1" w14:textId="77777777" w:rsidR="00FE118B" w:rsidRPr="00FE118B" w:rsidRDefault="00FE118B" w:rsidP="00FE118B">
      <w:pPr>
        <w:pStyle w:val="a3"/>
        <w:numPr>
          <w:ilvl w:val="1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FE118B">
        <w:rPr>
          <w:rFonts w:asciiTheme="minorHAnsi" w:hAnsiTheme="minorHAnsi" w:cstheme="minorHAnsi"/>
          <w:b/>
          <w:sz w:val="24"/>
          <w:szCs w:val="24"/>
        </w:rPr>
        <w:t xml:space="preserve">Η λάμπα σε ποιες περιπτώσεις δεν ανάβει; </w:t>
      </w:r>
    </w:p>
    <w:p w14:paraId="16229DDC" w14:textId="77777777" w:rsidR="00FE118B" w:rsidRDefault="00FE118B" w:rsidP="00FE118B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EC51B" w14:textId="77777777" w:rsidR="00FE118B" w:rsidRDefault="00FE118B" w:rsidP="00FE118B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</w:p>
    <w:p w14:paraId="56AC81E3" w14:textId="77777777" w:rsidR="00FE118B" w:rsidRDefault="00FE118B" w:rsidP="00FE118B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</w:p>
    <w:p w14:paraId="32FFBC94" w14:textId="77777777" w:rsidR="00B935B7" w:rsidRPr="00D23583" w:rsidRDefault="00FE118B" w:rsidP="00103C1C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E118B">
        <w:rPr>
          <w:rFonts w:asciiTheme="minorHAnsi" w:hAnsiTheme="minorHAnsi" w:cstheme="minorHAnsi"/>
          <w:sz w:val="24"/>
          <w:szCs w:val="24"/>
          <w:u w:val="single"/>
        </w:rPr>
        <w:t xml:space="preserve">Συνδέστε και ένα τρίτο στιγμιαίο διακόπτη </w:t>
      </w:r>
      <w:r w:rsidRPr="00FE118B">
        <w:rPr>
          <w:rFonts w:asciiTheme="minorHAnsi" w:hAnsiTheme="minorHAnsi" w:cstheme="minorHAnsi"/>
          <w:sz w:val="24"/>
          <w:szCs w:val="24"/>
          <w:u w:val="single"/>
          <w:lang w:val="en-US"/>
        </w:rPr>
        <w:t>start</w:t>
      </w:r>
      <w:r w:rsidRPr="00FE118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E118B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S</w:t>
      </w:r>
      <w:r w:rsidRPr="00FE118B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FE118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και πιέστε τους στιγμιαίους διακόπτες σύμφωνα με τις υποδείξεις του παρακάτω πίνακα αληθείας 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και συμπληρώστε(για μια τελευταία φορά)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την τρίτη 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στήλη Η</w:t>
      </w:r>
      <w:r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 xml:space="preserve"> που αναφέρεται στο λαμπάκι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.</w:t>
      </w:r>
    </w:p>
    <w:p w14:paraId="17F24ED0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pPr w:leftFromText="180" w:rightFromText="180" w:vertAnchor="text" w:horzAnchor="page" w:tblpX="2229" w:tblpY="37"/>
        <w:tblW w:w="0" w:type="auto"/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D23583" w:rsidRPr="007E0F1A" w14:paraId="12E27591" w14:textId="77777777" w:rsidTr="00D23583">
        <w:trPr>
          <w:trHeight w:val="515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45C63B42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S1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60DC2792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S2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78E6E8A6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4D7815A0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H</w:t>
            </w:r>
          </w:p>
        </w:tc>
      </w:tr>
      <w:tr w:rsidR="00D23583" w:rsidRPr="007E0F1A" w14:paraId="20FBB8ED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14C4F85F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63790CEE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35F1FE0C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1FABE84E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4DCE8132" w14:textId="77777777" w:rsidTr="00D23583">
        <w:trPr>
          <w:trHeight w:val="484"/>
        </w:trPr>
        <w:tc>
          <w:tcPr>
            <w:tcW w:w="2019" w:type="dxa"/>
            <w:vAlign w:val="center"/>
          </w:tcPr>
          <w:p w14:paraId="73F22599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2B99660E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36ECEA26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39DF7D16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478D0B39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063F2A98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4051AB03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181A68DC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4835806F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0AE6C816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08F46EF0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2450AFE0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4677F12D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26C2C29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09D694B0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5296A765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78A0AF63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4775547D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7B370C0F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05F6130E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0812D385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554955E7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79716EC8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FB3F621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71A0EAB6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4C45A301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268B2991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43C66F1A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2EA1009A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50814D20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45592EFE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096CAF40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298BF016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78863A8E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</w:tbl>
    <w:p w14:paraId="0B78A210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2DEE06B2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1F83AE10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19B955A9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7617F08F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0F7498AF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0712396F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61321237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58F1BF57" w14:textId="77777777" w:rsidR="00103C1C" w:rsidRDefault="00103C1C"/>
    <w:p w14:paraId="4D465402" w14:textId="77777777" w:rsidR="00D23583" w:rsidRDefault="00D23583"/>
    <w:p w14:paraId="1E119DAE" w14:textId="77777777" w:rsidR="00D23583" w:rsidRDefault="00D23583"/>
    <w:p w14:paraId="24DAE498" w14:textId="77777777" w:rsidR="00D23583" w:rsidRDefault="00D23583"/>
    <w:p w14:paraId="7C806086" w14:textId="77777777" w:rsidR="00D23583" w:rsidRDefault="00D23583"/>
    <w:p w14:paraId="6403F58E" w14:textId="77777777" w:rsidR="00D23583" w:rsidRDefault="00D23583"/>
    <w:p w14:paraId="06F0329D" w14:textId="77777777" w:rsidR="00D23583" w:rsidRDefault="00D23583"/>
    <w:p w14:paraId="47D26556" w14:textId="77777777" w:rsidR="00D23583" w:rsidRDefault="00D23583"/>
    <w:p w14:paraId="6D8665D6" w14:textId="77777777" w:rsidR="00D23583" w:rsidRDefault="00D23583"/>
    <w:p w14:paraId="57FDBB87" w14:textId="77777777" w:rsidR="00D23583" w:rsidRDefault="00D23583"/>
    <w:p w14:paraId="3C0FFC64" w14:textId="77777777" w:rsidR="00D23583" w:rsidRDefault="00D23583"/>
    <w:p w14:paraId="4C5253B5" w14:textId="77777777" w:rsidR="00D23583" w:rsidRDefault="00D23583"/>
    <w:p w14:paraId="0D621642" w14:textId="77777777" w:rsidR="00D23583" w:rsidRDefault="00D23583"/>
    <w:p w14:paraId="06FC8ABE" w14:textId="77777777" w:rsidR="00D23583" w:rsidRDefault="00D23583" w:rsidP="00D23583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Τι παρατηρείτε στην συμπεριφορά του ηλεκτρικού κυκλώματος; </w:t>
      </w:r>
    </w:p>
    <w:p w14:paraId="2163474F" w14:textId="77777777" w:rsidR="00D23583" w:rsidRDefault="00D23583" w:rsidP="00D23583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36296" w14:textId="77777777" w:rsidR="00D23583" w:rsidRDefault="00D23583" w:rsidP="00D23583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</w:p>
    <w:p w14:paraId="14D9F9E0" w14:textId="77777777" w:rsidR="00D23583" w:rsidRDefault="00D23583" w:rsidP="00D23583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</w:p>
    <w:p w14:paraId="0953B0B7" w14:textId="77777777" w:rsidR="00D23583" w:rsidRDefault="00662E69" w:rsidP="00D23583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Τι διαφορές έχει ο πίνακας αληθείας της λογικής συμπεριφορά «ή» με την λογική συμπεριφορά «και»</w:t>
      </w:r>
      <w:r w:rsidR="00D23583">
        <w:rPr>
          <w:rFonts w:asciiTheme="minorHAnsi" w:hAnsiTheme="minorHAnsi" w:cstheme="minorHAnsi"/>
          <w:sz w:val="24"/>
          <w:szCs w:val="24"/>
        </w:rPr>
        <w:t xml:space="preserve"> ; </w:t>
      </w:r>
    </w:p>
    <w:p w14:paraId="6AAF01A5" w14:textId="77777777" w:rsidR="00D23583" w:rsidRPr="00D23583" w:rsidRDefault="00D23583" w:rsidP="00D23583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23583" w:rsidRPr="00D23583" w:rsidSect="005640E1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030"/>
    <w:multiLevelType w:val="hybridMultilevel"/>
    <w:tmpl w:val="A670C8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56E13"/>
    <w:multiLevelType w:val="hybridMultilevel"/>
    <w:tmpl w:val="B434BBFC"/>
    <w:lvl w:ilvl="0" w:tplc="32869EFC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Aria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E70C86"/>
    <w:multiLevelType w:val="hybridMultilevel"/>
    <w:tmpl w:val="4F9A3BE4"/>
    <w:lvl w:ilvl="0" w:tplc="B1CED39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B5757"/>
    <w:multiLevelType w:val="hybridMultilevel"/>
    <w:tmpl w:val="D17E44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6F3431"/>
    <w:multiLevelType w:val="hybridMultilevel"/>
    <w:tmpl w:val="72083E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B3F12"/>
    <w:multiLevelType w:val="hybridMultilevel"/>
    <w:tmpl w:val="20920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03846"/>
    <w:multiLevelType w:val="hybridMultilevel"/>
    <w:tmpl w:val="3684D934"/>
    <w:lvl w:ilvl="0" w:tplc="DB18B46E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" w15:restartNumberingAfterBreak="0">
    <w:nsid w:val="7D3F378F"/>
    <w:multiLevelType w:val="hybridMultilevel"/>
    <w:tmpl w:val="32D6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BA5"/>
    <w:multiLevelType w:val="hybridMultilevel"/>
    <w:tmpl w:val="CF7C52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6601824">
    <w:abstractNumId w:val="6"/>
  </w:num>
  <w:num w:numId="2" w16cid:durableId="489686159">
    <w:abstractNumId w:val="7"/>
  </w:num>
  <w:num w:numId="3" w16cid:durableId="1323504167">
    <w:abstractNumId w:val="5"/>
  </w:num>
  <w:num w:numId="4" w16cid:durableId="596450433">
    <w:abstractNumId w:val="3"/>
  </w:num>
  <w:num w:numId="5" w16cid:durableId="1192841177">
    <w:abstractNumId w:val="1"/>
  </w:num>
  <w:num w:numId="6" w16cid:durableId="580603387">
    <w:abstractNumId w:val="8"/>
  </w:num>
  <w:num w:numId="7" w16cid:durableId="1653636108">
    <w:abstractNumId w:val="4"/>
  </w:num>
  <w:num w:numId="8" w16cid:durableId="49615278">
    <w:abstractNumId w:val="0"/>
  </w:num>
  <w:num w:numId="9" w16cid:durableId="1169561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5B7"/>
    <w:rsid w:val="000346B2"/>
    <w:rsid w:val="000648D5"/>
    <w:rsid w:val="00074C87"/>
    <w:rsid w:val="00085E85"/>
    <w:rsid w:val="00103C1C"/>
    <w:rsid w:val="00147515"/>
    <w:rsid w:val="0033610C"/>
    <w:rsid w:val="003635F9"/>
    <w:rsid w:val="003B6440"/>
    <w:rsid w:val="00406D35"/>
    <w:rsid w:val="005640E1"/>
    <w:rsid w:val="0057781E"/>
    <w:rsid w:val="006069E0"/>
    <w:rsid w:val="00662E69"/>
    <w:rsid w:val="00696062"/>
    <w:rsid w:val="007E0F1A"/>
    <w:rsid w:val="009122E7"/>
    <w:rsid w:val="009346BB"/>
    <w:rsid w:val="009429A0"/>
    <w:rsid w:val="00991EE5"/>
    <w:rsid w:val="00AE39DA"/>
    <w:rsid w:val="00B16939"/>
    <w:rsid w:val="00B935B7"/>
    <w:rsid w:val="00BA67FE"/>
    <w:rsid w:val="00D23583"/>
    <w:rsid w:val="00E30BB1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0881"/>
  <w15:docId w15:val="{0154F209-08BE-434A-8C9C-A8E9B93B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935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35B7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B93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ΦΩΤΙΟΣ ΠΑΝΑΓΙΩΤΟΠΟΥΛΟΣ</cp:lastModifiedBy>
  <cp:revision>5</cp:revision>
  <dcterms:created xsi:type="dcterms:W3CDTF">2023-10-15T19:32:00Z</dcterms:created>
  <dcterms:modified xsi:type="dcterms:W3CDTF">2024-11-02T17:19:00Z</dcterms:modified>
</cp:coreProperties>
</file>