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40" w:type="dxa"/>
        <w:tblLook w:val="00BF" w:firstRow="1" w:lastRow="0" w:firstColumn="1" w:lastColumn="0" w:noHBand="0" w:noVBand="0"/>
      </w:tblPr>
      <w:tblGrid>
        <w:gridCol w:w="8056"/>
      </w:tblGrid>
      <w:tr w:rsidR="00D12754" w:rsidRPr="009F2D8A" w14:paraId="13D4F5BD" w14:textId="77777777" w:rsidTr="00D12754">
        <w:tc>
          <w:tcPr>
            <w:tcW w:w="8056" w:type="dxa"/>
          </w:tcPr>
          <w:p w14:paraId="5267FB74" w14:textId="77777777" w:rsidR="00D12754" w:rsidRPr="006C1AE0" w:rsidRDefault="00D12754" w:rsidP="0027505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C1AE0"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7EC35DE5" wp14:editId="27F61CA5">
                  <wp:simplePos x="0" y="0"/>
                  <wp:positionH relativeFrom="column">
                    <wp:posOffset>-904336</wp:posOffset>
                  </wp:positionH>
                  <wp:positionV relativeFrom="paragraph">
                    <wp:posOffset>-637637</wp:posOffset>
                  </wp:positionV>
                  <wp:extent cx="1723138" cy="1168100"/>
                  <wp:effectExtent l="114300" t="190500" r="105662" b="165400"/>
                  <wp:wrapNone/>
                  <wp:docPr id="4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723138" cy="116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C1AE0"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7B5A28F" wp14:editId="7E2A1FC3">
                  <wp:simplePos x="0" y="0"/>
                  <wp:positionH relativeFrom="column">
                    <wp:posOffset>4301490</wp:posOffset>
                  </wp:positionH>
                  <wp:positionV relativeFrom="paragraph">
                    <wp:posOffset>-725170</wp:posOffset>
                  </wp:positionV>
                  <wp:extent cx="1803400" cy="1353820"/>
                  <wp:effectExtent l="19050" t="0" r="6350" b="0"/>
                  <wp:wrapNone/>
                  <wp:docPr id="5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CE5">
              <w:rPr>
                <w:rFonts w:ascii="Book Antiqua" w:hAnsi="Book Antiqua"/>
                <w:b/>
                <w:sz w:val="24"/>
                <w:szCs w:val="24"/>
              </w:rPr>
              <w:t>4</w:t>
            </w:r>
            <w:r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3147354F" w14:textId="77777777" w:rsidR="00D12754" w:rsidRPr="006C1AE0" w:rsidRDefault="00D12754" w:rsidP="002750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 xml:space="preserve">΄ Τάξη Ηλεκτρολόγων </w:t>
            </w:r>
          </w:p>
        </w:tc>
      </w:tr>
      <w:tr w:rsidR="00D12754" w:rsidRPr="009F2D8A" w14:paraId="1551F66B" w14:textId="77777777" w:rsidTr="00D12754">
        <w:tc>
          <w:tcPr>
            <w:tcW w:w="8056" w:type="dxa"/>
          </w:tcPr>
          <w:p w14:paraId="6BE4058F" w14:textId="77777777" w:rsidR="00D12754" w:rsidRPr="006C1AE0" w:rsidRDefault="00D12754" w:rsidP="00D1275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Συστήματα Αυτομάτου Ελέγχου</w:t>
            </w:r>
          </w:p>
          <w:p w14:paraId="25B63E1B" w14:textId="77777777" w:rsidR="00D12754" w:rsidRPr="006C1AE0" w:rsidRDefault="00D12754" w:rsidP="00D1275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B794EB9" w14:textId="77777777" w:rsidR="00D12754" w:rsidRPr="006C1AE0" w:rsidRDefault="00D12754" w:rsidP="002750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CE02E5" w14:textId="77777777" w:rsidR="00D12754" w:rsidRPr="006C1AE0" w:rsidRDefault="00D12754" w:rsidP="002750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04671794" w14:textId="77777777" w:rsidR="00000000" w:rsidRDefault="00000000"/>
    <w:p w14:paraId="02003ECB" w14:textId="77777777" w:rsidR="00D12754" w:rsidRDefault="00D12754"/>
    <w:p w14:paraId="5E75A3CC" w14:textId="77777777" w:rsidR="00D12754" w:rsidRPr="00D12754" w:rsidRDefault="00D12754" w:rsidP="00D12754">
      <w:pPr>
        <w:shd w:val="clear" w:color="auto" w:fill="FFFFFF"/>
        <w:spacing w:line="557" w:lineRule="exact"/>
        <w:ind w:right="-32"/>
        <w:jc w:val="center"/>
        <w:rPr>
          <w:b/>
          <w:bCs/>
          <w:color w:val="000000"/>
          <w:spacing w:val="4"/>
          <w:sz w:val="23"/>
          <w:szCs w:val="23"/>
        </w:rPr>
      </w:pPr>
      <w:r>
        <w:rPr>
          <w:b/>
          <w:bCs/>
          <w:color w:val="000000"/>
          <w:spacing w:val="4"/>
          <w:sz w:val="23"/>
          <w:szCs w:val="23"/>
        </w:rPr>
        <w:t xml:space="preserve">              </w:t>
      </w:r>
      <w:r w:rsidR="004C2934">
        <w:rPr>
          <w:b/>
          <w:bCs/>
          <w:color w:val="000000"/>
          <w:spacing w:val="4"/>
          <w:sz w:val="23"/>
          <w:szCs w:val="23"/>
        </w:rPr>
        <w:t xml:space="preserve">      </w:t>
      </w:r>
      <w:r>
        <w:rPr>
          <w:b/>
          <w:bCs/>
          <w:color w:val="000000"/>
          <w:spacing w:val="4"/>
          <w:sz w:val="23"/>
          <w:szCs w:val="23"/>
        </w:rPr>
        <w:t>ΛΟΓΙΚΗ ΠΥΛΗ ΝΟΤ</w:t>
      </w:r>
    </w:p>
    <w:p w14:paraId="6219AFD6" w14:textId="77777777" w:rsidR="00D12754" w:rsidRPr="00D12754" w:rsidRDefault="00D12754" w:rsidP="00D12754">
      <w:pPr>
        <w:shd w:val="clear" w:color="auto" w:fill="FFFFFF"/>
        <w:spacing w:line="557" w:lineRule="exact"/>
        <w:ind w:left="28" w:right="-32"/>
        <w:rPr>
          <w:rFonts w:ascii="Book Antiqua" w:hAnsi="Book Antiqua"/>
        </w:rPr>
      </w:pPr>
      <w:r>
        <w:rPr>
          <w:rFonts w:ascii="Book Antiqua" w:hAnsi="Book Antiqua"/>
          <w:b/>
          <w:bCs/>
          <w:iCs/>
          <w:color w:val="000000"/>
          <w:spacing w:val="3"/>
          <w:sz w:val="23"/>
          <w:szCs w:val="23"/>
        </w:rPr>
        <w:t xml:space="preserve">        </w:t>
      </w:r>
      <w:r w:rsidR="005A5CCF">
        <w:rPr>
          <w:rFonts w:ascii="Book Antiqua" w:hAnsi="Book Antiqua"/>
          <w:b/>
          <w:bCs/>
          <w:iCs/>
          <w:color w:val="000000"/>
          <w:spacing w:val="3"/>
          <w:sz w:val="23"/>
          <w:szCs w:val="23"/>
        </w:rPr>
        <w:t xml:space="preserve">    </w:t>
      </w:r>
      <w:r w:rsidRPr="00D12754">
        <w:rPr>
          <w:rFonts w:ascii="Book Antiqua" w:hAnsi="Book Antiqua"/>
          <w:b/>
          <w:bCs/>
          <w:iCs/>
          <w:color w:val="000000"/>
          <w:spacing w:val="3"/>
          <w:sz w:val="23"/>
          <w:szCs w:val="23"/>
        </w:rPr>
        <w:t>Πορεία Εργασίας</w:t>
      </w:r>
    </w:p>
    <w:p w14:paraId="0E7B96B6" w14:textId="77777777" w:rsidR="00D12754" w:rsidRPr="004C2934" w:rsidRDefault="00570718" w:rsidP="004C2934">
      <w:pPr>
        <w:pStyle w:val="a4"/>
        <w:numPr>
          <w:ilvl w:val="0"/>
          <w:numId w:val="6"/>
        </w:numPr>
        <w:shd w:val="clear" w:color="auto" w:fill="FFFFFF"/>
        <w:spacing w:before="120" w:line="269" w:lineRule="exact"/>
        <w:ind w:right="567"/>
        <w:rPr>
          <w:rFonts w:ascii="Book Antiqua" w:hAnsi="Book Antiqua"/>
          <w:iCs/>
          <w:color w:val="000000"/>
          <w:spacing w:val="-5"/>
          <w:w w:val="101"/>
          <w:sz w:val="24"/>
          <w:szCs w:val="24"/>
        </w:rPr>
      </w:pPr>
      <w:r>
        <w:rPr>
          <w:rFonts w:ascii="Book Antiqua" w:hAnsi="Book Antiqua"/>
          <w:iCs/>
          <w:noProof/>
          <w:color w:val="000000"/>
          <w:spacing w:val="-6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111778C" wp14:editId="06240B82">
            <wp:simplePos x="0" y="0"/>
            <wp:positionH relativeFrom="column">
              <wp:posOffset>1733550</wp:posOffset>
            </wp:positionH>
            <wp:positionV relativeFrom="paragraph">
              <wp:posOffset>358775</wp:posOffset>
            </wp:positionV>
            <wp:extent cx="2876550" cy="40767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CCF" w:rsidRPr="004C2934">
        <w:rPr>
          <w:rFonts w:ascii="Book Antiqua" w:hAnsi="Book Antiqua"/>
          <w:iCs/>
          <w:color w:val="000000"/>
          <w:spacing w:val="-6"/>
          <w:w w:val="101"/>
          <w:sz w:val="24"/>
          <w:szCs w:val="24"/>
        </w:rPr>
        <w:t xml:space="preserve">Πραγματοποιήστε </w:t>
      </w:r>
      <w:r w:rsidR="00D12754" w:rsidRPr="004C2934">
        <w:rPr>
          <w:rFonts w:ascii="Book Antiqua" w:hAnsi="Book Antiqua"/>
          <w:iCs/>
          <w:color w:val="000000"/>
          <w:spacing w:val="-6"/>
          <w:w w:val="101"/>
          <w:sz w:val="24"/>
          <w:szCs w:val="24"/>
        </w:rPr>
        <w:t>το παρακάτω κύκλωμα και στη συνέχεια το</w:t>
      </w:r>
      <w:r w:rsidR="005A5CCF" w:rsidRPr="004C2934">
        <w:rPr>
          <w:rFonts w:ascii="Book Antiqua" w:hAnsi="Book Antiqua"/>
          <w:iCs/>
          <w:color w:val="000000"/>
          <w:spacing w:val="-6"/>
          <w:w w:val="101"/>
          <w:sz w:val="24"/>
          <w:szCs w:val="24"/>
        </w:rPr>
        <w:t xml:space="preserve"> τροφοδοτήστε το με τάση. </w:t>
      </w:r>
    </w:p>
    <w:p w14:paraId="36518229" w14:textId="77777777" w:rsidR="00D12754" w:rsidRDefault="00D12754" w:rsidP="00D12754">
      <w:pPr>
        <w:ind w:left="28"/>
      </w:pPr>
    </w:p>
    <w:p w14:paraId="6FFB21A7" w14:textId="77777777" w:rsidR="00D12754" w:rsidRDefault="00D12754" w:rsidP="00D12754">
      <w:pPr>
        <w:ind w:left="28"/>
      </w:pPr>
    </w:p>
    <w:p w14:paraId="1046FDCE" w14:textId="77777777" w:rsidR="00D12754" w:rsidRDefault="00D12754"/>
    <w:p w14:paraId="0E837E50" w14:textId="77777777" w:rsidR="00D12754" w:rsidRDefault="00D12754"/>
    <w:p w14:paraId="6591788F" w14:textId="77777777" w:rsidR="00D12754" w:rsidRDefault="00D12754"/>
    <w:p w14:paraId="18CAFA51" w14:textId="77777777" w:rsidR="00D12754" w:rsidRDefault="00D12754"/>
    <w:p w14:paraId="3DF1AC46" w14:textId="77777777" w:rsidR="00D12754" w:rsidRDefault="00D12754"/>
    <w:p w14:paraId="7B6AD1C4" w14:textId="77777777" w:rsidR="00D12754" w:rsidRPr="00570718" w:rsidRDefault="00D12754"/>
    <w:p w14:paraId="4BFE5253" w14:textId="77777777" w:rsidR="00D12754" w:rsidRDefault="00D12754"/>
    <w:p w14:paraId="76A91962" w14:textId="77777777" w:rsidR="00D12754" w:rsidRDefault="00D12754"/>
    <w:p w14:paraId="503FBFA2" w14:textId="77777777" w:rsidR="00D12754" w:rsidRDefault="00D12754"/>
    <w:p w14:paraId="38A78D95" w14:textId="77777777" w:rsidR="00D12754" w:rsidRDefault="00D12754"/>
    <w:p w14:paraId="0EEF5DE8" w14:textId="77777777" w:rsidR="00D12754" w:rsidRDefault="00D12754"/>
    <w:p w14:paraId="0FF2396B" w14:textId="77777777" w:rsidR="00D12754" w:rsidRDefault="00D12754"/>
    <w:p w14:paraId="5A9170D2" w14:textId="77777777" w:rsidR="00D12754" w:rsidRDefault="00D12754"/>
    <w:p w14:paraId="18A215E9" w14:textId="77777777" w:rsidR="00D12754" w:rsidRDefault="00D12754"/>
    <w:p w14:paraId="1D2F5B85" w14:textId="77777777" w:rsidR="00D12754" w:rsidRDefault="00D12754"/>
    <w:p w14:paraId="3CD6C8EB" w14:textId="77777777" w:rsidR="00D12754" w:rsidRDefault="00D12754"/>
    <w:p w14:paraId="16E6C3C7" w14:textId="77777777" w:rsidR="00D12754" w:rsidRDefault="00D12754"/>
    <w:p w14:paraId="2DF16C0E" w14:textId="77777777" w:rsidR="00D12754" w:rsidRDefault="00D12754"/>
    <w:p w14:paraId="21CB28DC" w14:textId="77777777" w:rsidR="00D12754" w:rsidRDefault="00D12754"/>
    <w:p w14:paraId="09EB3640" w14:textId="77777777" w:rsidR="00D12754" w:rsidRDefault="00D12754"/>
    <w:p w14:paraId="1F8CDCD0" w14:textId="77777777" w:rsidR="00D12754" w:rsidRDefault="00D12754"/>
    <w:p w14:paraId="79FFEDCD" w14:textId="77777777" w:rsidR="00D12754" w:rsidRDefault="00D12754"/>
    <w:p w14:paraId="6A52D44C" w14:textId="77777777" w:rsidR="00D12754" w:rsidRDefault="00D12754"/>
    <w:p w14:paraId="06A74726" w14:textId="77777777" w:rsidR="00D12754" w:rsidRDefault="00D12754"/>
    <w:p w14:paraId="5A61209E" w14:textId="77777777" w:rsidR="00D12754" w:rsidRPr="004C2934" w:rsidRDefault="00D12754" w:rsidP="00D12754">
      <w:pPr>
        <w:widowControl w:val="0"/>
        <w:numPr>
          <w:ilvl w:val="0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 w:rsidRPr="00D12754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>Πιέζουμε το διακόπτη σύμφωνα με τις υποδείξεις του πίνακα αληθείας και      συμπληρώνουμε τη δεύτερη στήλη.</w:t>
      </w:r>
    </w:p>
    <w:tbl>
      <w:tblPr>
        <w:tblStyle w:val="a5"/>
        <w:tblpPr w:leftFromText="180" w:rightFromText="180" w:vertAnchor="text" w:horzAnchor="page" w:tblpX="3073" w:tblpY="4"/>
        <w:tblW w:w="0" w:type="auto"/>
        <w:tblLook w:val="04A0" w:firstRow="1" w:lastRow="0" w:firstColumn="1" w:lastColumn="0" w:noHBand="0" w:noVBand="1"/>
      </w:tblPr>
      <w:tblGrid>
        <w:gridCol w:w="2341"/>
        <w:gridCol w:w="2341"/>
      </w:tblGrid>
      <w:tr w:rsidR="00570718" w14:paraId="01D5F2A2" w14:textId="77777777" w:rsidTr="00570718">
        <w:trPr>
          <w:trHeight w:val="59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B2D46DB" w14:textId="77777777" w:rsidR="00570718" w:rsidRPr="002340BA" w:rsidRDefault="00570718" w:rsidP="00570718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2340BA">
              <w:rPr>
                <w:rFonts w:ascii="Book Antiqua" w:hAnsi="Book Antiqua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tart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3042A41" w14:textId="77777777" w:rsidR="00570718" w:rsidRPr="002340BA" w:rsidRDefault="00570718" w:rsidP="00570718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2340BA">
              <w:rPr>
                <w:rFonts w:ascii="Book Antiqua" w:hAnsi="Book Antiqua"/>
                <w:b/>
                <w:sz w:val="24"/>
                <w:szCs w:val="24"/>
                <w:lang w:val="en-US"/>
              </w:rPr>
              <w:t>H</w:t>
            </w:r>
          </w:p>
        </w:tc>
      </w:tr>
      <w:tr w:rsidR="00570718" w14:paraId="5E48DFE1" w14:textId="77777777" w:rsidTr="00570718">
        <w:trPr>
          <w:trHeight w:val="593"/>
        </w:trPr>
        <w:tc>
          <w:tcPr>
            <w:tcW w:w="2341" w:type="dxa"/>
            <w:vAlign w:val="center"/>
          </w:tcPr>
          <w:p w14:paraId="07C9DD70" w14:textId="77777777" w:rsidR="00570718" w:rsidRPr="002340BA" w:rsidRDefault="00570718" w:rsidP="00570718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2340BA">
              <w:rPr>
                <w:rFonts w:ascii="Book Antiqua" w:hAnsi="Book Antiqua"/>
                <w:sz w:val="24"/>
                <w:szCs w:val="24"/>
                <w:lang w:val="en-US"/>
              </w:rPr>
              <w:t>0</w:t>
            </w:r>
          </w:p>
        </w:tc>
        <w:tc>
          <w:tcPr>
            <w:tcW w:w="2341" w:type="dxa"/>
            <w:vAlign w:val="center"/>
          </w:tcPr>
          <w:p w14:paraId="6640C816" w14:textId="77777777" w:rsidR="00570718" w:rsidRPr="002340BA" w:rsidRDefault="00570718" w:rsidP="0057071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70718" w14:paraId="520A37E4" w14:textId="77777777" w:rsidTr="00570718">
        <w:trPr>
          <w:trHeight w:val="623"/>
        </w:trPr>
        <w:tc>
          <w:tcPr>
            <w:tcW w:w="2341" w:type="dxa"/>
            <w:vAlign w:val="center"/>
          </w:tcPr>
          <w:p w14:paraId="2CC19ADF" w14:textId="77777777" w:rsidR="00570718" w:rsidRPr="002340BA" w:rsidRDefault="00570718" w:rsidP="00570718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2340BA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  <w:tc>
          <w:tcPr>
            <w:tcW w:w="2341" w:type="dxa"/>
            <w:vAlign w:val="center"/>
          </w:tcPr>
          <w:p w14:paraId="1A5F3894" w14:textId="77777777" w:rsidR="00570718" w:rsidRPr="002340BA" w:rsidRDefault="00570718" w:rsidP="0057071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D0F1385" w14:textId="77777777" w:rsidR="004C2934" w:rsidRDefault="004C2934" w:rsidP="004C2934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  <w:lang w:val="en-US"/>
        </w:rPr>
      </w:pPr>
    </w:p>
    <w:p w14:paraId="766CD285" w14:textId="77777777" w:rsidR="00570718" w:rsidRPr="00570718" w:rsidRDefault="00570718" w:rsidP="004C2934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  <w:lang w:val="en-US"/>
        </w:rPr>
      </w:pPr>
    </w:p>
    <w:p w14:paraId="47D5263C" w14:textId="77777777" w:rsidR="004C2934" w:rsidRDefault="004C2934" w:rsidP="004C2934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>Να γραφεί η λογική εξίσωση του κυκλώματος</w:t>
      </w:r>
    </w:p>
    <w:p w14:paraId="5728B79E" w14:textId="77777777" w:rsidR="004C2934" w:rsidRDefault="004C2934" w:rsidP="004C2934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910D9" w14:textId="77777777" w:rsidR="004C2934" w:rsidRDefault="004C2934" w:rsidP="004C2934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6CA8369C" w14:textId="77777777" w:rsidR="004C2934" w:rsidRDefault="004C2934" w:rsidP="004C2934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0C440073" w14:textId="77777777" w:rsidR="00B70788" w:rsidRPr="00B70788" w:rsidRDefault="004C2934" w:rsidP="004C2934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Να σχεδιάστε το λογικό σύμβολο της λογικής Πύλης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  <w:lang w:val="en-US"/>
        </w:rPr>
        <w:t>NOT</w:t>
      </w:r>
      <w:r w:rsidRPr="004C2934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με το ευρωπαϊκό πρότυπο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  <w:lang w:val="en-US"/>
        </w:rPr>
        <w:t>IEC</w:t>
      </w:r>
      <w:r w:rsidRPr="004C2934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. </w:t>
      </w:r>
    </w:p>
    <w:p w14:paraId="27D20655" w14:textId="77777777" w:rsidR="00B70788" w:rsidRDefault="00B70788" w:rsidP="00B70788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3F49BA74" w14:textId="77777777" w:rsidR="00B70788" w:rsidRPr="00B70788" w:rsidRDefault="00B70788" w:rsidP="00B70788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0A82CA3D" w14:textId="77777777" w:rsidR="00B70788" w:rsidRDefault="00B70788" w:rsidP="00B707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Πως αλλιώς ονομάζεται η λογική πύλης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  <w:lang w:val="en-US"/>
        </w:rPr>
        <w:t>NOT</w:t>
      </w:r>
      <w:r w:rsidRPr="00B70788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; </w:t>
      </w:r>
    </w:p>
    <w:p w14:paraId="56952E52" w14:textId="77777777" w:rsidR="00B70788" w:rsidRPr="00B70788" w:rsidRDefault="00B70788" w:rsidP="00B70788">
      <w:pPr>
        <w:pStyle w:val="a4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341EE76A" w14:textId="77777777" w:rsidR="00B70788" w:rsidRDefault="00B70788" w:rsidP="00B70788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………………………………………………………………………………………………………………………………………………………………………………………....</w:t>
      </w:r>
    </w:p>
    <w:p w14:paraId="20A0AF5E" w14:textId="77777777" w:rsidR="00B70788" w:rsidRDefault="00B70788" w:rsidP="00B70788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4F74652A" w14:textId="77777777" w:rsidR="00B70788" w:rsidRPr="00B70788" w:rsidRDefault="00B70788" w:rsidP="00B70788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</w:p>
    <w:p w14:paraId="3F59E90E" w14:textId="77777777" w:rsidR="00B70788" w:rsidRDefault="00B70788" w:rsidP="00B707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</w:pPr>
      <w:r w:rsidRPr="00B70788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Πόσους εισόδους μπορεί να έχει η λογική πύλη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  <w:lang w:val="en-US"/>
        </w:rPr>
        <w:t>NOT</w:t>
      </w:r>
      <w:r w:rsidRPr="00B70788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>;</w:t>
      </w:r>
    </w:p>
    <w:p w14:paraId="03A2271E" w14:textId="10B25F4D" w:rsidR="00D12754" w:rsidRDefault="00B70788" w:rsidP="001C1807">
      <w:pPr>
        <w:pStyle w:val="a4"/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672" w:after="830" w:line="269" w:lineRule="exact"/>
        <w:ind w:left="1095"/>
      </w:pPr>
      <w:r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C2934" w:rsidRPr="00B70788">
        <w:rPr>
          <w:rFonts w:ascii="Book Antiqua" w:hAnsi="Book Antiqua"/>
          <w:iCs/>
          <w:color w:val="000000"/>
          <w:spacing w:val="-4"/>
          <w:w w:val="101"/>
          <w:sz w:val="24"/>
          <w:szCs w:val="24"/>
        </w:rPr>
        <w:t xml:space="preserve"> </w:t>
      </w:r>
    </w:p>
    <w:sectPr w:rsidR="00D12754" w:rsidSect="00D127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6E13"/>
    <w:multiLevelType w:val="hybridMultilevel"/>
    <w:tmpl w:val="B434BBFC"/>
    <w:lvl w:ilvl="0" w:tplc="32869EF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EF1587"/>
    <w:multiLevelType w:val="hybridMultilevel"/>
    <w:tmpl w:val="2CBA25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069B"/>
    <w:multiLevelType w:val="hybridMultilevel"/>
    <w:tmpl w:val="25E2D774"/>
    <w:lvl w:ilvl="0" w:tplc="32869EF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3846"/>
    <w:multiLevelType w:val="hybridMultilevel"/>
    <w:tmpl w:val="3684D934"/>
    <w:lvl w:ilvl="0" w:tplc="DB18B46E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 w15:restartNumberingAfterBreak="0">
    <w:nsid w:val="61A82F9F"/>
    <w:multiLevelType w:val="hybridMultilevel"/>
    <w:tmpl w:val="8EF25D7A"/>
    <w:lvl w:ilvl="0" w:tplc="DB18B46E">
      <w:start w:val="1"/>
      <w:numFmt w:val="decimal"/>
      <w:lvlText w:val="%1"/>
      <w:lvlJc w:val="left"/>
      <w:pPr>
        <w:ind w:left="6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2" w:hanging="360"/>
      </w:pPr>
    </w:lvl>
    <w:lvl w:ilvl="2" w:tplc="0408001B" w:tentative="1">
      <w:start w:val="1"/>
      <w:numFmt w:val="lowerRoman"/>
      <w:lvlText w:val="%3."/>
      <w:lvlJc w:val="right"/>
      <w:pPr>
        <w:ind w:left="2042" w:hanging="180"/>
      </w:pPr>
    </w:lvl>
    <w:lvl w:ilvl="3" w:tplc="0408000F" w:tentative="1">
      <w:start w:val="1"/>
      <w:numFmt w:val="decimal"/>
      <w:lvlText w:val="%4."/>
      <w:lvlJc w:val="left"/>
      <w:pPr>
        <w:ind w:left="2762" w:hanging="360"/>
      </w:pPr>
    </w:lvl>
    <w:lvl w:ilvl="4" w:tplc="04080019" w:tentative="1">
      <w:start w:val="1"/>
      <w:numFmt w:val="lowerLetter"/>
      <w:lvlText w:val="%5."/>
      <w:lvlJc w:val="left"/>
      <w:pPr>
        <w:ind w:left="3482" w:hanging="360"/>
      </w:pPr>
    </w:lvl>
    <w:lvl w:ilvl="5" w:tplc="0408001B" w:tentative="1">
      <w:start w:val="1"/>
      <w:numFmt w:val="lowerRoman"/>
      <w:lvlText w:val="%6."/>
      <w:lvlJc w:val="right"/>
      <w:pPr>
        <w:ind w:left="4202" w:hanging="180"/>
      </w:pPr>
    </w:lvl>
    <w:lvl w:ilvl="6" w:tplc="0408000F" w:tentative="1">
      <w:start w:val="1"/>
      <w:numFmt w:val="decimal"/>
      <w:lvlText w:val="%7."/>
      <w:lvlJc w:val="left"/>
      <w:pPr>
        <w:ind w:left="4922" w:hanging="360"/>
      </w:pPr>
    </w:lvl>
    <w:lvl w:ilvl="7" w:tplc="04080019" w:tentative="1">
      <w:start w:val="1"/>
      <w:numFmt w:val="lowerLetter"/>
      <w:lvlText w:val="%8."/>
      <w:lvlJc w:val="left"/>
      <w:pPr>
        <w:ind w:left="5642" w:hanging="360"/>
      </w:pPr>
    </w:lvl>
    <w:lvl w:ilvl="8" w:tplc="0408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5" w15:restartNumberingAfterBreak="0">
    <w:nsid w:val="61E72A8E"/>
    <w:multiLevelType w:val="hybridMultilevel"/>
    <w:tmpl w:val="90FCBEB0"/>
    <w:lvl w:ilvl="0" w:tplc="DB18B4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18" w:hanging="360"/>
      </w:pPr>
    </w:lvl>
    <w:lvl w:ilvl="2" w:tplc="0408001B" w:tentative="1">
      <w:start w:val="1"/>
      <w:numFmt w:val="lowerRoman"/>
      <w:lvlText w:val="%3."/>
      <w:lvlJc w:val="right"/>
      <w:pPr>
        <w:ind w:left="2638" w:hanging="180"/>
      </w:pPr>
    </w:lvl>
    <w:lvl w:ilvl="3" w:tplc="0408000F" w:tentative="1">
      <w:start w:val="1"/>
      <w:numFmt w:val="decimal"/>
      <w:lvlText w:val="%4."/>
      <w:lvlJc w:val="left"/>
      <w:pPr>
        <w:ind w:left="3358" w:hanging="360"/>
      </w:pPr>
    </w:lvl>
    <w:lvl w:ilvl="4" w:tplc="04080019" w:tentative="1">
      <w:start w:val="1"/>
      <w:numFmt w:val="lowerLetter"/>
      <w:lvlText w:val="%5."/>
      <w:lvlJc w:val="left"/>
      <w:pPr>
        <w:ind w:left="4078" w:hanging="360"/>
      </w:pPr>
    </w:lvl>
    <w:lvl w:ilvl="5" w:tplc="0408001B" w:tentative="1">
      <w:start w:val="1"/>
      <w:numFmt w:val="lowerRoman"/>
      <w:lvlText w:val="%6."/>
      <w:lvlJc w:val="right"/>
      <w:pPr>
        <w:ind w:left="4798" w:hanging="180"/>
      </w:pPr>
    </w:lvl>
    <w:lvl w:ilvl="6" w:tplc="0408000F" w:tentative="1">
      <w:start w:val="1"/>
      <w:numFmt w:val="decimal"/>
      <w:lvlText w:val="%7."/>
      <w:lvlJc w:val="left"/>
      <w:pPr>
        <w:ind w:left="5518" w:hanging="360"/>
      </w:pPr>
    </w:lvl>
    <w:lvl w:ilvl="7" w:tplc="04080019" w:tentative="1">
      <w:start w:val="1"/>
      <w:numFmt w:val="lowerLetter"/>
      <w:lvlText w:val="%8."/>
      <w:lvlJc w:val="left"/>
      <w:pPr>
        <w:ind w:left="6238" w:hanging="360"/>
      </w:pPr>
    </w:lvl>
    <w:lvl w:ilvl="8" w:tplc="0408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6" w15:restartNumberingAfterBreak="0">
    <w:nsid w:val="65163F70"/>
    <w:multiLevelType w:val="hybridMultilevel"/>
    <w:tmpl w:val="FFD09A74"/>
    <w:lvl w:ilvl="0" w:tplc="DB18B4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18" w:hanging="360"/>
      </w:pPr>
    </w:lvl>
    <w:lvl w:ilvl="2" w:tplc="0408001B" w:tentative="1">
      <w:start w:val="1"/>
      <w:numFmt w:val="lowerRoman"/>
      <w:lvlText w:val="%3."/>
      <w:lvlJc w:val="right"/>
      <w:pPr>
        <w:ind w:left="2638" w:hanging="180"/>
      </w:pPr>
    </w:lvl>
    <w:lvl w:ilvl="3" w:tplc="0408000F" w:tentative="1">
      <w:start w:val="1"/>
      <w:numFmt w:val="decimal"/>
      <w:lvlText w:val="%4."/>
      <w:lvlJc w:val="left"/>
      <w:pPr>
        <w:ind w:left="3358" w:hanging="360"/>
      </w:pPr>
    </w:lvl>
    <w:lvl w:ilvl="4" w:tplc="04080019" w:tentative="1">
      <w:start w:val="1"/>
      <w:numFmt w:val="lowerLetter"/>
      <w:lvlText w:val="%5."/>
      <w:lvlJc w:val="left"/>
      <w:pPr>
        <w:ind w:left="4078" w:hanging="360"/>
      </w:pPr>
    </w:lvl>
    <w:lvl w:ilvl="5" w:tplc="0408001B" w:tentative="1">
      <w:start w:val="1"/>
      <w:numFmt w:val="lowerRoman"/>
      <w:lvlText w:val="%6."/>
      <w:lvlJc w:val="right"/>
      <w:pPr>
        <w:ind w:left="4798" w:hanging="180"/>
      </w:pPr>
    </w:lvl>
    <w:lvl w:ilvl="6" w:tplc="0408000F" w:tentative="1">
      <w:start w:val="1"/>
      <w:numFmt w:val="decimal"/>
      <w:lvlText w:val="%7."/>
      <w:lvlJc w:val="left"/>
      <w:pPr>
        <w:ind w:left="5518" w:hanging="360"/>
      </w:pPr>
    </w:lvl>
    <w:lvl w:ilvl="7" w:tplc="04080019" w:tentative="1">
      <w:start w:val="1"/>
      <w:numFmt w:val="lowerLetter"/>
      <w:lvlText w:val="%8."/>
      <w:lvlJc w:val="left"/>
      <w:pPr>
        <w:ind w:left="6238" w:hanging="360"/>
      </w:pPr>
    </w:lvl>
    <w:lvl w:ilvl="8" w:tplc="0408001B" w:tentative="1">
      <w:start w:val="1"/>
      <w:numFmt w:val="lowerRoman"/>
      <w:lvlText w:val="%9."/>
      <w:lvlJc w:val="right"/>
      <w:pPr>
        <w:ind w:left="6958" w:hanging="180"/>
      </w:pPr>
    </w:lvl>
  </w:abstractNum>
  <w:num w:numId="1" w16cid:durableId="632491590">
    <w:abstractNumId w:val="0"/>
  </w:num>
  <w:num w:numId="2" w16cid:durableId="1548488355">
    <w:abstractNumId w:val="4"/>
  </w:num>
  <w:num w:numId="3" w16cid:durableId="1807359801">
    <w:abstractNumId w:val="5"/>
  </w:num>
  <w:num w:numId="4" w16cid:durableId="1776828861">
    <w:abstractNumId w:val="6"/>
  </w:num>
  <w:num w:numId="5" w16cid:durableId="683702639">
    <w:abstractNumId w:val="1"/>
  </w:num>
  <w:num w:numId="6" w16cid:durableId="1918397203">
    <w:abstractNumId w:val="3"/>
  </w:num>
  <w:num w:numId="7" w16cid:durableId="18468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754"/>
    <w:rsid w:val="000346B2"/>
    <w:rsid w:val="00074C87"/>
    <w:rsid w:val="00132DE0"/>
    <w:rsid w:val="001C1807"/>
    <w:rsid w:val="00242163"/>
    <w:rsid w:val="0033610C"/>
    <w:rsid w:val="004C2934"/>
    <w:rsid w:val="00570718"/>
    <w:rsid w:val="005A5CCF"/>
    <w:rsid w:val="006069E0"/>
    <w:rsid w:val="00696062"/>
    <w:rsid w:val="00AE39DA"/>
    <w:rsid w:val="00B70788"/>
    <w:rsid w:val="00D12754"/>
    <w:rsid w:val="00DE7CE5"/>
    <w:rsid w:val="00E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D6BE"/>
  <w15:docId w15:val="{0154F209-08BE-434A-8C9C-A8E9B93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7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75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D12754"/>
    <w:pPr>
      <w:ind w:left="720"/>
      <w:contextualSpacing/>
    </w:pPr>
  </w:style>
  <w:style w:type="table" w:styleId="a5">
    <w:name w:val="Table Grid"/>
    <w:basedOn w:val="a1"/>
    <w:uiPriority w:val="59"/>
    <w:rsid w:val="005A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BFAE4-4557-4593-9669-4B988C51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3</cp:revision>
  <dcterms:created xsi:type="dcterms:W3CDTF">2023-10-22T19:59:00Z</dcterms:created>
  <dcterms:modified xsi:type="dcterms:W3CDTF">2024-11-02T17:21:00Z</dcterms:modified>
</cp:coreProperties>
</file>