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2CF1E" w14:textId="32F3CA55" w:rsidR="008D55D5" w:rsidRDefault="00C231FB">
      <w:r>
        <w:fldChar w:fldCharType="begin"/>
      </w:r>
      <w:r>
        <w:instrText>HYPERLINK "</w:instrText>
      </w:r>
      <w:r w:rsidRPr="00C231FB">
        <w:instrText>https://www.rsc.org/periodic-table</w:instrText>
      </w:r>
      <w:r>
        <w:instrText>"</w:instrText>
      </w:r>
      <w:r>
        <w:fldChar w:fldCharType="separate"/>
      </w:r>
      <w:r w:rsidRPr="005C7657">
        <w:rPr>
          <w:rStyle w:val="-"/>
        </w:rPr>
        <w:t>https://www.rsc.org/periodic-table</w:t>
      </w:r>
      <w:r>
        <w:fldChar w:fldCharType="end"/>
      </w:r>
    </w:p>
    <w:p w14:paraId="2343E2BC" w14:textId="7203CF73" w:rsidR="00C231FB" w:rsidRDefault="00C231FB">
      <w:proofErr w:type="spellStart"/>
      <w:r>
        <w:t>Διαδραστικός</w:t>
      </w:r>
      <w:proofErr w:type="spellEnd"/>
      <w:r>
        <w:t xml:space="preserve"> περιοδικός πίνακας</w:t>
      </w:r>
    </w:p>
    <w:sectPr w:rsidR="00C231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FB"/>
    <w:rsid w:val="00331CF9"/>
    <w:rsid w:val="003C641A"/>
    <w:rsid w:val="00795107"/>
    <w:rsid w:val="008D55D5"/>
    <w:rsid w:val="00C231FB"/>
    <w:rsid w:val="00CB6303"/>
    <w:rsid w:val="00DC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16B3"/>
  <w15:chartTrackingRefBased/>
  <w15:docId w15:val="{8EEBECF7-0FC2-4C32-A5D3-BB70176B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23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23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231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23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231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231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231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231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231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231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231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231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231F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231F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231F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231F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231F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231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231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23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231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23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23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231F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231F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231F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23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231F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231FB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C231FB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23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98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ANTONIOS PRINTEZIS</dc:creator>
  <cp:keywords/>
  <dc:description/>
  <cp:lastModifiedBy>ANTONIOS PRINTEZIS</cp:lastModifiedBy>
  <cp:revision>1</cp:revision>
  <dcterms:created xsi:type="dcterms:W3CDTF">2024-09-25T19:16:00Z</dcterms:created>
  <dcterms:modified xsi:type="dcterms:W3CDTF">2024-09-25T19:17:00Z</dcterms:modified>
</cp:coreProperties>
</file>