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9E1" w:rsidRPr="009D20A5" w:rsidRDefault="00532DF3" w:rsidP="009D20A5">
      <w:pPr>
        <w:jc w:val="center"/>
        <w:rPr>
          <w:rFonts w:ascii="Times New Roman" w:hAnsi="Times New Roman" w:cs="Times New Roman"/>
          <w:b/>
          <w:sz w:val="24"/>
          <w:szCs w:val="24"/>
          <w:lang w:val="el-GR"/>
        </w:rPr>
      </w:pPr>
      <w:r w:rsidRPr="009D20A5">
        <w:rPr>
          <w:rFonts w:ascii="Times New Roman" w:hAnsi="Times New Roman" w:cs="Times New Roman"/>
          <w:b/>
          <w:sz w:val="24"/>
          <w:szCs w:val="24"/>
          <w:lang w:val="el-GR"/>
        </w:rPr>
        <w:t>ΘΟΥΚΙΔΙΔΗΣ ΚΕΦ.37</w:t>
      </w:r>
    </w:p>
    <w:p w:rsidR="001A2748" w:rsidRPr="009D20A5" w:rsidRDefault="001A2748" w:rsidP="009D20A5">
      <w:pPr>
        <w:jc w:val="both"/>
        <w:rPr>
          <w:rFonts w:ascii="Times New Roman" w:hAnsi="Times New Roman" w:cs="Times New Roman"/>
          <w:b/>
          <w:sz w:val="24"/>
          <w:szCs w:val="24"/>
          <w:lang w:val="el-GR"/>
        </w:rPr>
      </w:pPr>
      <w:r w:rsidRPr="009D20A5">
        <w:rPr>
          <w:rFonts w:ascii="Times New Roman" w:hAnsi="Times New Roman" w:cs="Times New Roman"/>
          <w:b/>
          <w:sz w:val="24"/>
          <w:szCs w:val="24"/>
          <w:lang w:val="el-GR"/>
        </w:rPr>
        <w:t xml:space="preserve">1) Ποια </w:t>
      </w:r>
      <w:r w:rsidR="009D20A5" w:rsidRPr="009D20A5">
        <w:rPr>
          <w:rFonts w:ascii="Times New Roman" w:hAnsi="Times New Roman" w:cs="Times New Roman"/>
          <w:b/>
          <w:sz w:val="24"/>
          <w:szCs w:val="24"/>
          <w:lang w:val="el-GR"/>
        </w:rPr>
        <w:t>είναι</w:t>
      </w:r>
      <w:r w:rsidRPr="009D20A5">
        <w:rPr>
          <w:rFonts w:ascii="Times New Roman" w:hAnsi="Times New Roman" w:cs="Times New Roman"/>
          <w:b/>
          <w:sz w:val="24"/>
          <w:szCs w:val="24"/>
          <w:lang w:val="el-GR"/>
        </w:rPr>
        <w:t xml:space="preserve"> τα </w:t>
      </w:r>
      <w:r w:rsidR="009D20A5" w:rsidRPr="009D20A5">
        <w:rPr>
          <w:rFonts w:ascii="Times New Roman" w:hAnsi="Times New Roman" w:cs="Times New Roman"/>
          <w:b/>
          <w:sz w:val="24"/>
          <w:szCs w:val="24"/>
          <w:lang w:val="el-GR"/>
        </w:rPr>
        <w:t>γνωρίσματα</w:t>
      </w:r>
      <w:r w:rsidRPr="009D20A5">
        <w:rPr>
          <w:rFonts w:ascii="Times New Roman" w:hAnsi="Times New Roman" w:cs="Times New Roman"/>
          <w:b/>
          <w:sz w:val="24"/>
          <w:szCs w:val="24"/>
          <w:lang w:val="el-GR"/>
        </w:rPr>
        <w:t xml:space="preserve"> του </w:t>
      </w:r>
      <w:r w:rsidR="009D20A5" w:rsidRPr="009D20A5">
        <w:rPr>
          <w:rFonts w:ascii="Times New Roman" w:hAnsi="Times New Roman" w:cs="Times New Roman"/>
          <w:b/>
          <w:sz w:val="24"/>
          <w:szCs w:val="24"/>
          <w:lang w:val="el-GR"/>
        </w:rPr>
        <w:t>πολιτεύματος</w:t>
      </w:r>
      <w:r w:rsidRPr="009D20A5">
        <w:rPr>
          <w:rFonts w:ascii="Times New Roman" w:hAnsi="Times New Roman" w:cs="Times New Roman"/>
          <w:b/>
          <w:sz w:val="24"/>
          <w:szCs w:val="24"/>
          <w:lang w:val="el-GR"/>
        </w:rPr>
        <w:t xml:space="preserve"> της </w:t>
      </w:r>
      <w:r w:rsidR="009D20A5" w:rsidRPr="009D20A5">
        <w:rPr>
          <w:rFonts w:ascii="Times New Roman" w:hAnsi="Times New Roman" w:cs="Times New Roman"/>
          <w:b/>
          <w:sz w:val="24"/>
          <w:szCs w:val="24"/>
          <w:lang w:val="el-GR"/>
        </w:rPr>
        <w:t>Αθήνας</w:t>
      </w:r>
      <w:r w:rsidRPr="009D20A5">
        <w:rPr>
          <w:rFonts w:ascii="Times New Roman" w:hAnsi="Times New Roman" w:cs="Times New Roman"/>
          <w:b/>
          <w:sz w:val="24"/>
          <w:szCs w:val="24"/>
          <w:lang w:val="el-GR"/>
        </w:rPr>
        <w:t xml:space="preserve">, </w:t>
      </w:r>
      <w:r w:rsidR="009D20A5" w:rsidRPr="009D20A5">
        <w:rPr>
          <w:rFonts w:ascii="Times New Roman" w:hAnsi="Times New Roman" w:cs="Times New Roman"/>
          <w:b/>
          <w:sz w:val="24"/>
          <w:szCs w:val="24"/>
          <w:lang w:val="el-GR"/>
        </w:rPr>
        <w:t>όπως</w:t>
      </w:r>
      <w:r w:rsidRPr="009D20A5">
        <w:rPr>
          <w:rFonts w:ascii="Times New Roman" w:hAnsi="Times New Roman" w:cs="Times New Roman"/>
          <w:b/>
          <w:sz w:val="24"/>
          <w:szCs w:val="24"/>
          <w:lang w:val="el-GR"/>
        </w:rPr>
        <w:t xml:space="preserve"> </w:t>
      </w:r>
      <w:r w:rsidR="009D20A5" w:rsidRPr="009D20A5">
        <w:rPr>
          <w:rFonts w:ascii="Times New Roman" w:hAnsi="Times New Roman" w:cs="Times New Roman"/>
          <w:b/>
          <w:sz w:val="24"/>
          <w:szCs w:val="24"/>
          <w:lang w:val="el-GR"/>
        </w:rPr>
        <w:t>προσδιορίζονται</w:t>
      </w:r>
      <w:r w:rsidRPr="009D20A5">
        <w:rPr>
          <w:rFonts w:ascii="Times New Roman" w:hAnsi="Times New Roman" w:cs="Times New Roman"/>
          <w:b/>
          <w:sz w:val="24"/>
          <w:szCs w:val="24"/>
          <w:lang w:val="el-GR"/>
        </w:rPr>
        <w:t xml:space="preserve"> </w:t>
      </w:r>
      <w:r w:rsidR="009D20A5" w:rsidRPr="009D20A5">
        <w:rPr>
          <w:rFonts w:ascii="Times New Roman" w:hAnsi="Times New Roman" w:cs="Times New Roman"/>
          <w:b/>
          <w:sz w:val="24"/>
          <w:szCs w:val="24"/>
          <w:lang w:val="el-GR"/>
        </w:rPr>
        <w:t>από</w:t>
      </w:r>
      <w:r w:rsidRPr="009D20A5">
        <w:rPr>
          <w:rFonts w:ascii="Times New Roman" w:hAnsi="Times New Roman" w:cs="Times New Roman"/>
          <w:b/>
          <w:sz w:val="24"/>
          <w:szCs w:val="24"/>
          <w:lang w:val="el-GR"/>
        </w:rPr>
        <w:t xml:space="preserve"> τον </w:t>
      </w:r>
      <w:r w:rsidR="009D20A5" w:rsidRPr="009D20A5">
        <w:rPr>
          <w:rFonts w:ascii="Times New Roman" w:hAnsi="Times New Roman" w:cs="Times New Roman"/>
          <w:b/>
          <w:sz w:val="24"/>
          <w:szCs w:val="24"/>
          <w:lang w:val="el-GR"/>
        </w:rPr>
        <w:t>Περικλή</w:t>
      </w:r>
      <w:r w:rsidRPr="009D20A5">
        <w:rPr>
          <w:rFonts w:ascii="Times New Roman" w:hAnsi="Times New Roman" w:cs="Times New Roman"/>
          <w:b/>
          <w:sz w:val="24"/>
          <w:szCs w:val="24"/>
          <w:lang w:val="el-GR"/>
        </w:rPr>
        <w:t>;</w:t>
      </w:r>
    </w:p>
    <w:p w:rsidR="001A2748" w:rsidRPr="009D20A5" w:rsidRDefault="001A2748" w:rsidP="009D20A5">
      <w:pPr>
        <w:jc w:val="both"/>
        <w:rPr>
          <w:rFonts w:ascii="Times New Roman" w:hAnsi="Times New Roman" w:cs="Times New Roman"/>
          <w:sz w:val="24"/>
          <w:szCs w:val="24"/>
          <w:lang w:val="el-GR"/>
        </w:rPr>
      </w:pPr>
      <w:r w:rsidRPr="009D20A5">
        <w:rPr>
          <w:rFonts w:ascii="Times New Roman" w:hAnsi="Times New Roman" w:cs="Times New Roman"/>
          <w:sz w:val="24"/>
          <w:szCs w:val="24"/>
          <w:lang w:val="el-GR"/>
        </w:rPr>
        <w:t xml:space="preserve">Ένα πρώτο γνώρισμα του πολιτεύματος της Αθήνας είναι η </w:t>
      </w:r>
      <w:r w:rsidRPr="009D20A5">
        <w:rPr>
          <w:rFonts w:ascii="Times New Roman" w:hAnsi="Times New Roman" w:cs="Times New Roman"/>
          <w:sz w:val="24"/>
          <w:szCs w:val="24"/>
          <w:u w:val="single"/>
          <w:lang w:val="el-GR"/>
        </w:rPr>
        <w:t>πρωτοτυπία</w:t>
      </w:r>
      <w:r w:rsidRPr="009D20A5">
        <w:rPr>
          <w:rFonts w:ascii="Times New Roman" w:hAnsi="Times New Roman" w:cs="Times New Roman"/>
          <w:sz w:val="24"/>
          <w:szCs w:val="24"/>
          <w:lang w:val="el-GR"/>
        </w:rPr>
        <w:t xml:space="preserve"> του, εφόσον αυτό δεν αντλεί στοιχεία από πολιτεύματα άλλων, αλλά έχει δημιουργηθεί στην Αθήνα και λειτουργεί ως υπόδειγμα για τους άλλους. Πρόκειται για ένα πολίτευμα που υπηρετεί το συμφέρον όχι των λίγων αλλά των πολλών, γι’ αυτό και ονομάζεται </w:t>
      </w:r>
      <w:r w:rsidRPr="003F3BF6">
        <w:rPr>
          <w:rFonts w:ascii="Times New Roman" w:hAnsi="Times New Roman" w:cs="Times New Roman"/>
          <w:sz w:val="24"/>
          <w:szCs w:val="24"/>
          <w:u w:val="single"/>
          <w:lang w:val="el-GR"/>
        </w:rPr>
        <w:t>«δημοκρατία».</w:t>
      </w:r>
      <w:r w:rsidRPr="009D20A5">
        <w:rPr>
          <w:rFonts w:ascii="Times New Roman" w:hAnsi="Times New Roman" w:cs="Times New Roman"/>
          <w:sz w:val="24"/>
          <w:szCs w:val="24"/>
          <w:lang w:val="el-GR"/>
        </w:rPr>
        <w:t xml:space="preserve"> Σε αυτό, δηλαδή, την εξουσία την έχει ο δήμος, οι πολίτες της Αθήνας, και όχι κάποια ολιγάριθμη ομάδα ατόμων. Παραλλήλως, βασικό γνώρισμα του πολιτεύματος αυτού είναι πως διασφαλίζει </w:t>
      </w:r>
      <w:r w:rsidRPr="003F3BF6">
        <w:rPr>
          <w:rFonts w:ascii="Times New Roman" w:hAnsi="Times New Roman" w:cs="Times New Roman"/>
          <w:sz w:val="24"/>
          <w:szCs w:val="24"/>
          <w:u w:val="single"/>
          <w:lang w:val="el-GR"/>
        </w:rPr>
        <w:t>την ισότητα</w:t>
      </w:r>
      <w:r w:rsidRPr="009D20A5">
        <w:rPr>
          <w:rFonts w:ascii="Times New Roman" w:hAnsi="Times New Roman" w:cs="Times New Roman"/>
          <w:sz w:val="24"/>
          <w:szCs w:val="24"/>
          <w:lang w:val="el-GR"/>
        </w:rPr>
        <w:t xml:space="preserve"> όλων των πολιτών απέναντι στο νόμο και προωθεί την </w:t>
      </w:r>
      <w:r w:rsidR="003F3BF6">
        <w:rPr>
          <w:rFonts w:ascii="Times New Roman" w:hAnsi="Times New Roman" w:cs="Times New Roman"/>
          <w:sz w:val="24"/>
          <w:szCs w:val="24"/>
          <w:u w:val="single"/>
          <w:lang w:val="el-GR"/>
        </w:rPr>
        <w:t>αξιοκρατία</w:t>
      </w:r>
      <w:r w:rsidRPr="009D20A5">
        <w:rPr>
          <w:rFonts w:ascii="Times New Roman" w:hAnsi="Times New Roman" w:cs="Times New Roman"/>
          <w:sz w:val="24"/>
          <w:szCs w:val="24"/>
          <w:lang w:val="el-GR"/>
        </w:rPr>
        <w:t>,</w:t>
      </w:r>
      <w:r w:rsidR="003F3BF6">
        <w:rPr>
          <w:rFonts w:ascii="Times New Roman" w:hAnsi="Times New Roman" w:cs="Times New Roman"/>
          <w:sz w:val="24"/>
          <w:szCs w:val="24"/>
          <w:lang w:val="el-GR"/>
        </w:rPr>
        <w:t xml:space="preserve"> </w:t>
      </w:r>
      <w:r w:rsidRPr="009D20A5">
        <w:rPr>
          <w:rFonts w:ascii="Times New Roman" w:hAnsi="Times New Roman" w:cs="Times New Roman"/>
          <w:sz w:val="24"/>
          <w:szCs w:val="24"/>
          <w:lang w:val="el-GR"/>
        </w:rPr>
        <w:t xml:space="preserve">όταν πρόκειται για την ανάδειξη στα δημόσια αξιώματα. Η αξιοκρατία, μάλιστα, δεν επηρεάζεται από ζητήματα, όπως είναι η κοινωνική τάξη και η περιουσία των ατόμων. </w:t>
      </w:r>
    </w:p>
    <w:p w:rsidR="001A2748" w:rsidRPr="003F3BF6" w:rsidRDefault="001A2748" w:rsidP="009D20A5">
      <w:pPr>
        <w:jc w:val="both"/>
        <w:rPr>
          <w:rFonts w:ascii="Times New Roman" w:hAnsi="Times New Roman" w:cs="Times New Roman"/>
          <w:b/>
          <w:sz w:val="24"/>
          <w:szCs w:val="24"/>
          <w:lang w:val="el-GR"/>
        </w:rPr>
      </w:pPr>
      <w:r w:rsidRPr="003F3BF6">
        <w:rPr>
          <w:rFonts w:ascii="Times New Roman" w:hAnsi="Times New Roman" w:cs="Times New Roman"/>
          <w:b/>
          <w:sz w:val="24"/>
          <w:szCs w:val="24"/>
          <w:lang w:val="el-GR"/>
        </w:rPr>
        <w:t xml:space="preserve">2) Πώς κατανοείται η έννοια της ελευθερίας στο </w:t>
      </w:r>
      <w:r w:rsidR="005134AD" w:rsidRPr="003F3BF6">
        <w:rPr>
          <w:rFonts w:ascii="Times New Roman" w:hAnsi="Times New Roman" w:cs="Times New Roman"/>
          <w:b/>
          <w:sz w:val="24"/>
          <w:szCs w:val="24"/>
          <w:lang w:val="el-GR"/>
        </w:rPr>
        <w:t>αθηναϊκό πολίτευμα;</w:t>
      </w:r>
    </w:p>
    <w:p w:rsidR="005134AD" w:rsidRPr="009D20A5" w:rsidRDefault="005134AD" w:rsidP="009D20A5">
      <w:pPr>
        <w:jc w:val="both"/>
        <w:rPr>
          <w:rFonts w:ascii="Times New Roman" w:hAnsi="Times New Roman" w:cs="Times New Roman"/>
          <w:sz w:val="24"/>
          <w:szCs w:val="24"/>
          <w:lang w:val="el-GR"/>
        </w:rPr>
      </w:pPr>
      <w:r w:rsidRPr="009D20A5">
        <w:rPr>
          <w:rFonts w:ascii="Times New Roman" w:hAnsi="Times New Roman" w:cs="Times New Roman"/>
          <w:sz w:val="24"/>
          <w:szCs w:val="24"/>
          <w:lang w:val="el-GR"/>
        </w:rPr>
        <w:t xml:space="preserve">Οι Αθηναίοι πολίτες στην </w:t>
      </w:r>
      <w:r w:rsidRPr="003F3BF6">
        <w:rPr>
          <w:rFonts w:ascii="Times New Roman" w:hAnsi="Times New Roman" w:cs="Times New Roman"/>
          <w:sz w:val="24"/>
          <w:szCs w:val="24"/>
          <w:u w:val="single"/>
          <w:lang w:val="el-GR"/>
        </w:rPr>
        <w:t>ιδιωτική τους ζωή</w:t>
      </w:r>
      <w:r w:rsidRPr="009D20A5">
        <w:rPr>
          <w:rFonts w:ascii="Times New Roman" w:hAnsi="Times New Roman" w:cs="Times New Roman"/>
          <w:sz w:val="24"/>
          <w:szCs w:val="24"/>
          <w:lang w:val="el-GR"/>
        </w:rPr>
        <w:t xml:space="preserve"> είναι ελεύθεροι να πράττουν </w:t>
      </w:r>
      <w:r w:rsidRPr="003F3BF6">
        <w:rPr>
          <w:rFonts w:ascii="Times New Roman" w:hAnsi="Times New Roman" w:cs="Times New Roman"/>
          <w:sz w:val="24"/>
          <w:szCs w:val="24"/>
          <w:u w:val="single"/>
          <w:lang w:val="el-GR"/>
        </w:rPr>
        <w:t>κατά βούληση</w:t>
      </w:r>
      <w:r w:rsidRPr="009D20A5">
        <w:rPr>
          <w:rFonts w:ascii="Times New Roman" w:hAnsi="Times New Roman" w:cs="Times New Roman"/>
          <w:sz w:val="24"/>
          <w:szCs w:val="24"/>
          <w:lang w:val="el-GR"/>
        </w:rPr>
        <w:t xml:space="preserve">, χωρίς ωστόσο να πληγώνουν ή να ενοχλούν τους συμπολίτες τους. Η συμπεριφορά τους στηρίζεται στον σεβασμό. Μην ξεχνάμε και τη διάσημη ρήση του </w:t>
      </w:r>
      <w:proofErr w:type="spellStart"/>
      <w:r w:rsidRPr="009D20A5">
        <w:rPr>
          <w:rFonts w:ascii="Times New Roman" w:hAnsi="Times New Roman" w:cs="Times New Roman"/>
          <w:sz w:val="24"/>
          <w:szCs w:val="24"/>
          <w:lang w:val="el-GR"/>
        </w:rPr>
        <w:t>Βισμαρκ</w:t>
      </w:r>
      <w:proofErr w:type="spellEnd"/>
      <w:r w:rsidRPr="009D20A5">
        <w:rPr>
          <w:rFonts w:ascii="Times New Roman" w:hAnsi="Times New Roman" w:cs="Times New Roman"/>
          <w:sz w:val="24"/>
          <w:szCs w:val="24"/>
          <w:lang w:val="el-GR"/>
        </w:rPr>
        <w:t>: «</w:t>
      </w:r>
      <w:r w:rsidRPr="003F3BF6">
        <w:rPr>
          <w:rFonts w:ascii="Times New Roman" w:hAnsi="Times New Roman" w:cs="Times New Roman"/>
          <w:sz w:val="24"/>
          <w:szCs w:val="24"/>
          <w:u w:val="single"/>
          <w:lang w:val="el-GR"/>
        </w:rPr>
        <w:t>η ελευθερία του ενός σταματάει εκεί που τελειώνει η ελευθερία του άλλου»</w:t>
      </w:r>
      <w:r w:rsidRPr="009D20A5">
        <w:rPr>
          <w:rFonts w:ascii="Times New Roman" w:hAnsi="Times New Roman" w:cs="Times New Roman"/>
          <w:sz w:val="24"/>
          <w:szCs w:val="24"/>
          <w:lang w:val="el-GR"/>
        </w:rPr>
        <w:t>.</w:t>
      </w:r>
      <w:r w:rsidR="009D20A5" w:rsidRPr="009D20A5">
        <w:rPr>
          <w:rFonts w:ascii="Times New Roman" w:hAnsi="Times New Roman" w:cs="Times New Roman"/>
          <w:sz w:val="24"/>
          <w:szCs w:val="24"/>
          <w:lang w:val="el-GR"/>
        </w:rPr>
        <w:t xml:space="preserve"> Από την άλλη πλευρά, όσον αφορά τη </w:t>
      </w:r>
      <w:r w:rsidR="009D20A5" w:rsidRPr="003F3BF6">
        <w:rPr>
          <w:rFonts w:ascii="Times New Roman" w:hAnsi="Times New Roman" w:cs="Times New Roman"/>
          <w:sz w:val="24"/>
          <w:szCs w:val="24"/>
          <w:u w:val="single"/>
          <w:lang w:val="el-GR"/>
        </w:rPr>
        <w:t>δημόσια ζωή</w:t>
      </w:r>
      <w:r w:rsidR="009D20A5" w:rsidRPr="009D20A5">
        <w:rPr>
          <w:rFonts w:ascii="Times New Roman" w:hAnsi="Times New Roman" w:cs="Times New Roman"/>
          <w:sz w:val="24"/>
          <w:szCs w:val="24"/>
          <w:lang w:val="el-GR"/>
        </w:rPr>
        <w:t xml:space="preserve"> οι Αθηναίοι </w:t>
      </w:r>
      <w:r w:rsidR="009D20A5" w:rsidRPr="003F3BF6">
        <w:rPr>
          <w:rFonts w:ascii="Times New Roman" w:hAnsi="Times New Roman" w:cs="Times New Roman"/>
          <w:sz w:val="24"/>
          <w:szCs w:val="24"/>
          <w:u w:val="single"/>
          <w:lang w:val="el-GR"/>
        </w:rPr>
        <w:t>πειθαρχούν</w:t>
      </w:r>
      <w:r w:rsidR="009D20A5" w:rsidRPr="009D20A5">
        <w:rPr>
          <w:rFonts w:ascii="Times New Roman" w:hAnsi="Times New Roman" w:cs="Times New Roman"/>
          <w:sz w:val="24"/>
          <w:szCs w:val="24"/>
          <w:lang w:val="el-GR"/>
        </w:rPr>
        <w:t xml:space="preserve"> στους νόμους και στους άρχοντες, όχι γιατί φοβούνται πως θα υποστούν πιθανές κυρώσεις, αλλά γιατί αναγνωρίζουν και κατανοούν την αξία των νόμων για την εύρυθμη λειτουργία της πόλης. Οι Αθηναίοι, επομένως, δεν </w:t>
      </w:r>
      <w:r w:rsidR="009D20A5" w:rsidRPr="003F3BF6">
        <w:rPr>
          <w:rFonts w:ascii="Times New Roman" w:hAnsi="Times New Roman" w:cs="Times New Roman"/>
          <w:sz w:val="24"/>
          <w:szCs w:val="24"/>
          <w:u w:val="single"/>
          <w:lang w:val="el-GR"/>
        </w:rPr>
        <w:t>ακολουθούν τους νόμους</w:t>
      </w:r>
      <w:r w:rsidR="009D20A5" w:rsidRPr="009D20A5">
        <w:rPr>
          <w:rFonts w:ascii="Times New Roman" w:hAnsi="Times New Roman" w:cs="Times New Roman"/>
          <w:sz w:val="24"/>
          <w:szCs w:val="24"/>
          <w:lang w:val="el-GR"/>
        </w:rPr>
        <w:t xml:space="preserve"> εξαναγκαστικά και λόγω φόβου, αλλά γιατί </w:t>
      </w:r>
      <w:r w:rsidR="009D20A5" w:rsidRPr="003F3BF6">
        <w:rPr>
          <w:rFonts w:ascii="Times New Roman" w:hAnsi="Times New Roman" w:cs="Times New Roman"/>
          <w:sz w:val="24"/>
          <w:szCs w:val="24"/>
          <w:u w:val="single"/>
          <w:lang w:val="el-GR"/>
        </w:rPr>
        <w:t>κατανοούν</w:t>
      </w:r>
      <w:r w:rsidR="009D20A5" w:rsidRPr="009D20A5">
        <w:rPr>
          <w:rFonts w:ascii="Times New Roman" w:hAnsi="Times New Roman" w:cs="Times New Roman"/>
          <w:sz w:val="24"/>
          <w:szCs w:val="24"/>
          <w:lang w:val="el-GR"/>
        </w:rPr>
        <w:t xml:space="preserve"> και σέβονται αυτοβούλως </w:t>
      </w:r>
      <w:r w:rsidR="009D20A5" w:rsidRPr="003F3BF6">
        <w:rPr>
          <w:rFonts w:ascii="Times New Roman" w:hAnsi="Times New Roman" w:cs="Times New Roman"/>
          <w:sz w:val="24"/>
          <w:szCs w:val="24"/>
          <w:u w:val="single"/>
          <w:lang w:val="el-GR"/>
        </w:rPr>
        <w:t>τον κεντρικό ρόλο που διαδραματίζουν στην οργάνωση και στη λειτουργία της πόλης</w:t>
      </w:r>
      <w:r w:rsidR="009D20A5" w:rsidRPr="009D20A5">
        <w:rPr>
          <w:rFonts w:ascii="Times New Roman" w:hAnsi="Times New Roman" w:cs="Times New Roman"/>
          <w:sz w:val="24"/>
          <w:szCs w:val="24"/>
          <w:lang w:val="el-GR"/>
        </w:rPr>
        <w:t>. Εν κατακλείδι, η ελευθερία δεν ταυτίζεται με την ασυδοσία.</w:t>
      </w:r>
    </w:p>
    <w:p w:rsidR="009D20A5" w:rsidRDefault="009D20A5" w:rsidP="009D20A5">
      <w:pPr>
        <w:jc w:val="center"/>
        <w:rPr>
          <w:rFonts w:ascii="Times New Roman" w:hAnsi="Times New Roman" w:cs="Times New Roman"/>
          <w:b/>
          <w:sz w:val="24"/>
          <w:szCs w:val="24"/>
          <w:lang w:val="el-GR"/>
        </w:rPr>
      </w:pPr>
      <w:r w:rsidRPr="009D20A5">
        <w:rPr>
          <w:rFonts w:ascii="Times New Roman" w:hAnsi="Times New Roman" w:cs="Times New Roman"/>
          <w:b/>
          <w:sz w:val="24"/>
          <w:szCs w:val="24"/>
          <w:lang w:val="el-GR"/>
        </w:rPr>
        <w:t>ΠΛΗΡΟΦΟΡΙΕΣ ΓΙΑ ΤΗ ΛΕΙΤΟΥΡΓΙΑ ΤΗΣ ΑΘΗΝΑΪΚΗΣ ΔΗΜΟΚΡΑΤΙΑΣ</w:t>
      </w:r>
    </w:p>
    <w:p w:rsidR="003F3BF6" w:rsidRDefault="003F3BF6" w:rsidP="003F3BF6">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w:t>
      </w:r>
      <w:r w:rsidRPr="003F3BF6">
        <w:rPr>
          <w:rFonts w:ascii="Times New Roman" w:hAnsi="Times New Roman" w:cs="Times New Roman"/>
          <w:b/>
          <w:sz w:val="24"/>
          <w:szCs w:val="24"/>
          <w:lang w:val="el-GR"/>
        </w:rPr>
        <w:t>εκκλησία του δήμου</w:t>
      </w:r>
      <w:r w:rsidRPr="003F3BF6">
        <w:rPr>
          <w:rFonts w:ascii="Times New Roman" w:hAnsi="Times New Roman" w:cs="Times New Roman"/>
          <w:sz w:val="24"/>
          <w:szCs w:val="24"/>
          <w:lang w:val="el-GR"/>
        </w:rPr>
        <w:t xml:space="preserve"> συνεδρίαζε συνολικά περίπου</w:t>
      </w:r>
      <w:r w:rsidRPr="003F3BF6">
        <w:rPr>
          <w:rFonts w:ascii="Times New Roman" w:hAnsi="Times New Roman" w:cs="Times New Roman"/>
          <w:sz w:val="24"/>
          <w:szCs w:val="24"/>
        </w:rPr>
        <w:t> </w:t>
      </w:r>
      <w:r w:rsidRPr="003F3BF6">
        <w:rPr>
          <w:rFonts w:ascii="Times New Roman" w:hAnsi="Times New Roman" w:cs="Times New Roman"/>
          <w:bCs/>
          <w:sz w:val="24"/>
          <w:szCs w:val="24"/>
          <w:u w:val="single"/>
          <w:lang w:val="el-GR"/>
        </w:rPr>
        <w:t>σαράντα φορές το χρόνο</w:t>
      </w:r>
      <w:r w:rsidRPr="003F3BF6">
        <w:rPr>
          <w:rFonts w:ascii="Times New Roman" w:hAnsi="Times New Roman" w:cs="Times New Roman"/>
          <w:b/>
          <w:bCs/>
          <w:sz w:val="24"/>
          <w:szCs w:val="24"/>
          <w:lang w:val="el-GR"/>
        </w:rPr>
        <w:t>,</w:t>
      </w:r>
      <w:r w:rsidRPr="003F3BF6">
        <w:rPr>
          <w:rFonts w:ascii="Times New Roman" w:hAnsi="Times New Roman" w:cs="Times New Roman"/>
          <w:sz w:val="24"/>
          <w:szCs w:val="24"/>
        </w:rPr>
        <w:t> </w:t>
      </w:r>
      <w:r w:rsidRPr="003F3BF6">
        <w:rPr>
          <w:rFonts w:ascii="Times New Roman" w:hAnsi="Times New Roman" w:cs="Times New Roman"/>
          <w:sz w:val="24"/>
          <w:szCs w:val="24"/>
          <w:lang w:val="el-GR"/>
        </w:rPr>
        <w:t>σε τέσσερις τακτικές συνεδριάσεις στη διάρκεια κάθε μήνα</w:t>
      </w:r>
      <w:r w:rsidRPr="003F3BF6">
        <w:rPr>
          <w:rFonts w:ascii="Times New Roman" w:hAnsi="Times New Roman" w:cs="Times New Roman"/>
          <w:b/>
          <w:bCs/>
          <w:sz w:val="24"/>
          <w:szCs w:val="24"/>
        </w:rPr>
        <w:t> </w:t>
      </w:r>
      <w:r w:rsidRPr="003F3BF6">
        <w:rPr>
          <w:rFonts w:ascii="Times New Roman" w:hAnsi="Times New Roman" w:cs="Times New Roman"/>
          <w:bCs/>
          <w:sz w:val="24"/>
          <w:szCs w:val="24"/>
          <w:lang w:val="el-GR"/>
        </w:rPr>
        <w:t>(το αττικό έτος ήταν χωρισμένο σε 10 μήνες).</w:t>
      </w:r>
      <w:r w:rsidRPr="003F3BF6">
        <w:rPr>
          <w:rFonts w:ascii="Times New Roman" w:hAnsi="Times New Roman" w:cs="Times New Roman"/>
          <w:sz w:val="24"/>
          <w:szCs w:val="24"/>
        </w:rPr>
        <w:t> </w:t>
      </w:r>
      <w:r w:rsidRPr="003F3BF6">
        <w:rPr>
          <w:rFonts w:ascii="Times New Roman" w:hAnsi="Times New Roman" w:cs="Times New Roman"/>
          <w:sz w:val="24"/>
          <w:szCs w:val="24"/>
          <w:lang w:val="el-GR"/>
        </w:rPr>
        <w:t>Εκτός από τις</w:t>
      </w:r>
      <w:r w:rsidRPr="003F3BF6">
        <w:rPr>
          <w:rFonts w:ascii="Times New Roman" w:hAnsi="Times New Roman" w:cs="Times New Roman"/>
          <w:bCs/>
          <w:sz w:val="24"/>
          <w:szCs w:val="24"/>
        </w:rPr>
        <w:t> </w:t>
      </w:r>
      <w:r w:rsidRPr="003F3BF6">
        <w:rPr>
          <w:rFonts w:ascii="Times New Roman" w:hAnsi="Times New Roman" w:cs="Times New Roman"/>
          <w:bCs/>
          <w:sz w:val="24"/>
          <w:szCs w:val="24"/>
          <w:lang w:val="el-GR"/>
        </w:rPr>
        <w:t>τακτές</w:t>
      </w:r>
      <w:r w:rsidRPr="003F3BF6">
        <w:rPr>
          <w:rFonts w:ascii="Times New Roman" w:hAnsi="Times New Roman" w:cs="Times New Roman"/>
          <w:sz w:val="24"/>
          <w:szCs w:val="24"/>
        </w:rPr>
        <w:t> </w:t>
      </w:r>
      <w:r w:rsidRPr="003F3BF6">
        <w:rPr>
          <w:rFonts w:ascii="Times New Roman" w:hAnsi="Times New Roman" w:cs="Times New Roman"/>
          <w:sz w:val="24"/>
          <w:szCs w:val="24"/>
          <w:lang w:val="el-GR"/>
        </w:rPr>
        <w:t>γίνονταν</w:t>
      </w:r>
      <w:r w:rsidRPr="003F3BF6">
        <w:rPr>
          <w:rFonts w:ascii="Times New Roman" w:hAnsi="Times New Roman" w:cs="Times New Roman"/>
          <w:sz w:val="24"/>
          <w:szCs w:val="24"/>
        </w:rPr>
        <w:t> </w:t>
      </w:r>
      <w:r w:rsidRPr="003F3BF6">
        <w:rPr>
          <w:rFonts w:ascii="Times New Roman" w:hAnsi="Times New Roman" w:cs="Times New Roman"/>
          <w:bCs/>
          <w:sz w:val="24"/>
          <w:szCs w:val="24"/>
          <w:lang w:val="el-GR"/>
        </w:rPr>
        <w:t>και έκτακτες</w:t>
      </w:r>
      <w:r w:rsidRPr="003F3BF6">
        <w:rPr>
          <w:rFonts w:ascii="Times New Roman" w:hAnsi="Times New Roman" w:cs="Times New Roman"/>
          <w:sz w:val="24"/>
          <w:szCs w:val="24"/>
        </w:rPr>
        <w:t> </w:t>
      </w:r>
      <w:r w:rsidRPr="003F3BF6">
        <w:rPr>
          <w:rFonts w:ascii="Times New Roman" w:hAnsi="Times New Roman" w:cs="Times New Roman"/>
          <w:bCs/>
          <w:sz w:val="24"/>
          <w:szCs w:val="24"/>
          <w:lang w:val="el-GR"/>
        </w:rPr>
        <w:t>συνεδριάσεις,</w:t>
      </w:r>
      <w:r w:rsidRPr="003F3BF6">
        <w:rPr>
          <w:rFonts w:ascii="Times New Roman" w:hAnsi="Times New Roman" w:cs="Times New Roman"/>
          <w:sz w:val="24"/>
          <w:szCs w:val="24"/>
        </w:rPr>
        <w:t> </w:t>
      </w:r>
      <w:r w:rsidRPr="003F3BF6">
        <w:rPr>
          <w:rFonts w:ascii="Times New Roman" w:hAnsi="Times New Roman" w:cs="Times New Roman"/>
          <w:sz w:val="24"/>
          <w:szCs w:val="24"/>
          <w:lang w:val="el-GR"/>
        </w:rPr>
        <w:t>οι</w:t>
      </w:r>
      <w:r w:rsidRPr="003F3BF6">
        <w:rPr>
          <w:rFonts w:ascii="Times New Roman" w:hAnsi="Times New Roman" w:cs="Times New Roman"/>
          <w:sz w:val="24"/>
          <w:szCs w:val="24"/>
        </w:rPr>
        <w:t> </w:t>
      </w:r>
      <w:r w:rsidRPr="003F3BF6">
        <w:rPr>
          <w:rFonts w:ascii="Times New Roman" w:hAnsi="Times New Roman" w:cs="Times New Roman"/>
          <w:i/>
          <w:iCs/>
          <w:sz w:val="24"/>
          <w:szCs w:val="24"/>
          <w:lang w:val="el-GR"/>
        </w:rPr>
        <w:t>σύγκλητοι</w:t>
      </w:r>
      <w:r w:rsidRPr="003F3BF6">
        <w:rPr>
          <w:rFonts w:ascii="Times New Roman" w:hAnsi="Times New Roman" w:cs="Times New Roman"/>
          <w:sz w:val="24"/>
          <w:szCs w:val="24"/>
        </w:rPr>
        <w:t> </w:t>
      </w:r>
      <w:r w:rsidRPr="003F3BF6">
        <w:rPr>
          <w:rFonts w:ascii="Times New Roman" w:hAnsi="Times New Roman" w:cs="Times New Roman"/>
          <w:sz w:val="24"/>
          <w:szCs w:val="24"/>
          <w:lang w:val="el-GR"/>
        </w:rPr>
        <w:t>ή</w:t>
      </w:r>
      <w:r w:rsidRPr="003F3BF6">
        <w:rPr>
          <w:rFonts w:ascii="Times New Roman" w:hAnsi="Times New Roman" w:cs="Times New Roman"/>
          <w:sz w:val="24"/>
          <w:szCs w:val="24"/>
        </w:rPr>
        <w:t> </w:t>
      </w:r>
      <w:r w:rsidRPr="003F3BF6">
        <w:rPr>
          <w:rFonts w:ascii="Times New Roman" w:hAnsi="Times New Roman" w:cs="Times New Roman"/>
          <w:i/>
          <w:iCs/>
          <w:sz w:val="24"/>
          <w:szCs w:val="24"/>
          <w:lang w:val="el-GR"/>
        </w:rPr>
        <w:t>εκκλησίες φόβου και ταραχής</w:t>
      </w:r>
      <w:r w:rsidRPr="003F3BF6">
        <w:rPr>
          <w:rFonts w:ascii="Times New Roman" w:hAnsi="Times New Roman" w:cs="Times New Roman"/>
          <w:sz w:val="24"/>
          <w:szCs w:val="24"/>
          <w:lang w:val="el-GR"/>
        </w:rPr>
        <w:t>, κάτω από την απειλή ή το πλήγμα μιας κοινής συμφοράς.</w:t>
      </w:r>
      <w:r w:rsidRPr="003F3BF6">
        <w:rPr>
          <w:rFonts w:ascii="Times New Roman" w:hAnsi="Times New Roman" w:cs="Times New Roman"/>
          <w:sz w:val="24"/>
          <w:szCs w:val="24"/>
        </w:rPr>
        <w:t> </w:t>
      </w:r>
      <w:r w:rsidRPr="003F3BF6">
        <w:rPr>
          <w:rFonts w:ascii="Times New Roman" w:hAnsi="Times New Roman" w:cs="Times New Roman"/>
          <w:b/>
          <w:bCs/>
          <w:sz w:val="24"/>
          <w:szCs w:val="24"/>
          <w:lang w:val="el-GR"/>
        </w:rPr>
        <w:t>Κατά τον</w:t>
      </w:r>
      <w:r w:rsidRPr="003F3BF6">
        <w:rPr>
          <w:rFonts w:ascii="Times New Roman" w:hAnsi="Times New Roman" w:cs="Times New Roman"/>
          <w:b/>
          <w:bCs/>
          <w:sz w:val="24"/>
          <w:szCs w:val="24"/>
        </w:rPr>
        <w:t> </w:t>
      </w:r>
      <w:r w:rsidRPr="003F3BF6">
        <w:rPr>
          <w:rFonts w:ascii="Times New Roman" w:hAnsi="Times New Roman" w:cs="Times New Roman"/>
          <w:b/>
          <w:bCs/>
          <w:sz w:val="24"/>
          <w:szCs w:val="24"/>
          <w:lang w:val="el-GR"/>
        </w:rPr>
        <w:t xml:space="preserve">5ο αιώνα </w:t>
      </w:r>
      <w:proofErr w:type="spellStart"/>
      <w:r w:rsidRPr="003F3BF6">
        <w:rPr>
          <w:rFonts w:ascii="Times New Roman" w:hAnsi="Times New Roman" w:cs="Times New Roman"/>
          <w:b/>
          <w:bCs/>
          <w:sz w:val="24"/>
          <w:szCs w:val="24"/>
          <w:lang w:val="el-GR"/>
        </w:rPr>
        <w:t>π.Χ.</w:t>
      </w:r>
      <w:proofErr w:type="spellEnd"/>
      <w:r w:rsidRPr="003F3BF6">
        <w:rPr>
          <w:rFonts w:ascii="Times New Roman" w:hAnsi="Times New Roman" w:cs="Times New Roman"/>
          <w:b/>
          <w:bCs/>
          <w:sz w:val="24"/>
          <w:szCs w:val="24"/>
        </w:rPr>
        <w:t> </w:t>
      </w:r>
      <w:r w:rsidRPr="003F3BF6">
        <w:rPr>
          <w:rFonts w:ascii="Times New Roman" w:hAnsi="Times New Roman" w:cs="Times New Roman"/>
          <w:b/>
          <w:bCs/>
          <w:sz w:val="24"/>
          <w:szCs w:val="24"/>
          <w:lang w:val="el-GR"/>
        </w:rPr>
        <w:t>συνεδρίαζαν στην Πνύκα</w:t>
      </w:r>
      <w:r w:rsidRPr="003F3BF6">
        <w:rPr>
          <w:rFonts w:ascii="Times New Roman" w:hAnsi="Times New Roman" w:cs="Times New Roman"/>
          <w:sz w:val="24"/>
          <w:szCs w:val="24"/>
        </w:rPr>
        <w:t> </w:t>
      </w:r>
      <w:r w:rsidRPr="003F3BF6">
        <w:rPr>
          <w:rFonts w:ascii="Times New Roman" w:hAnsi="Times New Roman" w:cs="Times New Roman"/>
          <w:sz w:val="24"/>
          <w:szCs w:val="24"/>
          <w:lang w:val="el-GR"/>
        </w:rPr>
        <w:t>-ένα χαμηλό λόφο στα δυτικά της ακρόπολης- όπου υπήρχε και βωμός του Διός Αγοραίου, ενώ κατά τον</w:t>
      </w:r>
      <w:r w:rsidRPr="003F3BF6">
        <w:rPr>
          <w:rFonts w:ascii="Times New Roman" w:hAnsi="Times New Roman" w:cs="Times New Roman"/>
          <w:sz w:val="24"/>
          <w:szCs w:val="24"/>
        </w:rPr>
        <w:t> </w:t>
      </w:r>
      <w:r w:rsidRPr="003F3BF6">
        <w:rPr>
          <w:rFonts w:ascii="Times New Roman" w:hAnsi="Times New Roman" w:cs="Times New Roman"/>
          <w:sz w:val="24"/>
          <w:szCs w:val="24"/>
          <w:lang w:val="el-GR"/>
        </w:rPr>
        <w:t xml:space="preserve">4ο αιώνα </w:t>
      </w:r>
      <w:proofErr w:type="spellStart"/>
      <w:r w:rsidRPr="003F3BF6">
        <w:rPr>
          <w:rFonts w:ascii="Times New Roman" w:hAnsi="Times New Roman" w:cs="Times New Roman"/>
          <w:sz w:val="24"/>
          <w:szCs w:val="24"/>
          <w:lang w:val="el-GR"/>
        </w:rPr>
        <w:t>π.Χ.</w:t>
      </w:r>
      <w:proofErr w:type="spellEnd"/>
      <w:r w:rsidRPr="003F3BF6">
        <w:rPr>
          <w:rFonts w:ascii="Times New Roman" w:hAnsi="Times New Roman" w:cs="Times New Roman"/>
          <w:sz w:val="24"/>
          <w:szCs w:val="24"/>
        </w:rPr>
        <w:t> </w:t>
      </w:r>
      <w:r w:rsidRPr="003F3BF6">
        <w:rPr>
          <w:rFonts w:ascii="Times New Roman" w:hAnsi="Times New Roman" w:cs="Times New Roman"/>
          <w:sz w:val="24"/>
          <w:szCs w:val="24"/>
          <w:lang w:val="el-GR"/>
        </w:rPr>
        <w:t>στο θέατρο του Διονύσου.</w:t>
      </w:r>
    </w:p>
    <w:p w:rsidR="00901565" w:rsidRDefault="00901565" w:rsidP="003F3BF6">
      <w:pPr>
        <w:jc w:val="both"/>
        <w:rPr>
          <w:rFonts w:ascii="Times New Roman" w:hAnsi="Times New Roman" w:cs="Times New Roman"/>
          <w:sz w:val="24"/>
          <w:szCs w:val="24"/>
          <w:lang w:val="el-GR"/>
        </w:rPr>
      </w:pPr>
      <w:r w:rsidRPr="00901565">
        <w:rPr>
          <w:rFonts w:ascii="Times New Roman" w:hAnsi="Times New Roman" w:cs="Times New Roman"/>
          <w:sz w:val="24"/>
          <w:szCs w:val="24"/>
          <w:lang w:val="el-GR"/>
        </w:rPr>
        <w:t xml:space="preserve">Οι </w:t>
      </w:r>
      <w:r w:rsidRPr="00901565">
        <w:rPr>
          <w:rFonts w:ascii="Times New Roman" w:hAnsi="Times New Roman" w:cs="Times New Roman"/>
          <w:b/>
          <w:sz w:val="24"/>
          <w:szCs w:val="24"/>
          <w:lang w:val="el-GR"/>
        </w:rPr>
        <w:t xml:space="preserve">συνεδριάσεις </w:t>
      </w:r>
      <w:r w:rsidRPr="00901565">
        <w:rPr>
          <w:rFonts w:ascii="Times New Roman" w:hAnsi="Times New Roman" w:cs="Times New Roman"/>
          <w:sz w:val="24"/>
          <w:szCs w:val="24"/>
          <w:lang w:val="el-GR"/>
        </w:rPr>
        <w:t>άρχιζαν πολύ νωρίς το πρωί και τελείωναν, συνήθως, με τη δύση του ηλίου. Πριν αρχίσει η συνεδρία</w:t>
      </w:r>
      <w:r w:rsidRPr="00901565">
        <w:rPr>
          <w:rFonts w:ascii="Times New Roman" w:hAnsi="Times New Roman" w:cs="Times New Roman"/>
          <w:sz w:val="24"/>
          <w:szCs w:val="24"/>
          <w:u w:val="single"/>
          <w:lang w:val="el-GR"/>
        </w:rPr>
        <w:t>, θυσίαζαν</w:t>
      </w:r>
      <w:r w:rsidRPr="00901565">
        <w:rPr>
          <w:rFonts w:ascii="Times New Roman" w:hAnsi="Times New Roman" w:cs="Times New Roman"/>
          <w:sz w:val="24"/>
          <w:szCs w:val="24"/>
          <w:lang w:val="el-GR"/>
        </w:rPr>
        <w:t xml:space="preserve"> ένα χοίρο με το αίμα του οποίου οριοθετούσαν κυκλικά το χώρο μέσα στον οποίο βρίσκονταν οι πολίτες. Στη συνέχεια, ο κήρυκας διάβαζε τα προβουλεύματα της Βουλής των 500, ακολουθούσε η </w:t>
      </w:r>
      <w:proofErr w:type="spellStart"/>
      <w:r w:rsidRPr="00901565">
        <w:rPr>
          <w:rFonts w:ascii="Times New Roman" w:hAnsi="Times New Roman" w:cs="Times New Roman"/>
          <w:sz w:val="24"/>
          <w:szCs w:val="24"/>
          <w:lang w:val="el-GR"/>
        </w:rPr>
        <w:t>προχειροτονία</w:t>
      </w:r>
      <w:proofErr w:type="spellEnd"/>
      <w:r w:rsidRPr="00901565">
        <w:rPr>
          <w:rFonts w:ascii="Times New Roman" w:hAnsi="Times New Roman" w:cs="Times New Roman"/>
          <w:sz w:val="24"/>
          <w:szCs w:val="24"/>
          <w:lang w:val="el-GR"/>
        </w:rPr>
        <w:t xml:space="preserve"> και ο κήρυκας ρωτούσε: "ποιος ζητά το λόγο"; Τυπικά ίσχυε η αρχή της ισηγορίας, αλλά αγόρευαν σχεδόν αποκλειστικά οι ρήτορες. Ο πολίτης που καλούνταν στο βήμα έβαζε στο κεφάλι του ένα στεφάνι από μυρτιά </w:t>
      </w:r>
      <w:r w:rsidRPr="00901565">
        <w:rPr>
          <w:rFonts w:ascii="Times New Roman" w:hAnsi="Times New Roman" w:cs="Times New Roman"/>
          <w:sz w:val="24"/>
          <w:szCs w:val="24"/>
          <w:lang w:val="el-GR"/>
        </w:rPr>
        <w:lastRenderedPageBreak/>
        <w:t xml:space="preserve">και γινόταν με τον τρόπο αυτό απαραβίαστος και ιερός, αλλά είχε και την ευθύνη να είναι ιδιαίτερα προσεκτικός στις εισηγήσεις του, εφόσον μπορούσε να παρασύρει το δήμο. Για το λόγο αυτό στα ψηφίσματα γινόταν μνεία του ονόματος εκείνου που είχε κάνει τη συγκεκριμένη πρόταση, ο τάδε </w:t>
      </w:r>
      <w:proofErr w:type="spellStart"/>
      <w:r w:rsidRPr="00901565">
        <w:rPr>
          <w:rFonts w:ascii="Times New Roman" w:hAnsi="Times New Roman" w:cs="Times New Roman"/>
          <w:sz w:val="24"/>
          <w:szCs w:val="24"/>
          <w:lang w:val="el-GR"/>
        </w:rPr>
        <w:t>είπεν</w:t>
      </w:r>
      <w:proofErr w:type="spellEnd"/>
      <w:r w:rsidRPr="00901565">
        <w:rPr>
          <w:rFonts w:ascii="Times New Roman" w:hAnsi="Times New Roman" w:cs="Times New Roman"/>
          <w:sz w:val="24"/>
          <w:szCs w:val="24"/>
          <w:lang w:val="el-GR"/>
        </w:rPr>
        <w:t xml:space="preserve">, οπότε μπορούσε να τιμωρηθεί, αν αργότερα αποδεικνυόταν ότι η εισήγησή του δεν ήταν σωστή. </w:t>
      </w:r>
      <w:r w:rsidRPr="00901565">
        <w:rPr>
          <w:rFonts w:ascii="Times New Roman" w:hAnsi="Times New Roman" w:cs="Times New Roman"/>
          <w:sz w:val="24"/>
          <w:szCs w:val="24"/>
          <w:u w:val="single"/>
          <w:lang w:val="el-GR"/>
        </w:rPr>
        <w:t>Η ψηφοφορία γινόταν με χειροτονία, δηλαδή με ανάταση των χεριών, ενώ σε ορισμένες περιπτώσεις ήταν μυστική</w:t>
      </w:r>
      <w:r>
        <w:rPr>
          <w:rFonts w:ascii="Times New Roman" w:hAnsi="Times New Roman" w:cs="Times New Roman"/>
          <w:sz w:val="24"/>
          <w:szCs w:val="24"/>
          <w:lang w:val="el-GR"/>
        </w:rPr>
        <w:t xml:space="preserve"> </w:t>
      </w:r>
      <w:r w:rsidRPr="00901565">
        <w:rPr>
          <w:rFonts w:ascii="Times New Roman" w:hAnsi="Times New Roman" w:cs="Times New Roman"/>
          <w:b/>
          <w:sz w:val="24"/>
          <w:szCs w:val="24"/>
          <w:lang w:val="el-GR"/>
        </w:rPr>
        <w:t xml:space="preserve">(άμεση </w:t>
      </w:r>
      <w:proofErr w:type="spellStart"/>
      <w:r w:rsidRPr="00901565">
        <w:rPr>
          <w:rFonts w:ascii="Times New Roman" w:hAnsi="Times New Roman" w:cs="Times New Roman"/>
          <w:b/>
          <w:sz w:val="24"/>
          <w:szCs w:val="24"/>
          <w:lang w:val="el-GR"/>
        </w:rPr>
        <w:t>σημοκρατία</w:t>
      </w:r>
      <w:proofErr w:type="spellEnd"/>
      <w:r w:rsidRPr="00901565">
        <w:rPr>
          <w:rFonts w:ascii="Times New Roman" w:hAnsi="Times New Roman" w:cs="Times New Roman"/>
          <w:b/>
          <w:sz w:val="24"/>
          <w:szCs w:val="24"/>
          <w:lang w:val="el-GR"/>
        </w:rPr>
        <w:t>)</w:t>
      </w:r>
      <w:r>
        <w:rPr>
          <w:rFonts w:ascii="Times New Roman" w:hAnsi="Times New Roman" w:cs="Times New Roman"/>
          <w:b/>
          <w:sz w:val="24"/>
          <w:szCs w:val="24"/>
          <w:lang w:val="el-GR"/>
        </w:rPr>
        <w:t>.</w:t>
      </w:r>
      <w:bookmarkStart w:id="0" w:name="_GoBack"/>
      <w:bookmarkEnd w:id="0"/>
    </w:p>
    <w:p w:rsidR="003F3BF6" w:rsidRDefault="003F3BF6" w:rsidP="003F3BF6">
      <w:pPr>
        <w:jc w:val="both"/>
        <w:rPr>
          <w:rFonts w:ascii="Times New Roman" w:hAnsi="Times New Roman" w:cs="Times New Roman"/>
          <w:sz w:val="24"/>
          <w:szCs w:val="24"/>
          <w:lang w:val="el-GR"/>
        </w:rPr>
      </w:pPr>
      <w:r w:rsidRPr="003F3BF6">
        <w:rPr>
          <w:rFonts w:ascii="Times New Roman" w:hAnsi="Times New Roman" w:cs="Times New Roman"/>
          <w:sz w:val="24"/>
          <w:szCs w:val="24"/>
          <w:lang w:val="el-GR"/>
        </w:rPr>
        <w:t xml:space="preserve">Η </w:t>
      </w:r>
      <w:r w:rsidRPr="003F3BF6">
        <w:rPr>
          <w:rFonts w:ascii="Times New Roman" w:hAnsi="Times New Roman" w:cs="Times New Roman"/>
          <w:b/>
          <w:sz w:val="24"/>
          <w:szCs w:val="24"/>
          <w:lang w:val="el-GR"/>
        </w:rPr>
        <w:t>έννοια της ισότητας</w:t>
      </w:r>
      <w:r w:rsidRPr="003F3BF6">
        <w:rPr>
          <w:rFonts w:ascii="Times New Roman" w:hAnsi="Times New Roman" w:cs="Times New Roman"/>
          <w:sz w:val="24"/>
          <w:szCs w:val="24"/>
          <w:lang w:val="el-GR"/>
        </w:rPr>
        <w:t xml:space="preserve"> ήταν ακραιφνώς</w:t>
      </w:r>
      <w:r>
        <w:rPr>
          <w:rFonts w:ascii="Times New Roman" w:hAnsi="Times New Roman" w:cs="Times New Roman"/>
          <w:sz w:val="24"/>
          <w:szCs w:val="24"/>
          <w:lang w:val="el-GR"/>
        </w:rPr>
        <w:t xml:space="preserve"> (γνησίως/</w:t>
      </w:r>
      <w:proofErr w:type="spellStart"/>
      <w:r>
        <w:rPr>
          <w:rFonts w:ascii="Times New Roman" w:hAnsi="Times New Roman" w:cs="Times New Roman"/>
          <w:sz w:val="24"/>
          <w:szCs w:val="24"/>
          <w:lang w:val="el-GR"/>
        </w:rPr>
        <w:t>καθαρώ</w:t>
      </w:r>
      <w:proofErr w:type="spellEnd"/>
      <w:r>
        <w:rPr>
          <w:rFonts w:ascii="Times New Roman" w:hAnsi="Times New Roman" w:cs="Times New Roman"/>
          <w:sz w:val="24"/>
          <w:szCs w:val="24"/>
          <w:lang w:val="el-GR"/>
        </w:rPr>
        <w:t>ς)</w:t>
      </w:r>
      <w:r w:rsidRPr="003F3BF6">
        <w:rPr>
          <w:rFonts w:ascii="Times New Roman" w:hAnsi="Times New Roman" w:cs="Times New Roman"/>
          <w:sz w:val="24"/>
          <w:szCs w:val="24"/>
          <w:lang w:val="el-GR"/>
        </w:rPr>
        <w:t xml:space="preserve"> πολιτική και </w:t>
      </w:r>
      <w:r w:rsidRPr="003F3BF6">
        <w:rPr>
          <w:rFonts w:ascii="Times New Roman" w:hAnsi="Times New Roman" w:cs="Times New Roman"/>
          <w:sz w:val="24"/>
          <w:szCs w:val="24"/>
          <w:u w:val="single"/>
          <w:lang w:val="el-GR"/>
        </w:rPr>
        <w:t>δεν κάλυπτε τον κοινωνικό και οικονομικό τομέα της ζωής των πολιτών</w:t>
      </w:r>
      <w:r w:rsidRPr="003F3BF6">
        <w:rPr>
          <w:rFonts w:ascii="Times New Roman" w:hAnsi="Times New Roman" w:cs="Times New Roman"/>
          <w:sz w:val="24"/>
          <w:szCs w:val="24"/>
          <w:lang w:val="el-GR"/>
        </w:rPr>
        <w:t>. Οι γυναίκες, οι μέτοικοι και οι δούλοι αποκλείονταν από τη συμμετοχή στα κοινά, επειδή δεν είχαν πλήρη πολιτικά δικαιώματα.</w:t>
      </w:r>
    </w:p>
    <w:p w:rsidR="003F3BF6" w:rsidRDefault="003F3BF6" w:rsidP="003F3BF6">
      <w:pPr>
        <w:jc w:val="both"/>
        <w:rPr>
          <w:rFonts w:ascii="Times New Roman" w:hAnsi="Times New Roman" w:cs="Times New Roman"/>
          <w:sz w:val="24"/>
          <w:szCs w:val="24"/>
          <w:lang w:val="el-GR"/>
        </w:rPr>
      </w:pPr>
      <w:r w:rsidRPr="003F3BF6">
        <w:rPr>
          <w:rFonts w:ascii="Times New Roman" w:hAnsi="Times New Roman" w:cs="Times New Roman"/>
          <w:sz w:val="24"/>
          <w:szCs w:val="24"/>
          <w:lang w:val="el-GR"/>
        </w:rPr>
        <w:t xml:space="preserve">Αν και τυπικά </w:t>
      </w:r>
      <w:r w:rsidRPr="003F3BF6">
        <w:rPr>
          <w:rFonts w:ascii="Times New Roman" w:hAnsi="Times New Roman" w:cs="Times New Roman"/>
          <w:b/>
          <w:sz w:val="24"/>
          <w:szCs w:val="24"/>
          <w:lang w:val="el-GR"/>
        </w:rPr>
        <w:t>η ισηγορία,</w:t>
      </w:r>
      <w:r w:rsidRPr="003F3BF6">
        <w:rPr>
          <w:rFonts w:ascii="Times New Roman" w:hAnsi="Times New Roman" w:cs="Times New Roman"/>
          <w:sz w:val="24"/>
          <w:szCs w:val="24"/>
          <w:lang w:val="el-GR"/>
        </w:rPr>
        <w:t xml:space="preserve"> δηλαδή η </w:t>
      </w:r>
      <w:r w:rsidRPr="003F3BF6">
        <w:rPr>
          <w:rFonts w:ascii="Times New Roman" w:hAnsi="Times New Roman" w:cs="Times New Roman"/>
          <w:sz w:val="24"/>
          <w:szCs w:val="24"/>
          <w:u w:val="single"/>
          <w:lang w:val="el-GR"/>
        </w:rPr>
        <w:t>ισότητα στο δικαίωμα του λόγου</w:t>
      </w:r>
      <w:r w:rsidRPr="003F3BF6">
        <w:rPr>
          <w:rFonts w:ascii="Times New Roman" w:hAnsi="Times New Roman" w:cs="Times New Roman"/>
          <w:sz w:val="24"/>
          <w:szCs w:val="24"/>
          <w:lang w:val="el-GR"/>
        </w:rPr>
        <w:t>, ανήκε σε όλους τους πολίτες και αποτελούσε προϋπόθεση για την ενεργό συμμετοχή τους στην Εκκλησία του δήμου, στην πράξη όμως τη δυνατότητα αυτή την είχαν σχεδόν αποκλειστικά οι κάτοικοι της Αθήνας.</w:t>
      </w:r>
    </w:p>
    <w:p w:rsidR="00901565" w:rsidRPr="00901565" w:rsidRDefault="00901565" w:rsidP="003F3BF6">
      <w:pPr>
        <w:jc w:val="both"/>
        <w:rPr>
          <w:rFonts w:ascii="Times New Roman" w:hAnsi="Times New Roman" w:cs="Times New Roman"/>
          <w:sz w:val="24"/>
          <w:szCs w:val="24"/>
          <w:lang w:val="el-GR"/>
        </w:rPr>
      </w:pPr>
    </w:p>
    <w:p w:rsidR="003F3BF6" w:rsidRPr="003F3BF6" w:rsidRDefault="003F3BF6" w:rsidP="003F3BF6">
      <w:pPr>
        <w:jc w:val="both"/>
        <w:rPr>
          <w:rFonts w:ascii="Times New Roman" w:hAnsi="Times New Roman" w:cs="Times New Roman"/>
          <w:sz w:val="24"/>
          <w:szCs w:val="24"/>
          <w:lang w:val="el-GR"/>
        </w:rPr>
      </w:pPr>
    </w:p>
    <w:sectPr w:rsidR="003F3BF6" w:rsidRPr="003F3B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F9B"/>
    <w:rsid w:val="001A2748"/>
    <w:rsid w:val="003F3BF6"/>
    <w:rsid w:val="005134AD"/>
    <w:rsid w:val="00532DF3"/>
    <w:rsid w:val="00901565"/>
    <w:rsid w:val="009D20A5"/>
    <w:rsid w:val="00B419E1"/>
    <w:rsid w:val="00C0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8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579</Words>
  <Characters>3303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Χρύσα Στρούνη</dc:creator>
  <cp:keywords/>
  <dc:description/>
  <cp:lastModifiedBy>Χρύσα Στρούνη</cp:lastModifiedBy>
  <cp:revision>3</cp:revision>
  <dcterms:created xsi:type="dcterms:W3CDTF">2024-11-01T17:02:00Z</dcterms:created>
  <dcterms:modified xsi:type="dcterms:W3CDTF">2024-11-01T17:51:00Z</dcterms:modified>
</cp:coreProperties>
</file>