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D552">
      <w:pPr>
        <w:jc w:val="center"/>
        <w:rPr>
          <w:rFonts w:hint="default"/>
          <w:b/>
          <w:bCs/>
          <w:sz w:val="40"/>
          <w:szCs w:val="40"/>
          <w:u w:val="dotDash"/>
          <w:lang w:val="el-GR"/>
        </w:rPr>
      </w:pPr>
      <w:r>
        <w:rPr>
          <w:rFonts w:hint="default"/>
          <w:b/>
          <w:bCs/>
          <w:sz w:val="40"/>
          <w:szCs w:val="40"/>
          <w:u w:val="dotDash"/>
          <w:lang w:val="el-GR"/>
        </w:rPr>
        <w:t>Γενικές ασκήσεις στις Συναρτήσεις</w:t>
      </w:r>
    </w:p>
    <w:p w14:paraId="7E62C428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Γνωρίζοντας ότι τα ποσά x και y είναι ανάλογα :</w:t>
      </w:r>
    </w:p>
    <w:p w14:paraId="1E6BC311">
      <w:pPr>
        <w:numPr>
          <w:ilvl w:val="1"/>
          <w:numId w:val="11"/>
        </w:numPr>
        <w:ind w:left="84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vertAlign w:val="baseli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Να συμπληρώσετε τον παρακάτω πίνακα τιμών :</w:t>
      </w: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br w:type="textWrapping"/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9"/>
        <w:gridCol w:w="829"/>
        <w:gridCol w:w="829"/>
        <w:gridCol w:w="987"/>
        <w:gridCol w:w="830"/>
      </w:tblGrid>
      <w:tr w14:paraId="3AE3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29" w:type="dxa"/>
          </w:tcPr>
          <w:p w14:paraId="5B4472E2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x</w:t>
            </w:r>
          </w:p>
        </w:tc>
        <w:tc>
          <w:tcPr>
            <w:tcW w:w="829" w:type="dxa"/>
          </w:tcPr>
          <w:p w14:paraId="7D973490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1</w:t>
            </w:r>
          </w:p>
        </w:tc>
        <w:tc>
          <w:tcPr>
            <w:tcW w:w="829" w:type="dxa"/>
          </w:tcPr>
          <w:p w14:paraId="6760D556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2</w:t>
            </w:r>
          </w:p>
        </w:tc>
        <w:tc>
          <w:tcPr>
            <w:tcW w:w="829" w:type="dxa"/>
          </w:tcPr>
          <w:p w14:paraId="4D1D7AC1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830" w:type="dxa"/>
          </w:tcPr>
          <w:p w14:paraId="524F6969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830" w:type="dxa"/>
          </w:tcPr>
          <w:p w14:paraId="3043E3AE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</w:tr>
      <w:tr w14:paraId="0D81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29" w:type="dxa"/>
          </w:tcPr>
          <w:p w14:paraId="62BF30EE">
            <w:pPr>
              <w:widowControl w:val="0"/>
              <w:numPr>
                <w:ilvl w:val="0"/>
                <w:numId w:val="0"/>
              </w:numPr>
              <w:ind w:left="420" w:leftChars="0"/>
              <w:jc w:val="both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829" w:type="dxa"/>
          </w:tcPr>
          <w:p w14:paraId="617C3641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829" w:type="dxa"/>
          </w:tcPr>
          <w:p w14:paraId="7F76259E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/>
              </w:rPr>
              <w:t>4</w:t>
            </w:r>
          </w:p>
        </w:tc>
        <w:tc>
          <w:tcPr>
            <w:tcW w:w="829" w:type="dxa"/>
          </w:tcPr>
          <w:p w14:paraId="74CC4A19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830" w:type="dxa"/>
          </w:tcPr>
          <w:p w14:paraId="1909CB6B">
            <w:pPr>
              <w:widowControl w:val="0"/>
              <w:numPr>
                <w:ilvl w:val="0"/>
                <w:numId w:val="0"/>
              </w:numPr>
              <w:ind w:left="420" w:leftChars="0"/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21</w:t>
            </w:r>
          </w:p>
        </w:tc>
        <w:tc>
          <w:tcPr>
            <w:tcW w:w="830" w:type="dxa"/>
          </w:tcPr>
          <w:p w14:paraId="4B55947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 w:cs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30</w:t>
            </w:r>
          </w:p>
        </w:tc>
      </w:tr>
    </w:tbl>
    <w:p w14:paraId="5FDC3EC5">
      <w:pPr>
        <w:numPr>
          <w:ilvl w:val="0"/>
          <w:numId w:val="0"/>
        </w:numPr>
        <w:ind w:left="420" w:left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</w:p>
    <w:p w14:paraId="073C9D83">
      <w:pPr>
        <w:numPr>
          <w:ilvl w:val="1"/>
          <w:numId w:val="11"/>
        </w:numPr>
        <w:ind w:left="84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να εκφράσετε το y ως συνάρτηση του x .</w:t>
      </w:r>
    </w:p>
    <w:p w14:paraId="5C476CF8">
      <w:pPr>
        <w:numPr>
          <w:ilvl w:val="1"/>
          <w:numId w:val="11"/>
        </w:numPr>
        <w:ind w:left="84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να παραστήσετε γραφικά την συνάρτηση αυτή.</w:t>
      </w:r>
    </w:p>
    <w:p w14:paraId="4B7F2263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 xml:space="preserve">Δίνεται η ευθεία </w:t>
      </w: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n-US"/>
        </w:rPr>
        <w:t>y=-3x.</w:t>
      </w:r>
    </w:p>
    <w:p w14:paraId="40AA1FA7">
      <w:pPr>
        <w:numPr>
          <w:ilvl w:val="1"/>
          <w:numId w:val="11"/>
        </w:numPr>
        <w:ind w:left="84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n-US"/>
        </w:rPr>
        <w:t xml:space="preserve">Na </w:t>
      </w: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υπολογίσετε την κλίση της ευθείας.</w:t>
      </w:r>
    </w:p>
    <w:p w14:paraId="66D0F5E4">
      <w:pPr>
        <w:numPr>
          <w:ilvl w:val="1"/>
          <w:numId w:val="11"/>
        </w:numPr>
        <w:ind w:left="84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Να κάνετε την γραφική της παράσταση.</w:t>
      </w:r>
    </w:p>
    <w:p w14:paraId="06D0CACA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Να βρείτε τις εξισώσεις των πιο κάτων ευθειών:</w:t>
      </w:r>
    </w:p>
    <w:p w14:paraId="3BBC2E35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437505" cy="192024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l="34442" t="64423" r="20547" b="7287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D2EE">
      <w:pPr>
        <w:numPr>
          <w:ilvl w:val="0"/>
          <w:numId w:val="11"/>
        </w:numPr>
        <w:ind w:left="425" w:leftChars="0" w:hanging="425" w:firstLineChars="0"/>
        <w:jc w:val="left"/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 xml:space="preserve">Δίνεται η συνάρτηση </w:t>
      </w:r>
      <m:oMath>
        <m:r>
          <m:rPr>
            <m:sty m:val="p"/>
          </m:rPr>
          <w:rPr>
            <w:rFonts w:hint="default" w:ascii="Cambria Math" w:hAnsi="Cambria Math" w:cs="Segoe Script"/>
            <w:sz w:val="24"/>
            <w:szCs w:val="24"/>
            <w:u w:val="none"/>
            <w:lang w:val="en-US" w:eastAsia="zh-CN"/>
          </w:rPr>
          <m:t>y=ax</m:t>
        </m:r>
      </m:oMath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n-US"/>
        </w:rPr>
        <w:t xml:space="preserve"> .</w:t>
      </w: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>Να επιλέξετε τη σωστή απάντηση σε κάθε μια από τις πιο κάτω περιπτώσεις:</w:t>
      </w:r>
    </w:p>
    <w:p w14:paraId="13400632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4980305" cy="2832100"/>
            <wp:effectExtent l="0" t="0" r="1079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 l="36792" t="41439" r="19824" b="14659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E615C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</w:pPr>
      <w:r>
        <w:rPr>
          <w:rFonts w:hint="default" w:ascii="Segoe Script" w:hAnsi="Segoe Script" w:cs="Segoe Script"/>
          <w:b w:val="0"/>
          <w:bCs w:val="0"/>
          <w:i w:val="0"/>
          <w:iCs/>
          <w:sz w:val="24"/>
          <w:szCs w:val="24"/>
          <w:u w:val="none"/>
          <w:lang w:val="el-GR"/>
        </w:rPr>
        <w:t xml:space="preserve">Να σχεδιάσετε σε ορθογώνιο σύστημα αξόνων μία ευθεία η οποία να διέρχεται από την αρχή των αξόνων και να έχει κλίση </w:t>
      </w:r>
      <m:oMath>
        <m:f>
          <m:fPr>
            <m:ctrlPr>
              <w:rPr>
                <w:rFonts w:ascii="Cambria Math" w:hAnsi="Cambria Math" w:cs="Segoe Script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fPr>
          <m:num>
            <m:r>
              <m:rPr/>
              <w:rPr>
                <w:rFonts w:hint="default" w:ascii="Cambria Math" w:hAnsi="Cambria Math" w:cs="Segoe Script" w:eastAsiaTheme="minorEastAsia"/>
                <w:position w:val="0"/>
                <w:sz w:val="24"/>
                <w:szCs w:val="24"/>
                <w:u w:val="none"/>
                <w:lang w:val="el-GR"/>
              </w:rPr>
              <m:t>5</m:t>
            </m:r>
            <m:ctrlPr>
              <w:rPr>
                <w:rFonts w:ascii="Cambria Math" w:hAnsi="Cambria Math" w:cs="Segoe Script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num>
          <m:den>
            <m:r>
              <m:rPr/>
              <w:rPr>
                <w:rFonts w:hint="default" w:ascii="Cambria Math" w:hAnsi="Cambria Math" w:cs="Segoe Script" w:eastAsiaTheme="minorEastAsia"/>
                <w:position w:val="0"/>
                <w:sz w:val="24"/>
                <w:szCs w:val="24"/>
                <w:u w:val="none"/>
                <w:lang w:val="el-GR"/>
              </w:rPr>
              <m:t>7</m:t>
            </m:r>
            <m:ctrlPr>
              <w:rPr>
                <w:rFonts w:ascii="Cambria Math" w:hAnsi="Cambria Math" w:cs="Segoe Script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den>
        </m:f>
      </m:oMath>
      <w:r>
        <w:rPr>
          <w:rFonts w:hint="default" w:ascii="Calibri" w:hAnsi="Cambria Math" w:cs="Segoe Script"/>
          <w:bCs w:val="0"/>
          <w:i w:val="0"/>
          <w:iCs/>
          <w:position w:val="-5"/>
          <w:sz w:val="24"/>
          <w:szCs w:val="24"/>
          <w:u w:val="none"/>
          <w:lang w:val="el-GR"/>
        </w:rPr>
        <w:t>.</w:t>
      </w:r>
    </w:p>
    <w:p w14:paraId="770652AA">
      <w:pPr>
        <w:numPr>
          <w:ilvl w:val="0"/>
          <w:numId w:val="11"/>
        </w:numPr>
        <w:ind w:left="425" w:leftChars="0" w:hanging="425" w:firstLineChars="0"/>
        <w:jc w:val="left"/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/>
        </w:rPr>
        <w:t>Να βρείτε την κλίση μιας ευθείας η οποία διέρχεται από την αρχή των αξόνων Ο και από το σημείο Α (1, -5).</w:t>
      </w:r>
    </w:p>
    <w:p w14:paraId="30ECF9C8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vertAlign w:val="baseline"/>
          <w:lang w:val="el-GR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n-US" w:eastAsia="zh-CN"/>
        </w:rPr>
        <w:t>Δίνεται ο πίνακας τιμών δύο ποσών: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n-US" w:eastAsia="zh-CN"/>
        </w:rPr>
        <w:br w:type="textWrapping"/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09"/>
        <w:gridCol w:w="809"/>
        <w:gridCol w:w="809"/>
        <w:gridCol w:w="810"/>
        <w:gridCol w:w="810"/>
      </w:tblGrid>
      <w:tr w14:paraId="76AE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09" w:type="dxa"/>
          </w:tcPr>
          <w:p w14:paraId="58CF1B1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x</w:t>
            </w:r>
          </w:p>
        </w:tc>
        <w:tc>
          <w:tcPr>
            <w:tcW w:w="809" w:type="dxa"/>
          </w:tcPr>
          <w:p w14:paraId="34460D9B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0,5</w:t>
            </w:r>
          </w:p>
        </w:tc>
        <w:tc>
          <w:tcPr>
            <w:tcW w:w="809" w:type="dxa"/>
          </w:tcPr>
          <w:p w14:paraId="53BBA0CA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1</w:t>
            </w:r>
          </w:p>
        </w:tc>
        <w:tc>
          <w:tcPr>
            <w:tcW w:w="809" w:type="dxa"/>
          </w:tcPr>
          <w:p w14:paraId="72A3839D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2</w:t>
            </w:r>
          </w:p>
        </w:tc>
        <w:tc>
          <w:tcPr>
            <w:tcW w:w="810" w:type="dxa"/>
          </w:tcPr>
          <w:p w14:paraId="0B3087F2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3</w:t>
            </w:r>
          </w:p>
        </w:tc>
        <w:tc>
          <w:tcPr>
            <w:tcW w:w="810" w:type="dxa"/>
          </w:tcPr>
          <w:p w14:paraId="0818019D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6</w:t>
            </w:r>
          </w:p>
        </w:tc>
      </w:tr>
      <w:tr w14:paraId="1E7C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9" w:type="dxa"/>
          </w:tcPr>
          <w:p w14:paraId="59BDBAD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809" w:type="dxa"/>
          </w:tcPr>
          <w:p w14:paraId="2D90EED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2,5</w:t>
            </w:r>
          </w:p>
        </w:tc>
        <w:tc>
          <w:tcPr>
            <w:tcW w:w="809" w:type="dxa"/>
          </w:tcPr>
          <w:p w14:paraId="0700857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809" w:type="dxa"/>
          </w:tcPr>
          <w:p w14:paraId="4418B358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10</w:t>
            </w:r>
          </w:p>
        </w:tc>
        <w:tc>
          <w:tcPr>
            <w:tcW w:w="810" w:type="dxa"/>
          </w:tcPr>
          <w:p w14:paraId="46AABD09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15</w:t>
            </w:r>
          </w:p>
        </w:tc>
        <w:tc>
          <w:tcPr>
            <w:tcW w:w="810" w:type="dxa"/>
          </w:tcPr>
          <w:p w14:paraId="605DB98E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/>
              </w:rPr>
              <w:t>30</w:t>
            </w:r>
          </w:p>
        </w:tc>
      </w:tr>
    </w:tbl>
    <w:p w14:paraId="52ECE295">
      <w:pPr>
        <w:numPr>
          <w:ilvl w:val="0"/>
          <w:numId w:val="0"/>
        </w:numPr>
        <w:ind w:left="720" w:left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Να εξετάσετε αν είναι ανάλογα και αν είναι να βρείτε ποιος είναι ο τύπος της συνάρτησης που τα εκφράζει.</w:t>
      </w:r>
    </w:p>
    <w:p w14:paraId="5F15DBB3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Να βρείτε την εξίσωση της ευθείας η οποία διέρχεται από την αρχή των αξόνων και το σημείο Α(2, 6).</w:t>
      </w:r>
    </w:p>
    <w:p w14:paraId="153B0CE8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Οι τιμές των αγροτικών προϊόντων σε μία χώρα αυξήθηκαν κατά 20% σε ένα χρόνο. </w:t>
      </w:r>
    </w:p>
    <w:p w14:paraId="3B400CC7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βρείτε τη σχέση που εκφράζει τις νέες τιμές y των προϊόντων ως συνάρτηση των παλαιών τους τιμών x. </w:t>
      </w:r>
    </w:p>
    <w:p w14:paraId="5AB85790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σχεδιάσετε την συνάρτηση </w:t>
      </w:r>
    </w:p>
    <w:p w14:paraId="5C23D67F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Με την βοήθεια της παραπάνω συνάρτησης να βρείτε </w:t>
      </w:r>
    </w:p>
    <w:p w14:paraId="0B54F0EC">
      <w:pPr>
        <w:numPr>
          <w:ilvl w:val="2"/>
          <w:numId w:val="11"/>
        </w:numPr>
        <w:ind w:left="126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Τη σημερινή τιμή ενός προϊόντος που είχε πέρυσι 7 €</w:t>
      </w:r>
    </w:p>
    <w:p w14:paraId="618E9E22">
      <w:pPr>
        <w:numPr>
          <w:ilvl w:val="2"/>
          <w:numId w:val="11"/>
        </w:numPr>
        <w:ind w:left="126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Την περσινή τιμή ενός προϊόντος που έχει σήμερα 7 €</w:t>
      </w:r>
    </w:p>
    <w:p w14:paraId="3DC22809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Να κάνετε τη γραφική παράσταση της συνάρτησης y=-x+1 όταν</w:t>
      </w:r>
    </w:p>
    <w:p w14:paraId="6D526F66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χ είναι πραγματικός αριθμός.</w:t>
      </w:r>
    </w:p>
    <w:p w14:paraId="0CC18A88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 -1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u w:val="none"/>
          <w:lang w:val="el-GR" w:eastAsia="zh-CN"/>
        </w:rPr>
        <w:t>≤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 x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u w:val="none"/>
          <w:lang w:val="el-GR" w:eastAsia="zh-CN"/>
        </w:rPr>
        <w:t>≤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 2</w:t>
      </w:r>
    </w:p>
    <w:p w14:paraId="0D78715E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vertAlign w:val="baseli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Στον παρακάτω πίνακα έχουμε τις αντίστοιχες τιμές δύο ποσών x και y 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br w:type="textWrapping"/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933"/>
        <w:gridCol w:w="933"/>
        <w:gridCol w:w="933"/>
        <w:gridCol w:w="933"/>
      </w:tblGrid>
      <w:tr w14:paraId="0895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3" w:type="dxa"/>
          </w:tcPr>
          <w:p w14:paraId="05CD4F1B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x</w:t>
            </w:r>
          </w:p>
        </w:tc>
        <w:tc>
          <w:tcPr>
            <w:tcW w:w="933" w:type="dxa"/>
          </w:tcPr>
          <w:p w14:paraId="0D4BEB2A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  <w:t>4</w:t>
            </w:r>
          </w:p>
        </w:tc>
        <w:tc>
          <w:tcPr>
            <w:tcW w:w="933" w:type="dxa"/>
          </w:tcPr>
          <w:p w14:paraId="2BD3F142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  <w:tc>
          <w:tcPr>
            <w:tcW w:w="933" w:type="dxa"/>
          </w:tcPr>
          <w:p w14:paraId="7911C11E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  <w:t>16</w:t>
            </w:r>
          </w:p>
        </w:tc>
        <w:tc>
          <w:tcPr>
            <w:tcW w:w="933" w:type="dxa"/>
          </w:tcPr>
          <w:p w14:paraId="5A2A5745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  <w:tc>
          <w:tcPr>
            <w:tcW w:w="933" w:type="dxa"/>
          </w:tcPr>
          <w:p w14:paraId="30AE8EC3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  <w:t>32</w:t>
            </w:r>
          </w:p>
        </w:tc>
      </w:tr>
      <w:tr w14:paraId="6E3D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3" w:type="dxa"/>
          </w:tcPr>
          <w:p w14:paraId="652BE3D7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y</w:t>
            </w:r>
          </w:p>
        </w:tc>
        <w:tc>
          <w:tcPr>
            <w:tcW w:w="933" w:type="dxa"/>
          </w:tcPr>
          <w:p w14:paraId="224077AC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  <w:t>256</w:t>
            </w:r>
          </w:p>
        </w:tc>
        <w:tc>
          <w:tcPr>
            <w:tcW w:w="933" w:type="dxa"/>
          </w:tcPr>
          <w:p w14:paraId="707167FF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  <w:t>128</w:t>
            </w:r>
          </w:p>
        </w:tc>
        <w:tc>
          <w:tcPr>
            <w:tcW w:w="933" w:type="dxa"/>
          </w:tcPr>
          <w:p w14:paraId="47B7B738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  <w:tc>
          <w:tcPr>
            <w:tcW w:w="933" w:type="dxa"/>
          </w:tcPr>
          <w:p w14:paraId="48F6496C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  <w:t>64</w:t>
            </w:r>
          </w:p>
        </w:tc>
        <w:tc>
          <w:tcPr>
            <w:tcW w:w="933" w:type="dxa"/>
          </w:tcPr>
          <w:p w14:paraId="3CB1EBC5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</w:tr>
    </w:tbl>
    <w:p w14:paraId="2C37FD54">
      <w:pPr>
        <w:numPr>
          <w:ilvl w:val="0"/>
          <w:numId w:val="0"/>
        </w:numPr>
        <w:ind w:leftChars="0" w:firstLine="7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συμπληρώσετε τον πίνακα αν ξέρετε ότι τα ποσά είναι 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ab/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αντιστρόφως ανάλογα.</w:t>
      </w:r>
    </w:p>
    <w:p w14:paraId="511C79E2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Δίνεται η ευθεία y=-6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n-US" w:eastAsia="zh-CN"/>
        </w:rPr>
        <w:t>x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 . </w:t>
      </w:r>
    </w:p>
    <w:p w14:paraId="4DBBB6EE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Ποια είναι η κλίση της ευθείας 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n-US" w:eastAsia="zh-CN"/>
        </w:rPr>
        <w:tab/>
      </w:r>
    </w:p>
    <w:p w14:paraId="629AE091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Να κάνετε τη γραφική της παράσταση</w:t>
      </w:r>
    </w:p>
    <w:p w14:paraId="79B84EAB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Μια ευθεία διέρχεται από την αρχή των αξόνων και έχει κλίση 0,8 . </w:t>
      </w:r>
    </w:p>
    <w:p w14:paraId="326DAF45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γράψετε την εξίσωση της ευθείας. </w:t>
      </w:r>
    </w:p>
    <w:p w14:paraId="49052A5F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Να κάνετε τη γραφική παράσταση της ευθείας.</w:t>
      </w:r>
    </w:p>
    <w:p w14:paraId="5C0BDF6D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Μια ευθεία διέρχεται από την αρχή των αξόνων και από το σημείο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(12, 4) . </w:t>
      </w:r>
    </w:p>
    <w:p w14:paraId="3E45BA19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γράψετε την κλίση της ευθείας. </w:t>
      </w:r>
    </w:p>
    <w:p w14:paraId="1BCACBD7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Να γράψετε την εξίσωση της ευθείας</w:t>
      </w:r>
    </w:p>
    <w:p w14:paraId="3107139A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Δίνεται η ευθεία y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n-US" w:eastAsia="zh-CN"/>
        </w:rPr>
        <w:t>=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(3λ-6)x . Να βρείτε τον αριθμό λ ,ώστε η ευθεία αυτή να έχει κλίση -15.</w:t>
      </w:r>
    </w:p>
    <w:p w14:paraId="68E00B35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Δίνεται η συνάρτηση με τύπο y= </w:t>
      </w:r>
      <m:oMath>
        <m:f>
          <m:fPr>
            <m:ctrlPr>
              <w:rPr>
                <w:rFonts w:ascii="Cambria Math" w:hAnsi="Cambria Math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fPr>
          <m:num>
            <m:r>
              <m:rPr/>
              <w:rPr>
                <w:rFonts w:hint="default" w:ascii="Cambria Math" w:hAnsi="Cambria Math" w:eastAsiaTheme="minorEastAsia"/>
                <w:position w:val="0"/>
                <w:sz w:val="24"/>
                <w:szCs w:val="24"/>
                <w:u w:val="none"/>
                <w:lang w:val="el-GR"/>
              </w:rPr>
              <m:t>α</m:t>
            </m:r>
            <m:ctrlPr>
              <w:rPr>
                <w:rFonts w:ascii="Cambria Math" w:hAnsi="Cambria Math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num>
          <m:den>
            <m:r>
              <m:rPr/>
              <w:rPr>
                <w:rFonts w:hint="default" w:ascii="Cambria Math" w:hAnsi="Cambria Math" w:eastAsiaTheme="minorEastAsia"/>
                <w:position w:val="0"/>
                <w:sz w:val="24"/>
                <w:szCs w:val="24"/>
                <w:u w:val="none"/>
                <w:lang w:val="el-GR"/>
              </w:rPr>
              <m:t>χ</m:t>
            </m:r>
            <m:ctrlPr>
              <w:rPr>
                <w:rFonts w:ascii="Cambria Math" w:hAnsi="Cambria Math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den>
        </m:f>
      </m:oMath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 . Αν το σημείο Α(5, -1) είναι σημείο της γραφικής της παράστασης, να βρείτε την συνάρτηση και να κάνετε την γραφική της παράσταση</w:t>
      </w:r>
    </w:p>
    <w:p w14:paraId="7BB8F81F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Δίνεται η ευθεία: ψ=κχ-4. </w:t>
      </w:r>
    </w:p>
    <w:p w14:paraId="36F2C763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προσδιορίσετε τον αριθμό κ αν η ευθεία διέρχεται από το σημείο (-1,-6). </w:t>
      </w:r>
    </w:p>
    <w:p w14:paraId="118EA812">
      <w:pPr>
        <w:numPr>
          <w:ilvl w:val="1"/>
          <w:numId w:val="11"/>
        </w:numPr>
        <w:ind w:left="84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Για την τιμή του κ που βρήκατε: </w:t>
      </w:r>
    </w:p>
    <w:p w14:paraId="458E5713">
      <w:pPr>
        <w:numPr>
          <w:ilvl w:val="2"/>
          <w:numId w:val="11"/>
        </w:numPr>
        <w:ind w:left="126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βρείτε τα σημεία τομής της ευθείας με τους άξονες χ'χ και ψ'ψ . </w:t>
      </w:r>
    </w:p>
    <w:p w14:paraId="2B416275">
      <w:pPr>
        <w:numPr>
          <w:ilvl w:val="2"/>
          <w:numId w:val="11"/>
        </w:numPr>
        <w:ind w:left="126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κάνετε τη γραφική της παράσταση. </w:t>
      </w:r>
    </w:p>
    <w:p w14:paraId="646DC8F0">
      <w:pPr>
        <w:numPr>
          <w:ilvl w:val="2"/>
          <w:numId w:val="11"/>
        </w:numPr>
        <w:ind w:left="1260" w:leftChars="0" w:hanging="4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Αν Α το σημείο τομής της ευθείας με τον άξονα χ'χ και Β το σημείο τομής με τον ψ'ψ, να υπολογίσετε το εμβαδόν του τριγώνου ΟΑΒ και το μήκος της πλευράς ΑΒ.</w:t>
      </w:r>
    </w:p>
    <w:p w14:paraId="3F66C72F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Αν η ευθεία με εξίσωση y=(3κ+2)χ+2μ+3 είναι παράλληλη στην ευθεία με εξίσωση y=2χ+1 και περνάει από το σημείο (0, 2), να βρείτε τους αριθμούς κ, λ.</w:t>
      </w:r>
    </w:p>
    <w:p w14:paraId="797F1DB0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Να βρείτε το β αν γνωρίζετε ότι η γραφική παράσταση της συνάρτησης ψ=1500χ+β τέμνει τον άξονα ψ'ψ στο σημείο 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br w:type="textWrapping"/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(0, 12).</w:t>
      </w:r>
    </w:p>
    <w:p w14:paraId="542F168B">
      <w:pPr>
        <w:numPr>
          <w:ilvl w:val="0"/>
          <w:numId w:val="11"/>
        </w:numPr>
        <w:ind w:left="425" w:leftChars="0" w:hanging="425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vertAlign w:val="baseli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Μια ευθεία έχει κλίση </w:t>
      </w:r>
      <m:oMath>
        <m:f>
          <m:fPr>
            <m:ctrlPr>
              <w:rPr>
                <w:rFonts w:ascii="Cambria Math" w:hAnsi="Cambria Math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fPr>
          <m:num>
            <m:r>
              <m:rPr/>
              <w:rPr>
                <w:rFonts w:hint="default" w:ascii="Cambria Math" w:hAnsi="Cambria Math" w:eastAsiaTheme="minorEastAsia"/>
                <w:position w:val="0"/>
                <w:sz w:val="24"/>
                <w:szCs w:val="24"/>
                <w:u w:val="none"/>
                <w:lang w:val="el-GR"/>
              </w:rPr>
              <m:t>1</m:t>
            </m:r>
            <m:ctrlPr>
              <w:rPr>
                <w:rFonts w:ascii="Cambria Math" w:hAnsi="Cambria Math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num>
          <m:den>
            <m:r>
              <m:rPr/>
              <w:rPr>
                <w:rFonts w:hint="default" w:ascii="Cambria Math" w:hAnsi="Cambria Math" w:eastAsiaTheme="minorEastAsia"/>
                <w:position w:val="0"/>
                <w:sz w:val="24"/>
                <w:szCs w:val="24"/>
                <w:u w:val="none"/>
                <w:lang w:val="el-GR"/>
              </w:rPr>
              <m:t>2</m:t>
            </m:r>
            <m:ctrlPr>
              <w:rPr>
                <w:rFonts w:ascii="Cambria Math" w:hAnsi="Cambria Math" w:eastAsiaTheme="minorEastAsia"/>
                <w:bCs w:val="0"/>
                <w:i/>
                <w:iCs/>
                <w:position w:val="0"/>
                <w:sz w:val="24"/>
                <w:szCs w:val="24"/>
                <w:u w:val="none"/>
                <w:lang w:val="el-GR"/>
              </w:rPr>
            </m:ctrlPr>
          </m:den>
        </m:f>
      </m:oMath>
      <w:r>
        <w:rPr>
          <w:rFonts w:hint="default" w:ascii="Times New Roman" w:hAnsi="Cambria Math"/>
          <w:bCs w:val="0"/>
          <w:i w:val="0"/>
          <w:iCs/>
          <w:position w:val="0"/>
          <w:sz w:val="24"/>
          <w:szCs w:val="24"/>
          <w:u w:val="none"/>
          <w:lang w:val="el-GR"/>
        </w:rPr>
        <w:t xml:space="preserve">  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 xml:space="preserve">και τέμνει τον άξονα yy' στο 3. Να συμπληρωθεί ο πίνακας </w:t>
      </w: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br w:type="textWrapping"/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9"/>
        <w:gridCol w:w="779"/>
        <w:gridCol w:w="780"/>
        <w:gridCol w:w="780"/>
      </w:tblGrid>
      <w:tr w14:paraId="0F5F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</w:tcPr>
          <w:p w14:paraId="0B062BAA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x</w:t>
            </w:r>
          </w:p>
        </w:tc>
        <w:tc>
          <w:tcPr>
            <w:tcW w:w="779" w:type="dxa"/>
          </w:tcPr>
          <w:p w14:paraId="08E8637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-2</w:t>
            </w:r>
          </w:p>
        </w:tc>
        <w:tc>
          <w:tcPr>
            <w:tcW w:w="779" w:type="dxa"/>
          </w:tcPr>
          <w:p w14:paraId="7A6749CC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</w:tcPr>
          <w:p w14:paraId="665E127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  <w:tc>
          <w:tcPr>
            <w:tcW w:w="780" w:type="dxa"/>
          </w:tcPr>
          <w:p w14:paraId="72FD4869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</w:tr>
      <w:tr w14:paraId="1D18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</w:tcPr>
          <w:p w14:paraId="1DDA0C93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y</w:t>
            </w:r>
          </w:p>
        </w:tc>
        <w:tc>
          <w:tcPr>
            <w:tcW w:w="779" w:type="dxa"/>
          </w:tcPr>
          <w:p w14:paraId="5B4353BE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  <w:tc>
          <w:tcPr>
            <w:tcW w:w="779" w:type="dxa"/>
          </w:tcPr>
          <w:p w14:paraId="60F1001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l-GR" w:eastAsia="zh-CN"/>
              </w:rPr>
            </w:pPr>
          </w:p>
        </w:tc>
        <w:tc>
          <w:tcPr>
            <w:tcW w:w="780" w:type="dxa"/>
          </w:tcPr>
          <w:p w14:paraId="434E87DB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</w:tcPr>
          <w:p w14:paraId="2385515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Segoe Script" w:hAnsi="Segoe Script"/>
                <w:b w:val="0"/>
                <w:bCs w:val="0"/>
                <w:i w:val="0"/>
                <w:iCs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</w:tr>
    </w:tbl>
    <w:p w14:paraId="68F81DA6">
      <w:pPr>
        <w:numPr>
          <w:ilvl w:val="0"/>
          <w:numId w:val="0"/>
        </w:numPr>
        <w:ind w:leftChars="0" w:firstLine="720" w:firstLine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  <w:r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  <w:t>και να γίνει η γραφική παράσταση</w:t>
      </w:r>
    </w:p>
    <w:p w14:paraId="315A873D">
      <w:pPr>
        <w:numPr>
          <w:ilvl w:val="0"/>
          <w:numId w:val="0"/>
        </w:numPr>
        <w:ind w:leftChars="0"/>
        <w:jc w:val="left"/>
        <w:rPr>
          <w:rFonts w:hint="default" w:ascii="Segoe Script" w:hAnsi="Segoe Script"/>
          <w:b w:val="0"/>
          <w:bCs w:val="0"/>
          <w:i w:val="0"/>
          <w:iCs/>
          <w:sz w:val="24"/>
          <w:szCs w:val="24"/>
          <w:u w:val="none"/>
          <w:lang w:val="el-GR" w:eastAsia="zh-CN"/>
        </w:rPr>
      </w:pPr>
    </w:p>
    <w:p w14:paraId="06BF632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96FA7">
    <w:pPr>
      <w:pStyle w:val="3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7F6C0">
                          <w:pPr>
                            <w:pStyle w:val="3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7F6C0">
                    <w:pPr>
                      <w:pStyle w:val="3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99D73"/>
    <w:multiLevelType w:val="multilevel"/>
    <w:tmpl w:val="FA899D7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Segoe Script" w:hAnsi="Segoe Script" w:cs="Segoe Script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367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85A6B"/>
    <w:rsid w:val="1B4A44B3"/>
    <w:rsid w:val="2271492F"/>
    <w:rsid w:val="23D873A9"/>
    <w:rsid w:val="308A5F76"/>
    <w:rsid w:val="36C33611"/>
    <w:rsid w:val="47F052C8"/>
    <w:rsid w:val="480004B0"/>
    <w:rsid w:val="720B691A"/>
    <w:rsid w:val="77E63675"/>
    <w:rsid w:val="7FB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i/>
      <w:color w:val="auto"/>
      <w:position w:val="-18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 w:val="0"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2025-03-27T15:09:00Z</dcterms:created>
  <dc:creator>maria xeni</dc:creator>
  <cp:lastModifiedBy>Maria Xeni</cp:lastModifiedBy>
  <dcterms:modified xsi:type="dcterms:W3CDTF">2025-04-03T20:46:23Z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9D2C57AF0A624622B30E5334B535D2F4_11</vt:lpwstr>
  </property>
</Properties>
</file>