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C4C6" w14:textId="5B83F641" w:rsidR="007E67FF" w:rsidRPr="00FD4CFF" w:rsidRDefault="00FD4CFF">
      <w:pPr>
        <w:rPr>
          <w:b/>
          <w:bCs/>
          <w:sz w:val="29"/>
          <w:szCs w:val="29"/>
        </w:rPr>
      </w:pPr>
      <w:r w:rsidRPr="00FD4CFF">
        <w:rPr>
          <w:b/>
          <w:bCs/>
          <w:sz w:val="29"/>
          <w:szCs w:val="29"/>
        </w:rPr>
        <w:t>Α’ ΕΠΑΛ – 1</w:t>
      </w:r>
      <w:r w:rsidRPr="00FD4CFF">
        <w:rPr>
          <w:b/>
          <w:bCs/>
          <w:sz w:val="29"/>
          <w:szCs w:val="29"/>
          <w:vertAlign w:val="superscript"/>
        </w:rPr>
        <w:t>Η</w:t>
      </w:r>
      <w:r w:rsidRPr="00FD4CFF">
        <w:rPr>
          <w:b/>
          <w:bCs/>
          <w:sz w:val="29"/>
          <w:szCs w:val="29"/>
        </w:rPr>
        <w:t xml:space="preserve"> ΕΝΟΤΗΤΑ – ΕΦΗΒΙΚΗ ΕΠΑΝΑΣΤΑΤΙΚΟΤΗΤΑ\ ΓΟΝΕΙΣ</w:t>
      </w:r>
    </w:p>
    <w:p w14:paraId="708AF526" w14:textId="381D95D5" w:rsidR="00FD4CFF" w:rsidRPr="00FD4CFF" w:rsidRDefault="00FD4CFF">
      <w:pPr>
        <w:rPr>
          <w:b/>
          <w:bCs/>
          <w:sz w:val="29"/>
          <w:szCs w:val="29"/>
        </w:rPr>
      </w:pPr>
      <w:r w:rsidRPr="00FD4CFF">
        <w:rPr>
          <w:b/>
          <w:bCs/>
          <w:sz w:val="29"/>
          <w:szCs w:val="29"/>
        </w:rPr>
        <w:t>[ Τ.Θ. 19938</w:t>
      </w:r>
    </w:p>
    <w:p w14:paraId="1B6ACB3F" w14:textId="77777777" w:rsidR="00FD4CFF" w:rsidRDefault="00FD4CFF" w:rsidP="00FD4CFF">
      <w:pPr>
        <w:jc w:val="both"/>
        <w:rPr>
          <w:sz w:val="29"/>
          <w:szCs w:val="29"/>
        </w:rPr>
      </w:pPr>
      <w:r w:rsidRPr="00FD4CFF">
        <w:rPr>
          <w:b/>
          <w:bCs/>
          <w:sz w:val="29"/>
          <w:szCs w:val="29"/>
        </w:rPr>
        <w:t>Η εφηβική επαναστατικότητα</w:t>
      </w:r>
      <w:r w:rsidRPr="00FD4CFF">
        <w:rPr>
          <w:sz w:val="29"/>
          <w:szCs w:val="29"/>
        </w:rPr>
        <w:t xml:space="preserve"> </w:t>
      </w:r>
    </w:p>
    <w:p w14:paraId="7DCDC88B" w14:textId="77777777" w:rsidR="00FD4CFF" w:rsidRDefault="00FD4CFF" w:rsidP="00FD4CFF">
      <w:pPr>
        <w:jc w:val="both"/>
        <w:rPr>
          <w:sz w:val="29"/>
          <w:szCs w:val="29"/>
        </w:rPr>
      </w:pPr>
      <w:r w:rsidRPr="00FD4CFF">
        <w:rPr>
          <w:i/>
          <w:iCs/>
          <w:sz w:val="24"/>
          <w:szCs w:val="24"/>
        </w:rPr>
        <w:t xml:space="preserve">Το κείμενο που ακολουθεί αποτελεί διασκευασμένο άρθρο της ψυχολόγου Εύης </w:t>
      </w:r>
      <w:proofErr w:type="spellStart"/>
      <w:r w:rsidRPr="00FD4CFF">
        <w:rPr>
          <w:i/>
          <w:iCs/>
          <w:sz w:val="24"/>
          <w:szCs w:val="24"/>
        </w:rPr>
        <w:t>Μεσσαριτάκη</w:t>
      </w:r>
      <w:proofErr w:type="spellEnd"/>
      <w:r w:rsidRPr="00FD4CFF">
        <w:rPr>
          <w:i/>
          <w:iCs/>
          <w:sz w:val="24"/>
          <w:szCs w:val="24"/>
        </w:rPr>
        <w:t xml:space="preserve">. Αναρτήθηκε στον </w:t>
      </w:r>
      <w:proofErr w:type="spellStart"/>
      <w:r w:rsidRPr="00FD4CFF">
        <w:rPr>
          <w:i/>
          <w:iCs/>
          <w:sz w:val="24"/>
          <w:szCs w:val="24"/>
        </w:rPr>
        <w:t>ιστότοπο</w:t>
      </w:r>
      <w:proofErr w:type="spellEnd"/>
      <w:r w:rsidRPr="00FD4CFF">
        <w:rPr>
          <w:i/>
          <w:iCs/>
          <w:sz w:val="24"/>
          <w:szCs w:val="24"/>
        </w:rPr>
        <w:t xml:space="preserve"> efiveia.gr, στις 22.11.2017, με σκοπό την αντιμετώπιση εφηβικών προβλημάτων και τη συμβουλευτική των γονέων και των εφήβων.</w:t>
      </w:r>
      <w:r w:rsidRPr="00FD4CFF">
        <w:rPr>
          <w:sz w:val="29"/>
          <w:szCs w:val="29"/>
        </w:rPr>
        <w:t xml:space="preserve"> </w:t>
      </w:r>
    </w:p>
    <w:p w14:paraId="007ADB5E" w14:textId="77777777" w:rsidR="00FD4CFF" w:rsidRDefault="00FD4CFF" w:rsidP="00FD4CFF">
      <w:pPr>
        <w:jc w:val="both"/>
        <w:rPr>
          <w:sz w:val="29"/>
          <w:szCs w:val="29"/>
        </w:rPr>
      </w:pPr>
      <w:r>
        <w:rPr>
          <w:sz w:val="29"/>
          <w:szCs w:val="29"/>
        </w:rPr>
        <w:t xml:space="preserve">    </w:t>
      </w:r>
      <w:r w:rsidRPr="00FD4CFF">
        <w:rPr>
          <w:sz w:val="29"/>
          <w:szCs w:val="29"/>
        </w:rPr>
        <w:t xml:space="preserve">Πρόκειται για ένα από τα κυρίαρχα χαρακτηριστικά της εφηβείας και για έναν από τους μεγαλύτερους πονοκεφάλους των γονέων: η επαναστατικότητα. Ταυτόχρονα, δεν είναι όλες οι μορφές επαναστατικότητας ίδιες. Υπάρχει η επαναστατικότητα ενάντια στην κοινωνική συμμόρφωση και εκείνη ενάντια στη </w:t>
      </w:r>
      <w:proofErr w:type="spellStart"/>
      <w:r w:rsidRPr="00FD4CFF">
        <w:rPr>
          <w:sz w:val="29"/>
          <w:szCs w:val="29"/>
        </w:rPr>
        <w:t>γονεϊκή</w:t>
      </w:r>
      <w:proofErr w:type="spellEnd"/>
      <w:r w:rsidRPr="00FD4CFF">
        <w:rPr>
          <w:sz w:val="29"/>
          <w:szCs w:val="29"/>
        </w:rPr>
        <w:t xml:space="preserve"> εξουσία. Και στις δύο περιπτώσεις βέβαια, ο έφηβος κερδίζει με αυτόν τον τρόπο την προσοχή των ενηλίκων.</w:t>
      </w:r>
    </w:p>
    <w:p w14:paraId="32A68406" w14:textId="77777777" w:rsidR="00FD4CFF" w:rsidRDefault="00FD4CFF" w:rsidP="00FD4CFF">
      <w:pPr>
        <w:jc w:val="both"/>
        <w:rPr>
          <w:sz w:val="29"/>
          <w:szCs w:val="29"/>
        </w:rPr>
      </w:pPr>
      <w:r>
        <w:rPr>
          <w:sz w:val="29"/>
          <w:szCs w:val="29"/>
        </w:rPr>
        <w:t xml:space="preserve">   </w:t>
      </w:r>
      <w:r w:rsidRPr="00FD4CFF">
        <w:rPr>
          <w:sz w:val="29"/>
          <w:szCs w:val="29"/>
        </w:rPr>
        <w:t xml:space="preserve"> Το νεαρό άτομο μπορεί ν’ αναζητά την προστασία της ατομικότητάς του και την ανεξαρτησία από τις επιθυμίες των γονιών του και αυτό να οδηγεί στην κριτική και τη δυσαρέσκεια από μέρους τους. Αυτό μπορεί να γίνεται είτε γιατί αμφισβητείται η </w:t>
      </w:r>
      <w:proofErr w:type="spellStart"/>
      <w:r w:rsidRPr="00FD4CFF">
        <w:rPr>
          <w:sz w:val="29"/>
          <w:szCs w:val="29"/>
        </w:rPr>
        <w:t>γονεϊκή</w:t>
      </w:r>
      <w:proofErr w:type="spellEnd"/>
      <w:r w:rsidRPr="00FD4CFF">
        <w:rPr>
          <w:sz w:val="29"/>
          <w:szCs w:val="29"/>
        </w:rPr>
        <w:t xml:space="preserve"> εξουσία είτε γιατί τα παιδιά μπορεί όντως να κινδυνεύσουν.</w:t>
      </w:r>
    </w:p>
    <w:p w14:paraId="7FFCA2FF" w14:textId="77777777" w:rsidR="00FD4CFF" w:rsidRDefault="00FD4CFF" w:rsidP="00FD4CFF">
      <w:pPr>
        <w:jc w:val="both"/>
        <w:rPr>
          <w:sz w:val="29"/>
          <w:szCs w:val="29"/>
        </w:rPr>
      </w:pPr>
      <w:r>
        <w:rPr>
          <w:sz w:val="29"/>
          <w:szCs w:val="29"/>
        </w:rPr>
        <w:t xml:space="preserve">     </w:t>
      </w:r>
      <w:r w:rsidRPr="00FD4CFF">
        <w:rPr>
          <w:sz w:val="29"/>
          <w:szCs w:val="29"/>
        </w:rPr>
        <w:t xml:space="preserve"> Ένας επαναστατημένος έφηβος μπορεί να σαμποτάρει τον εαυτό του εγκαταλείποντας δραστηριότητες που τον ευχαριστούσαν, γιατί πια τις καταγράφει ως παιδικές. Μπορεί να εκδηλώσει αυτοκαταστροφική συμπεριφορά και να πέσουν οι επιδόσεις του στο σχολείο ή ακόμα και να εμπλακεί σε ριψοκίνδυνες δραστηριότητες. Οι γονείς όμως πρέπει να είναι σε θέση να διακρίνουν πότε εξεγείρονται λόγω της έκθεσης του παιδιού τους σε κίνδυνο ή για ναρκισσιστικούς λόγους, επειδή δηλαδή πλήττεται ο ρόλος της αυθεντίας που μέχρι πρότινος κατείχαν.</w:t>
      </w:r>
    </w:p>
    <w:p w14:paraId="48B1405D" w14:textId="77777777" w:rsidR="00B15331" w:rsidRDefault="00FD4CFF" w:rsidP="00FD4CFF">
      <w:pPr>
        <w:jc w:val="both"/>
        <w:rPr>
          <w:sz w:val="29"/>
          <w:szCs w:val="29"/>
        </w:rPr>
      </w:pPr>
      <w:r>
        <w:rPr>
          <w:sz w:val="29"/>
          <w:szCs w:val="29"/>
        </w:rPr>
        <w:t xml:space="preserve">     </w:t>
      </w:r>
      <w:r w:rsidRPr="00FD4CFF">
        <w:rPr>
          <w:sz w:val="29"/>
          <w:szCs w:val="29"/>
        </w:rPr>
        <w:t xml:space="preserve"> Η δεύτερη περίπτωση είναι ανθρώπινη και αναμενόμενη ως ένα βαθμό. Αντιστοιχεί δηλαδή στο γονιό να δυσαρεστείται και να δυσφορεί μπροστά σ’ αυτή τη νέα τάξη πραγμάτων που διεκδικεί ένας έφηβος για την οικογένεια. Και ο γονιός άνθρωπος είναι άλλωστε που του αντιστοιχεί να σαστίζει μπροστά σε τέτοιες αλλαγές. Οποιαδήποτε μεγάλη αλλαγή ακολουθείται από μία περίοδο αποσταθεροποίησης και απαιτείται χρόνος για να βρεθεί ξανά η ισορροπία. Και η εφηβεία είναι μία μεγάλη αλλαγή για την οικογένεια αφού πρόκειται για τη μετάβαση ενός ατόμου από την παιδικότητα στην ενήλικη ζωή.</w:t>
      </w:r>
    </w:p>
    <w:p w14:paraId="35297A9D" w14:textId="77777777" w:rsidR="00B15331" w:rsidRDefault="00B15331" w:rsidP="00FD4CFF">
      <w:pPr>
        <w:jc w:val="both"/>
        <w:rPr>
          <w:sz w:val="29"/>
          <w:szCs w:val="29"/>
        </w:rPr>
      </w:pPr>
      <w:r>
        <w:rPr>
          <w:sz w:val="29"/>
          <w:szCs w:val="29"/>
        </w:rPr>
        <w:t xml:space="preserve">    </w:t>
      </w:r>
      <w:r w:rsidR="00FD4CFF" w:rsidRPr="00FD4CFF">
        <w:rPr>
          <w:sz w:val="29"/>
          <w:szCs w:val="29"/>
        </w:rPr>
        <w:t xml:space="preserve"> Δεν είναι σπάνιο οι γονείς ν’ αντιστέκονται σε αυτή τη μετάβαση συνειδητά ή ασυνείδητα. Η εφηβεία προετοιμάζει το έδαφος για την ενηλικίωση και την προετοιμασία του ατόμου ν’ ανοίξει τα φτερά του και πιθανόν ν’ αφήσει πίσω του την οικογενειακή εστία. Πολλές φορές οι γονείς δεν είναι πρόθυμοι να το αποδεχτούν αυτό. Ειδικά αν δεν είναι ενεργοποιημένοι και δεν έχουν φροντίσει τη σχέση τους.</w:t>
      </w:r>
    </w:p>
    <w:p w14:paraId="223251C9" w14:textId="17D0FBC8" w:rsidR="00B15331" w:rsidRDefault="00B15331" w:rsidP="00FD4CFF">
      <w:pPr>
        <w:jc w:val="both"/>
        <w:rPr>
          <w:sz w:val="29"/>
          <w:szCs w:val="29"/>
        </w:rPr>
      </w:pPr>
      <w:r>
        <w:rPr>
          <w:sz w:val="29"/>
          <w:szCs w:val="29"/>
        </w:rPr>
        <w:lastRenderedPageBreak/>
        <w:t xml:space="preserve">     </w:t>
      </w:r>
      <w:r w:rsidR="00FD4CFF" w:rsidRPr="00FD4CFF">
        <w:rPr>
          <w:sz w:val="29"/>
          <w:szCs w:val="29"/>
        </w:rPr>
        <w:t xml:space="preserve"> Το τελευταίο είναι πολύ σημαντικό ώστε να επιτραπεί στον έφηβο να εκδηλώσει την επαναστατικότητά του με υγιή τρόπο και να διαφοροποιηθεί από τους γονείς του. Η εφηβεία συνεπάγεται πολλές φορές αμφισβήτηση για τους γονείς και τη σχέση τους. Το παιδί είναι πια πολύ πιθανό να μιλήσει ανοιχτά για πράγματα που δεν έχουν ειπωθεί μέσα στην οικογένεια ή για συναισθήματα που κρατούσε καιρό για τον εαυτό του. Πολλές φορές με θυμό και ακατέργαστο τρόπο. Οι γονείς τότε πρέπει να έχουν εφεδρείες</w:t>
      </w:r>
      <w:r>
        <w:rPr>
          <w:sz w:val="29"/>
          <w:szCs w:val="29"/>
        </w:rPr>
        <w:t xml:space="preserve"> </w:t>
      </w:r>
      <w:r w:rsidRPr="00B15331">
        <w:rPr>
          <w:sz w:val="24"/>
          <w:szCs w:val="24"/>
        </w:rPr>
        <w:t xml:space="preserve">(= </w:t>
      </w:r>
      <w:r w:rsidRPr="00B15331">
        <w:rPr>
          <w:sz w:val="24"/>
          <w:szCs w:val="24"/>
        </w:rPr>
        <w:t xml:space="preserve"> (μεταφορικά) ό, τι βάζουμε στην άκρη, προκειμένου να χρησιμοποιηθεί όταν το χρειαστούμε, το απόθεμα, η παρακαταθήκ</w:t>
      </w:r>
      <w:r w:rsidRPr="00B15331">
        <w:rPr>
          <w:sz w:val="24"/>
          <w:szCs w:val="24"/>
        </w:rPr>
        <w:t>η)</w:t>
      </w:r>
      <w:r w:rsidR="00FD4CFF" w:rsidRPr="00FD4CFF">
        <w:rPr>
          <w:sz w:val="29"/>
          <w:szCs w:val="29"/>
        </w:rPr>
        <w:t xml:space="preserve">  σε προσωπικό επίπεδο αλλά και σε επίπεδο ζευγαριού ώστε ν’ απορροφήσουν τους οικογενειακούς κραδασμούς. Και ίσως αυτή να είναι η μεγαλύτερη πρόκληση για την οικογένεια όταν έχει παιδιά σ’ εφηβική ηλικία. </w:t>
      </w:r>
    </w:p>
    <w:p w14:paraId="465BF7F3" w14:textId="77777777" w:rsidR="00B15331" w:rsidRDefault="00B15331" w:rsidP="00FD4CFF">
      <w:pPr>
        <w:jc w:val="both"/>
        <w:rPr>
          <w:sz w:val="29"/>
          <w:szCs w:val="29"/>
        </w:rPr>
      </w:pPr>
    </w:p>
    <w:p w14:paraId="39D37632" w14:textId="77777777" w:rsidR="00A80829" w:rsidRDefault="00A3152B" w:rsidP="004A46F2">
      <w:pPr>
        <w:pStyle w:val="a5"/>
        <w:numPr>
          <w:ilvl w:val="0"/>
          <w:numId w:val="1"/>
        </w:numPr>
        <w:jc w:val="both"/>
        <w:rPr>
          <w:sz w:val="29"/>
          <w:szCs w:val="29"/>
        </w:rPr>
      </w:pPr>
      <w:r>
        <w:rPr>
          <w:sz w:val="29"/>
          <w:szCs w:val="29"/>
        </w:rPr>
        <w:t xml:space="preserve"> Στην 3</w:t>
      </w:r>
      <w:r w:rsidRPr="00A3152B">
        <w:rPr>
          <w:sz w:val="29"/>
          <w:szCs w:val="29"/>
          <w:vertAlign w:val="superscript"/>
        </w:rPr>
        <w:t>η</w:t>
      </w:r>
      <w:r>
        <w:rPr>
          <w:sz w:val="29"/>
          <w:szCs w:val="29"/>
        </w:rPr>
        <w:t xml:space="preserve"> παράγραφο του κειμένου διαπιστώνεται αλλαγή στη συμπεριφορά του νέου καθώς κάνει την επανάστασή του. Να αναφέρετε παραδείγματα  νεανικής επαναστατικότητας</w:t>
      </w:r>
      <w:r w:rsidRPr="00A3152B">
        <w:rPr>
          <w:sz w:val="29"/>
          <w:szCs w:val="29"/>
        </w:rPr>
        <w:t xml:space="preserve"> </w:t>
      </w:r>
      <w:r>
        <w:rPr>
          <w:sz w:val="29"/>
          <w:szCs w:val="29"/>
        </w:rPr>
        <w:t>με βάση τη δική σας εμπειρία</w:t>
      </w:r>
      <w:r w:rsidR="00FD597F">
        <w:rPr>
          <w:sz w:val="29"/>
          <w:szCs w:val="29"/>
        </w:rPr>
        <w:t xml:space="preserve"> και με βάση το κείμενο</w:t>
      </w:r>
      <w:r>
        <w:rPr>
          <w:sz w:val="29"/>
          <w:szCs w:val="29"/>
        </w:rPr>
        <w:t>. [ συζήτηση]</w:t>
      </w:r>
    </w:p>
    <w:p w14:paraId="3AC6DABE" w14:textId="540989AD" w:rsidR="00B15331" w:rsidRDefault="00A80829" w:rsidP="004A46F2">
      <w:pPr>
        <w:pStyle w:val="a5"/>
        <w:numPr>
          <w:ilvl w:val="0"/>
          <w:numId w:val="1"/>
        </w:numPr>
        <w:jc w:val="both"/>
        <w:rPr>
          <w:sz w:val="29"/>
          <w:szCs w:val="29"/>
        </w:rPr>
      </w:pPr>
      <w:r>
        <w:rPr>
          <w:sz w:val="29"/>
          <w:szCs w:val="29"/>
        </w:rPr>
        <w:t xml:space="preserve">Για ποιους λόγους επαναστατούν οι έφηβοι; </w:t>
      </w:r>
      <w:r w:rsidR="00A3152B">
        <w:rPr>
          <w:sz w:val="29"/>
          <w:szCs w:val="29"/>
        </w:rPr>
        <w:t xml:space="preserve"> </w:t>
      </w:r>
    </w:p>
    <w:p w14:paraId="32C6CE1E" w14:textId="0D12C319" w:rsidR="00B15331" w:rsidRPr="00A80829" w:rsidRDefault="00FD597F" w:rsidP="00FD4CFF">
      <w:pPr>
        <w:jc w:val="both"/>
        <w:rPr>
          <w:b/>
          <w:bCs/>
          <w:sz w:val="29"/>
          <w:szCs w:val="29"/>
        </w:rPr>
      </w:pPr>
      <w:r w:rsidRPr="00A80829">
        <w:rPr>
          <w:b/>
          <w:bCs/>
          <w:sz w:val="29"/>
          <w:szCs w:val="29"/>
        </w:rPr>
        <w:t>ΠΑΡΑΓΩΓΗ ΛΟΓΟΥ</w:t>
      </w:r>
    </w:p>
    <w:p w14:paraId="6209D26F" w14:textId="4EA9AE1F" w:rsidR="00FD4CFF" w:rsidRPr="00FD4CFF" w:rsidRDefault="00FD4CFF" w:rsidP="00FD4CFF">
      <w:pPr>
        <w:jc w:val="both"/>
        <w:rPr>
          <w:b/>
          <w:bCs/>
          <w:sz w:val="29"/>
          <w:szCs w:val="29"/>
        </w:rPr>
      </w:pPr>
      <w:proofErr w:type="spellStart"/>
      <w:r w:rsidRPr="00FD4CFF">
        <w:rPr>
          <w:sz w:val="29"/>
          <w:szCs w:val="29"/>
        </w:rPr>
        <w:t>Αφορμώμενος</w:t>
      </w:r>
      <w:proofErr w:type="spellEnd"/>
      <w:r w:rsidRPr="00FD4CFF">
        <w:rPr>
          <w:sz w:val="29"/>
          <w:szCs w:val="29"/>
        </w:rPr>
        <w:t xml:space="preserve">/η από το κείμενο της ψυχολόγου που προηγήθηκε, αποφασίζεις να γράψεις άρθρο στο </w:t>
      </w:r>
      <w:proofErr w:type="spellStart"/>
      <w:r w:rsidRPr="00FD4CFF">
        <w:rPr>
          <w:sz w:val="29"/>
          <w:szCs w:val="29"/>
        </w:rPr>
        <w:t>ιστολόγιο</w:t>
      </w:r>
      <w:proofErr w:type="spellEnd"/>
      <w:r w:rsidRPr="00FD4CFF">
        <w:rPr>
          <w:sz w:val="29"/>
          <w:szCs w:val="29"/>
        </w:rPr>
        <w:t xml:space="preserve"> του σχολείου σου (200-250 λέξεων), για να εκφράσεις την άποψή σου σχετικά με την εφηβική επαναστατικότητα και να προτείνεις τρόπους ώστε το σχολείο να αξιοποιήσει δημιουργικά την επαναστατικότητα των εφήβων.</w:t>
      </w:r>
    </w:p>
    <w:p w14:paraId="41BC73B5" w14:textId="37753517" w:rsidR="00FD4CFF" w:rsidRDefault="00FD597F">
      <w:pPr>
        <w:rPr>
          <w:b/>
          <w:bCs/>
          <w:sz w:val="29"/>
          <w:szCs w:val="29"/>
        </w:rPr>
      </w:pPr>
      <w:r>
        <w:rPr>
          <w:b/>
          <w:bCs/>
          <w:sz w:val="29"/>
          <w:szCs w:val="29"/>
        </w:rPr>
        <w:t>………………………………………………………………………………………………………………………………………………………………………………………………………………………………………………………………………………………………………………………………………………………………………………………………………………………………………………………………………………………………………………………………………………………………………..</w:t>
      </w:r>
    </w:p>
    <w:p w14:paraId="3E803CDD" w14:textId="77777777" w:rsidR="00FD597F" w:rsidRPr="00FD597F" w:rsidRDefault="00FD597F" w:rsidP="00FD597F">
      <w:pPr>
        <w:rPr>
          <w:b/>
          <w:bCs/>
          <w:sz w:val="29"/>
          <w:szCs w:val="29"/>
        </w:rPr>
      </w:pPr>
      <w:r w:rsidRPr="00FD597F">
        <w:rPr>
          <w:b/>
          <w:bCs/>
          <w:sz w:val="29"/>
          <w:szCs w:val="29"/>
        </w:rPr>
        <w:t>………………………………………………………………………………………………………………………………………………………………………………………………………………………………………………………………………………………………………………………………………………………………………………………………………………………………………………………………………………………………………………………………………………………………………..</w:t>
      </w:r>
    </w:p>
    <w:p w14:paraId="2FA67D00" w14:textId="77777777" w:rsidR="00FD597F" w:rsidRPr="00FD597F" w:rsidRDefault="00FD597F" w:rsidP="00FD597F">
      <w:pPr>
        <w:rPr>
          <w:b/>
          <w:bCs/>
          <w:sz w:val="29"/>
          <w:szCs w:val="29"/>
        </w:rPr>
      </w:pPr>
      <w:r w:rsidRPr="00FD597F">
        <w:rPr>
          <w:b/>
          <w:bCs/>
          <w:sz w:val="29"/>
          <w:szCs w:val="29"/>
        </w:rPr>
        <w:t>………………………………………………………………………………………………………………………………………………………………………………………………………………………………………………………………………………………………………………………………………………………………………………………………………………………………………………………………………………………………………………………………………………………………………..</w:t>
      </w:r>
    </w:p>
    <w:p w14:paraId="5FC3B689" w14:textId="0184A877" w:rsidR="00FD597F" w:rsidRDefault="00FD597F" w:rsidP="00FD597F">
      <w:pPr>
        <w:rPr>
          <w:b/>
          <w:bCs/>
          <w:sz w:val="29"/>
          <w:szCs w:val="29"/>
        </w:rPr>
      </w:pPr>
      <w:r w:rsidRPr="00FD597F">
        <w:rPr>
          <w:b/>
          <w:bCs/>
          <w:sz w:val="29"/>
          <w:szCs w:val="29"/>
        </w:rPr>
        <w:t>……………………………………………………………………………………………………………………………………………………………………………………………………………………………………………………………………………………</w:t>
      </w:r>
    </w:p>
    <w:p w14:paraId="7DA09195" w14:textId="77777777" w:rsidR="00A80829" w:rsidRDefault="00A80829" w:rsidP="00FD597F">
      <w:pPr>
        <w:rPr>
          <w:b/>
          <w:bCs/>
          <w:sz w:val="29"/>
          <w:szCs w:val="29"/>
        </w:rPr>
      </w:pPr>
    </w:p>
    <w:p w14:paraId="656504BA" w14:textId="78DE278F" w:rsidR="00CA224B" w:rsidRDefault="00A80829" w:rsidP="00FD597F">
      <w:pPr>
        <w:rPr>
          <w:b/>
          <w:bCs/>
          <w:sz w:val="29"/>
          <w:szCs w:val="29"/>
        </w:rPr>
      </w:pPr>
      <w:r>
        <w:rPr>
          <w:b/>
          <w:bCs/>
          <w:sz w:val="29"/>
          <w:szCs w:val="29"/>
        </w:rPr>
        <w:lastRenderedPageBreak/>
        <w:t xml:space="preserve"> 19838] </w:t>
      </w:r>
    </w:p>
    <w:p w14:paraId="73AAD831" w14:textId="7C34D877" w:rsidR="00CA224B" w:rsidRPr="00CA224B" w:rsidRDefault="00CA224B" w:rsidP="00CA224B">
      <w:pPr>
        <w:ind w:left="360"/>
        <w:rPr>
          <w:sz w:val="29"/>
          <w:szCs w:val="29"/>
        </w:rPr>
      </w:pPr>
      <w:r w:rsidRPr="00CA224B">
        <w:rPr>
          <w:sz w:val="29"/>
          <w:szCs w:val="29"/>
        </w:rPr>
        <w:t>Η άποψη για την εφηβική επαναστατικότητα: Ο/Η μαθητής/-</w:t>
      </w:r>
      <w:proofErr w:type="spellStart"/>
      <w:r w:rsidRPr="00CA224B">
        <w:rPr>
          <w:sz w:val="29"/>
          <w:szCs w:val="29"/>
        </w:rPr>
        <w:t>τρια</w:t>
      </w:r>
      <w:proofErr w:type="spellEnd"/>
      <w:r w:rsidRPr="00CA224B">
        <w:rPr>
          <w:sz w:val="29"/>
          <w:szCs w:val="29"/>
        </w:rPr>
        <w:t xml:space="preserve"> θα εκφράσει την προσωπική του άποψη </w:t>
      </w:r>
      <w:r w:rsidRPr="00A80829">
        <w:rPr>
          <w:sz w:val="29"/>
          <w:szCs w:val="29"/>
          <w:u w:val="single"/>
        </w:rPr>
        <w:t>για τους λόγους της επαναστατικότητας των εφήβων</w:t>
      </w:r>
      <w:r w:rsidRPr="00CA224B">
        <w:rPr>
          <w:sz w:val="29"/>
          <w:szCs w:val="29"/>
        </w:rPr>
        <w:t xml:space="preserve">. Ιδέες που μπορούν να αξιοποιηθούν από το κείμενο: </w:t>
      </w:r>
    </w:p>
    <w:p w14:paraId="3FA93100" w14:textId="77777777" w:rsidR="00CA224B" w:rsidRPr="00CA224B" w:rsidRDefault="00CA224B" w:rsidP="00CA224B">
      <w:pPr>
        <w:ind w:left="360"/>
        <w:rPr>
          <w:sz w:val="29"/>
          <w:szCs w:val="29"/>
        </w:rPr>
      </w:pPr>
    </w:p>
    <w:p w14:paraId="1C8F6FC8" w14:textId="77777777" w:rsidR="00CA224B" w:rsidRPr="00CA224B" w:rsidRDefault="00CA224B" w:rsidP="00CA224B">
      <w:pPr>
        <w:ind w:left="360"/>
        <w:rPr>
          <w:sz w:val="29"/>
          <w:szCs w:val="29"/>
        </w:rPr>
      </w:pPr>
      <w:r w:rsidRPr="00CA224B">
        <w:rPr>
          <w:sz w:val="29"/>
          <w:szCs w:val="29"/>
        </w:rPr>
        <w:t xml:space="preserve">. </w:t>
      </w:r>
      <w:r w:rsidRPr="00CA224B">
        <w:sym w:font="Symbol" w:char="F0B7"/>
      </w:r>
      <w:r w:rsidRPr="00CA224B">
        <w:rPr>
          <w:sz w:val="29"/>
          <w:szCs w:val="29"/>
        </w:rPr>
        <w:t xml:space="preserve"> Η ανάγκη του εφήβου για προστασία της ατομικότητάς του και ανεξαρτησία από τις επιθυμίες των γονιών του.</w:t>
      </w:r>
    </w:p>
    <w:p w14:paraId="5D4CBE0F" w14:textId="77777777" w:rsidR="00CA224B" w:rsidRPr="00CA224B" w:rsidRDefault="00CA224B" w:rsidP="00CA224B">
      <w:pPr>
        <w:ind w:left="360"/>
        <w:rPr>
          <w:sz w:val="29"/>
          <w:szCs w:val="29"/>
        </w:rPr>
      </w:pPr>
      <w:r w:rsidRPr="00CA224B">
        <w:rPr>
          <w:sz w:val="29"/>
          <w:szCs w:val="29"/>
        </w:rPr>
        <w:t xml:space="preserve"> </w:t>
      </w:r>
      <w:r w:rsidRPr="00CA224B">
        <w:sym w:font="Symbol" w:char="F0B7"/>
      </w:r>
      <w:r w:rsidRPr="00CA224B">
        <w:rPr>
          <w:sz w:val="29"/>
          <w:szCs w:val="29"/>
        </w:rPr>
        <w:t xml:space="preserve"> Η επιθυμία του να αλλάξει δραστηριότητες που- στη συνείδησή του- καταγράφονται ως παιδικές.</w:t>
      </w:r>
    </w:p>
    <w:p w14:paraId="7D6F53DC" w14:textId="77777777" w:rsidR="00CA224B" w:rsidRPr="00CA224B" w:rsidRDefault="00CA224B" w:rsidP="00CA224B">
      <w:pPr>
        <w:ind w:left="360"/>
        <w:rPr>
          <w:sz w:val="29"/>
          <w:szCs w:val="29"/>
        </w:rPr>
      </w:pPr>
      <w:r w:rsidRPr="00CA224B">
        <w:rPr>
          <w:sz w:val="29"/>
          <w:szCs w:val="29"/>
        </w:rPr>
        <w:t xml:space="preserve"> </w:t>
      </w:r>
      <w:r w:rsidRPr="00CA224B">
        <w:sym w:font="Symbol" w:char="F0B7"/>
      </w:r>
      <w:r w:rsidRPr="00CA224B">
        <w:rPr>
          <w:sz w:val="29"/>
          <w:szCs w:val="29"/>
        </w:rPr>
        <w:t xml:space="preserve"> Η αποσταθεροποίηση που αισθάνεται ο έφηβος/η και τον/την ωθεί σε επαναστατικές πράξεις.</w:t>
      </w:r>
    </w:p>
    <w:p w14:paraId="0922F357" w14:textId="77777777" w:rsidR="00CA224B" w:rsidRPr="00CA224B" w:rsidRDefault="00CA224B" w:rsidP="00CA224B">
      <w:pPr>
        <w:ind w:left="360"/>
        <w:rPr>
          <w:sz w:val="29"/>
          <w:szCs w:val="29"/>
        </w:rPr>
      </w:pPr>
      <w:r w:rsidRPr="00CA224B">
        <w:rPr>
          <w:sz w:val="29"/>
          <w:szCs w:val="29"/>
        </w:rPr>
        <w:t xml:space="preserve"> </w:t>
      </w:r>
      <w:r w:rsidRPr="00CA224B">
        <w:sym w:font="Symbol" w:char="F0B7"/>
      </w:r>
      <w:r w:rsidRPr="00CA224B">
        <w:rPr>
          <w:sz w:val="29"/>
          <w:szCs w:val="29"/>
        </w:rPr>
        <w:t xml:space="preserve"> Η απροθυμία των γονέων να καταλάβουν την ανάγκη για ανεξαρτησία των παιδιών τους, γεγονός που οδηγεί σε οικογενειακές συγκρούσεις.</w:t>
      </w:r>
    </w:p>
    <w:p w14:paraId="209539D2" w14:textId="77777777" w:rsidR="00CA224B" w:rsidRPr="00CA224B" w:rsidRDefault="00CA224B" w:rsidP="00CA224B">
      <w:pPr>
        <w:ind w:left="360"/>
        <w:rPr>
          <w:sz w:val="29"/>
          <w:szCs w:val="29"/>
        </w:rPr>
      </w:pPr>
      <w:r w:rsidRPr="00CA224B">
        <w:rPr>
          <w:sz w:val="29"/>
          <w:szCs w:val="29"/>
        </w:rPr>
        <w:t xml:space="preserve"> </w:t>
      </w:r>
      <w:r w:rsidRPr="00CA224B">
        <w:sym w:font="Symbol" w:char="F0B7"/>
      </w:r>
      <w:r w:rsidRPr="00CA224B">
        <w:rPr>
          <w:sz w:val="29"/>
          <w:szCs w:val="29"/>
        </w:rPr>
        <w:t xml:space="preserve"> Η έλλειψη εμπειρίας των εφήβων που τους ωθεί να εκφράσουν με ακατέργαστο τρόπο τις επιθυμίες τους προς τους γονείς τους, με αποτέλεσμα τις οικογενειακές έριδες.</w:t>
      </w:r>
    </w:p>
    <w:p w14:paraId="555E1748" w14:textId="77777777" w:rsidR="00CA224B" w:rsidRPr="00A86C81" w:rsidRDefault="00CA224B" w:rsidP="00CA224B">
      <w:pPr>
        <w:ind w:left="360"/>
        <w:rPr>
          <w:b/>
          <w:bCs/>
          <w:sz w:val="29"/>
          <w:szCs w:val="29"/>
        </w:rPr>
      </w:pPr>
      <w:r w:rsidRPr="00A86C81">
        <w:rPr>
          <w:b/>
          <w:bCs/>
          <w:sz w:val="29"/>
          <w:szCs w:val="29"/>
        </w:rPr>
        <w:t xml:space="preserve"> 2. Τρόποι δημιουργικής αξιοποίησης από το σχολείο της εφηβικής επαναστατικότητας </w:t>
      </w:r>
    </w:p>
    <w:p w14:paraId="1BA85061" w14:textId="77777777" w:rsidR="00CA224B" w:rsidRDefault="00CA224B" w:rsidP="00CA224B">
      <w:pPr>
        <w:ind w:left="360"/>
        <w:rPr>
          <w:sz w:val="29"/>
          <w:szCs w:val="29"/>
        </w:rPr>
      </w:pPr>
      <w:r w:rsidRPr="00CA224B">
        <w:rPr>
          <w:sz w:val="29"/>
          <w:szCs w:val="29"/>
        </w:rPr>
        <w:t>Α) Το σχολείο θα πρέπει να διοχετεύει σε δημιουργικές ενασχολήσεις την ενέργεια των νέων ανθρώπων, όπως είναι οι Τέχνες:</w:t>
      </w:r>
    </w:p>
    <w:p w14:paraId="2D3C6B56" w14:textId="77777777" w:rsidR="00CA224B" w:rsidRDefault="00CA224B" w:rsidP="00CA224B">
      <w:pPr>
        <w:ind w:left="360"/>
        <w:rPr>
          <w:sz w:val="29"/>
          <w:szCs w:val="29"/>
        </w:rPr>
      </w:pPr>
      <w:r w:rsidRPr="00CA224B">
        <w:rPr>
          <w:sz w:val="29"/>
          <w:szCs w:val="29"/>
        </w:rPr>
        <w:t xml:space="preserve"> </w:t>
      </w:r>
      <w:r w:rsidRPr="00CA224B">
        <w:sym w:font="Symbol" w:char="F0B7"/>
      </w:r>
      <w:r w:rsidRPr="00CA224B">
        <w:rPr>
          <w:sz w:val="29"/>
          <w:szCs w:val="29"/>
        </w:rPr>
        <w:t xml:space="preserve"> Να διοργανώνει εκθέσεις ζωγραφικής με έργα των μαθητών</w:t>
      </w:r>
    </w:p>
    <w:p w14:paraId="3A7C1C94" w14:textId="77777777" w:rsidR="00CA224B" w:rsidRDefault="00CA224B" w:rsidP="00CA224B">
      <w:pPr>
        <w:ind w:left="360"/>
        <w:rPr>
          <w:sz w:val="29"/>
          <w:szCs w:val="29"/>
        </w:rPr>
      </w:pPr>
      <w:r w:rsidRPr="00CA224B">
        <w:rPr>
          <w:sz w:val="29"/>
          <w:szCs w:val="29"/>
        </w:rPr>
        <w:t xml:space="preserve"> </w:t>
      </w:r>
      <w:r w:rsidRPr="00CA224B">
        <w:sym w:font="Symbol" w:char="F0B7"/>
      </w:r>
      <w:r w:rsidRPr="00CA224B">
        <w:rPr>
          <w:sz w:val="29"/>
          <w:szCs w:val="29"/>
        </w:rPr>
        <w:t xml:space="preserve"> Να προωθεί τη δημιουργία μουσικών συνόλων ή θεατρικών ομάδων, για να μπορούν να εκφράζουν οι έφηβοι τα συναισθήματά τους και ταυτόχρονα να ψυχαγωγούνται, γεγονός που καταλαγιάζει την επαναστατικότητα των εφήβων.</w:t>
      </w:r>
    </w:p>
    <w:p w14:paraId="1696118F" w14:textId="77777777" w:rsidR="00CA224B" w:rsidRDefault="00CA224B" w:rsidP="00CA224B">
      <w:pPr>
        <w:ind w:left="360"/>
        <w:rPr>
          <w:sz w:val="29"/>
          <w:szCs w:val="29"/>
        </w:rPr>
      </w:pPr>
      <w:r w:rsidRPr="00CA224B">
        <w:rPr>
          <w:sz w:val="29"/>
          <w:szCs w:val="29"/>
        </w:rPr>
        <w:t xml:space="preserve"> Β) Καλό είναι να βοηθάει το σχολείο τους εφήβους να χειρίζονται την επαναστατικότητα ή τα εκρηκτικά τους συναισθήματα. </w:t>
      </w:r>
      <w:proofErr w:type="spellStart"/>
      <w:r w:rsidRPr="00CA224B">
        <w:rPr>
          <w:sz w:val="29"/>
          <w:szCs w:val="29"/>
        </w:rPr>
        <w:t>Γι</w:t>
      </w:r>
      <w:proofErr w:type="spellEnd"/>
      <w:r w:rsidRPr="00CA224B">
        <w:rPr>
          <w:sz w:val="29"/>
          <w:szCs w:val="29"/>
        </w:rPr>
        <w:t xml:space="preserve"> αυτό το λόγο μπορεί να δημιουργηθεί στο σχολείο Πρόγραμμα Διαμεσολαβητών, μέσω του οποίου οι μαθητές με τη συζήτηση και τη διαμεσολάβηση θα μάθουν να ελέγχουν την επαναστατικότητά τους και να λύνουν τα προβλήματα που δημιουργούνται στο σχολείο.</w:t>
      </w:r>
    </w:p>
    <w:p w14:paraId="268290B8" w14:textId="13FDEC0E" w:rsidR="00FD597F" w:rsidRPr="00FD4CFF" w:rsidRDefault="00CA224B" w:rsidP="00A80829">
      <w:pPr>
        <w:ind w:left="360"/>
        <w:rPr>
          <w:b/>
          <w:bCs/>
          <w:sz w:val="29"/>
          <w:szCs w:val="29"/>
        </w:rPr>
      </w:pPr>
      <w:r w:rsidRPr="00CA224B">
        <w:rPr>
          <w:sz w:val="29"/>
          <w:szCs w:val="29"/>
        </w:rPr>
        <w:t xml:space="preserve"> Γ) Δημιουργία εθελοντικών ομάδων στο σχολείο που σχετίζονται με κοινωνικά και περιβαλλοντικά ζητήματα. Με αυτόν τον τρόπο οι νέοι θα διοχετεύσουν δημιουργικά την επαναστατικότητά τους και παράλληλα θα αποκτήσουν άποψη για σοβαρά σύγχρονα ζητήματα</w:t>
      </w:r>
    </w:p>
    <w:sectPr w:rsidR="00FD597F" w:rsidRPr="00FD4CFF" w:rsidSect="00FD4CFF">
      <w:headerReference w:type="default" r:id="rId7"/>
      <w:footerReference w:type="default" r:id="rId8"/>
      <w:pgSz w:w="11906" w:h="16838"/>
      <w:pgMar w:top="709" w:right="566" w:bottom="568" w:left="56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268A" w14:textId="77777777" w:rsidR="00722B3F" w:rsidRDefault="00722B3F" w:rsidP="00FD4CFF">
      <w:pPr>
        <w:spacing w:after="0" w:line="240" w:lineRule="auto"/>
      </w:pPr>
      <w:r>
        <w:separator/>
      </w:r>
    </w:p>
  </w:endnote>
  <w:endnote w:type="continuationSeparator" w:id="0">
    <w:p w14:paraId="64C7793E" w14:textId="77777777" w:rsidR="00722B3F" w:rsidRDefault="00722B3F" w:rsidP="00FD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D52E" w14:textId="5031292B" w:rsidR="00A86C81" w:rsidRDefault="00A86C81">
    <w:pPr>
      <w:pStyle w:val="a4"/>
    </w:pPr>
    <w:r>
      <w:t>ΕΠΙΜΕΛΕΙΑ ΣΗΜΕΙΩΣΕΩΝ : ΜΥΡΣΙΝΗ ΠΟΛΥΜΕΝΑΚΟΥ ΠΕ02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6E5F" w14:textId="77777777" w:rsidR="00722B3F" w:rsidRDefault="00722B3F" w:rsidP="00FD4CFF">
      <w:pPr>
        <w:spacing w:after="0" w:line="240" w:lineRule="auto"/>
      </w:pPr>
      <w:r>
        <w:separator/>
      </w:r>
    </w:p>
  </w:footnote>
  <w:footnote w:type="continuationSeparator" w:id="0">
    <w:p w14:paraId="0DDC81F7" w14:textId="77777777" w:rsidR="00722B3F" w:rsidRDefault="00722B3F" w:rsidP="00FD4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620731"/>
      <w:docPartObj>
        <w:docPartGallery w:val="Page Numbers (Top of Page)"/>
        <w:docPartUnique/>
      </w:docPartObj>
    </w:sdtPr>
    <w:sdtContent>
      <w:p w14:paraId="1D2188A6" w14:textId="2780F53F" w:rsidR="00FD4CFF" w:rsidRDefault="00FD4CFF">
        <w:pPr>
          <w:pStyle w:val="a3"/>
          <w:jc w:val="right"/>
        </w:pPr>
        <w:r>
          <w:fldChar w:fldCharType="begin"/>
        </w:r>
        <w:r>
          <w:instrText>PAGE   \* MERGEFORMAT</w:instrText>
        </w:r>
        <w:r>
          <w:fldChar w:fldCharType="separate"/>
        </w:r>
        <w:r>
          <w:t>2</w:t>
        </w:r>
        <w:r>
          <w:fldChar w:fldCharType="end"/>
        </w:r>
      </w:p>
    </w:sdtContent>
  </w:sdt>
  <w:p w14:paraId="2C4AB733" w14:textId="77777777" w:rsidR="00FD4CFF" w:rsidRDefault="00FD4C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13BAF"/>
    <w:multiLevelType w:val="hybridMultilevel"/>
    <w:tmpl w:val="7A3CDA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C8F4EBB"/>
    <w:multiLevelType w:val="hybridMultilevel"/>
    <w:tmpl w:val="C4E650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3A"/>
    <w:rsid w:val="0022473A"/>
    <w:rsid w:val="004A46F2"/>
    <w:rsid w:val="00722B3F"/>
    <w:rsid w:val="007E67FF"/>
    <w:rsid w:val="00A3152B"/>
    <w:rsid w:val="00A80829"/>
    <w:rsid w:val="00A86C81"/>
    <w:rsid w:val="00B15331"/>
    <w:rsid w:val="00CA224B"/>
    <w:rsid w:val="00FD4CFF"/>
    <w:rsid w:val="00FD59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B454"/>
  <w15:chartTrackingRefBased/>
  <w15:docId w15:val="{9A08F506-54EF-4D24-9FFB-A1DA202E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CFF"/>
    <w:pPr>
      <w:tabs>
        <w:tab w:val="center" w:pos="4153"/>
        <w:tab w:val="right" w:pos="8306"/>
      </w:tabs>
      <w:spacing w:after="0" w:line="240" w:lineRule="auto"/>
    </w:pPr>
  </w:style>
  <w:style w:type="character" w:customStyle="1" w:styleId="Char">
    <w:name w:val="Κεφαλίδα Char"/>
    <w:basedOn w:val="a0"/>
    <w:link w:val="a3"/>
    <w:uiPriority w:val="99"/>
    <w:rsid w:val="00FD4CFF"/>
  </w:style>
  <w:style w:type="paragraph" w:styleId="a4">
    <w:name w:val="footer"/>
    <w:basedOn w:val="a"/>
    <w:link w:val="Char0"/>
    <w:uiPriority w:val="99"/>
    <w:unhideWhenUsed/>
    <w:rsid w:val="00FD4CFF"/>
    <w:pPr>
      <w:tabs>
        <w:tab w:val="center" w:pos="4153"/>
        <w:tab w:val="right" w:pos="8306"/>
      </w:tabs>
      <w:spacing w:after="0" w:line="240" w:lineRule="auto"/>
    </w:pPr>
  </w:style>
  <w:style w:type="character" w:customStyle="1" w:styleId="Char0">
    <w:name w:val="Υποσέλιδο Char"/>
    <w:basedOn w:val="a0"/>
    <w:link w:val="a4"/>
    <w:uiPriority w:val="99"/>
    <w:rsid w:val="00FD4CFF"/>
  </w:style>
  <w:style w:type="paragraph" w:styleId="a5">
    <w:name w:val="List Paragraph"/>
    <w:basedOn w:val="a"/>
    <w:uiPriority w:val="34"/>
    <w:qFormat/>
    <w:rsid w:val="004A4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1031</Words>
  <Characters>5571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Μυρσίνη Πολυμενάκος</dc:creator>
  <cp:keywords/>
  <dc:description/>
  <cp:lastModifiedBy>Μυρσίνη Πολυμενάκος</cp:lastModifiedBy>
  <cp:revision>5</cp:revision>
  <dcterms:created xsi:type="dcterms:W3CDTF">2024-10-08T19:49:00Z</dcterms:created>
  <dcterms:modified xsi:type="dcterms:W3CDTF">2024-10-08T20:12:00Z</dcterms:modified>
</cp:coreProperties>
</file>