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7F" w:rsidRDefault="00B336E4">
      <w:pPr>
        <w:spacing w:after="0" w:line="360" w:lineRule="auto"/>
        <w:contextualSpacing/>
      </w:pPr>
      <w:r>
        <w:rPr>
          <w:b/>
        </w:rPr>
        <w:t>ΝΕΑ ΕΛΛΗΝΙΚΑ</w:t>
      </w:r>
    </w:p>
    <w:p w:rsidR="004D00BF" w:rsidRDefault="004D00BF" w:rsidP="004D00BF">
      <w:pPr>
        <w:spacing w:after="0" w:line="360" w:lineRule="auto"/>
        <w:contextualSpacing/>
      </w:pPr>
      <w:r>
        <w:rPr>
          <w:b/>
        </w:rPr>
        <w:t xml:space="preserve">ΕΠΑΛ Β΄ ΛΥΚΕΙΟΥ </w:t>
      </w:r>
    </w:p>
    <w:p w:rsidR="008B687F" w:rsidRDefault="00B336E4">
      <w:pPr>
        <w:spacing w:after="0" w:line="360" w:lineRule="auto"/>
        <w:contextualSpacing/>
      </w:pPr>
      <w:r>
        <w:rPr>
          <w:b/>
        </w:rPr>
        <w:t>ΘΕΜΑΤΙΚΗ ΕΝΟΤΗΤΑ: ΤΗ ΓΛΩΣΣΑ ΜΟΥ ΕΔΩΣΑΝ ΕΛΛΗΝΙΚΗ</w:t>
      </w:r>
    </w:p>
    <w:p w:rsidR="008B687F" w:rsidRDefault="008B687F">
      <w:pPr>
        <w:spacing w:after="0" w:line="360" w:lineRule="auto"/>
        <w:contextualSpacing/>
        <w:rPr>
          <w:b/>
        </w:rPr>
      </w:pPr>
    </w:p>
    <w:p w:rsidR="008B687F" w:rsidRDefault="00B336E4">
      <w:pPr>
        <w:spacing w:after="0" w:line="360" w:lineRule="auto"/>
        <w:contextualSpacing/>
      </w:pPr>
      <w:r>
        <w:rPr>
          <w:b/>
        </w:rPr>
        <w:t>Α. Μη λογοτεχνικό κείμενο</w:t>
      </w:r>
    </w:p>
    <w:p w:rsidR="008B687F" w:rsidRDefault="00B336E4">
      <w:pPr>
        <w:spacing w:line="252" w:lineRule="auto"/>
        <w:jc w:val="center"/>
        <w:rPr>
          <w:rFonts w:ascii="Calibri" w:eastAsia="Calibri" w:hAnsi="Calibri" w:cs="Times New Roman"/>
          <w:b/>
        </w:rPr>
      </w:pPr>
      <w:r>
        <w:rPr>
          <w:rFonts w:eastAsia="Times New Roman" w:cs="Arial"/>
          <w:b/>
          <w:bCs/>
          <w:kern w:val="2"/>
          <w:lang w:eastAsia="el-GR"/>
        </w:rPr>
        <w:t>Παγκόσμια Ημέρα Μητρικής Γλώσσας: Η διαφύλαξη της σκέψης</w:t>
      </w:r>
    </w:p>
    <w:p w:rsidR="008B687F" w:rsidRDefault="00B336E4">
      <w:pPr>
        <w:spacing w:line="360" w:lineRule="auto"/>
        <w:jc w:val="both"/>
        <w:rPr>
          <w:i/>
          <w:sz w:val="20"/>
          <w:szCs w:val="20"/>
        </w:rPr>
      </w:pPr>
      <w:r>
        <w:rPr>
          <w:i/>
          <w:sz w:val="20"/>
          <w:szCs w:val="20"/>
        </w:rPr>
        <w:t xml:space="preserve">Το παρακάτω διασκευασμένο κείμενο υπογράφεται από τον Γρηγόρη Χατζηλαμπρινό και δημοσιεύθηκε στον ιστότοπο </w:t>
      </w:r>
      <w:hyperlink r:id="rId7">
        <w:r>
          <w:rPr>
            <w:i/>
            <w:sz w:val="20"/>
            <w:szCs w:val="20"/>
          </w:rPr>
          <w:t>https://www.freeminds.gr</w:t>
        </w:r>
      </w:hyperlink>
      <w:r>
        <w:rPr>
          <w:i/>
          <w:sz w:val="20"/>
          <w:szCs w:val="20"/>
        </w:rPr>
        <w:t xml:space="preserve"> στις 9 Φεβρουαρίου 2021 με αφορμή την Παγκόσμια Ημέρα Ελληνικής Γλώσσας.  Αναφέρεται </w:t>
      </w:r>
      <w:r w:rsidR="00DC4D17">
        <w:rPr>
          <w:i/>
          <w:sz w:val="20"/>
          <w:szCs w:val="20"/>
        </w:rPr>
        <w:t xml:space="preserve">στην αναγκαιότητα </w:t>
      </w:r>
      <w:r>
        <w:rPr>
          <w:i/>
          <w:sz w:val="20"/>
          <w:szCs w:val="20"/>
        </w:rPr>
        <w:t>διαφύλαξης της μητρικής γλώσσας.</w:t>
      </w:r>
    </w:p>
    <w:p w:rsidR="008B687F" w:rsidRDefault="008B687F">
      <w:pPr>
        <w:spacing w:line="252" w:lineRule="auto"/>
        <w:rPr>
          <w:rFonts w:ascii="Calibri" w:eastAsia="Calibri" w:hAnsi="Calibri" w:cs="Times New Roman"/>
          <w:b/>
          <w:sz w:val="24"/>
          <w:szCs w:val="24"/>
        </w:rPr>
      </w:pPr>
    </w:p>
    <w:p w:rsidR="008B687F" w:rsidRDefault="00B336E4">
      <w:pPr>
        <w:pStyle w:val="ae"/>
        <w:spacing w:line="360" w:lineRule="auto"/>
        <w:ind w:firstLine="720"/>
        <w:jc w:val="both"/>
        <w:rPr>
          <w:lang w:eastAsia="el-GR"/>
        </w:rPr>
      </w:pPr>
      <w:r>
        <w:rPr>
          <w:lang w:eastAsia="el-GR"/>
        </w:rPr>
        <w:t>Σε όλη του τη ζωή ο άνθρωπος παλεύει, για να κατακτήσει τη γνώση, άλλος σε μεγαλύτερο και άλλος σε μικρότερο βαθμό. Πολλά από τα πράγματα που μάς περιβάλλουν παραμένουν άγνωστα για μεγάλο τμήμα του παγκόσμιου πληθυσμού και η άγνοια πολλές φορές μάς φέρνει σε αμηχανία, στην περίπτωση που δυσκολευόμαστε να κατανοήσουμε μια κοινωνική εκδήλωση πάσης φύσεως από έναν τόπο διαφορετικό από τον δικό μας.</w:t>
      </w:r>
    </w:p>
    <w:p w:rsidR="008B687F" w:rsidRDefault="00B336E4">
      <w:pPr>
        <w:pStyle w:val="ae"/>
        <w:spacing w:line="360" w:lineRule="auto"/>
        <w:ind w:firstLine="720"/>
        <w:jc w:val="both"/>
        <w:rPr>
          <w:lang w:eastAsia="el-GR"/>
        </w:rPr>
      </w:pPr>
      <w:r>
        <w:rPr>
          <w:lang w:eastAsia="el-GR"/>
        </w:rPr>
        <w:t xml:space="preserve">Ωστόσο, εδώ υπάρχει ένα μεγάλο εμπόδιο, το οποίο ακούει στο όνομα </w:t>
      </w:r>
      <w:r w:rsidR="00DC4D17">
        <w:rPr>
          <w:lang w:eastAsia="el-GR"/>
        </w:rPr>
        <w:t>«</w:t>
      </w:r>
      <w:r>
        <w:rPr>
          <w:lang w:eastAsia="el-GR"/>
        </w:rPr>
        <w:t>γλωσσικός παράγων</w:t>
      </w:r>
      <w:r w:rsidR="00DC4D17">
        <w:rPr>
          <w:lang w:eastAsia="el-GR"/>
        </w:rPr>
        <w:t xml:space="preserve">» </w:t>
      </w:r>
      <w:r>
        <w:rPr>
          <w:lang w:eastAsia="el-GR"/>
        </w:rPr>
        <w:t xml:space="preserve">. Η γλώσσα, για την οποία έχουν δοθεί πάμπολλοι ορισμοί μέχρι σήμερα, παραμένει το βασικό εργαλείο επικοινωνίας και μετάδοσης της πληροφορίας μετά την εικόνα. Σε αντίθεση με τη δεύτερη, η πρώτη μπορεί να διασώσει την πληροφορία και να τη μεταφέρει, όπου υπάρχει ανάγκη και ενδιαφέρον, γρηγορότερα και πιο αξιόπιστα, διατηρώντας την για πολύ μεγάλο χρονικό διάστημα. </w:t>
      </w:r>
    </w:p>
    <w:p w:rsidR="008B687F" w:rsidRDefault="00B336E4">
      <w:pPr>
        <w:pStyle w:val="ae"/>
        <w:spacing w:line="360" w:lineRule="auto"/>
        <w:ind w:firstLine="720"/>
        <w:jc w:val="both"/>
        <w:rPr>
          <w:lang w:eastAsia="el-GR"/>
        </w:rPr>
      </w:pPr>
      <w:r>
        <w:rPr>
          <w:lang w:eastAsia="el-GR"/>
        </w:rPr>
        <w:t>Όμως, μέσα σε όλη αυτή την προσπάθεια της καθολικής συνεννόησης, στο μέτρο του δυνατού, οι γλωσσικές ιδιαιτερότητες των ανθρώπων παραμένουν αλώβητες</w:t>
      </w:r>
      <w:r>
        <w:rPr>
          <w:rStyle w:val="a5"/>
          <w:lang w:eastAsia="el-GR"/>
        </w:rPr>
        <w:footnoteReference w:id="2"/>
      </w:r>
      <w:r>
        <w:rPr>
          <w:lang w:eastAsia="el-GR"/>
        </w:rPr>
        <w:t>. Η πολυγλωσσία μπορεί να κρίνεται σε πολλές περιπτώσεις απαραίτητη, όμως δεν παραγνωρίζεται το γεγονός ότι η γλώσσα με την οποία έχει ανατραφεί και μεγαλώσει ένας άνθρωπος, άσχετα από το πνευματικό του επίπεδο, παραμένει στο στόμα του, στο νου του και στην ψυχή του.</w:t>
      </w:r>
    </w:p>
    <w:p w:rsidR="008B687F" w:rsidRDefault="00B336E4">
      <w:pPr>
        <w:pStyle w:val="ae"/>
        <w:spacing w:line="360" w:lineRule="auto"/>
        <w:ind w:firstLine="720"/>
        <w:jc w:val="both"/>
        <w:rPr>
          <w:lang w:eastAsia="el-GR"/>
        </w:rPr>
      </w:pPr>
      <w:r>
        <w:rPr>
          <w:lang w:eastAsia="el-GR"/>
        </w:rPr>
        <w:t xml:space="preserve">Η διαφύλαξη της μητρικής γλώσσας καθίσταται σημαντική για πολλούς και διάφορους λόγους. Αρχικά, ως επικοινωνιακό εργαλείο διευκολύνει την έκφραση της νόησης. Ενώ η δομή της μπορεί να είναι η ίδια, η μορφή της διαφέρει ανά τις ηπείρους, δημιουργώντας αυτό το ενδιαφέρον μωσαϊκό, το οποίο δίνει την ευκαιρία σε όλους τους ανθρώπους να διακηρύσσουν τη διαφορετικότητά τους, αρνούμενοι μια ανούσια ομοιομορφία. Είναι αυτή η μορφή η οποία </w:t>
      </w:r>
      <w:r>
        <w:rPr>
          <w:lang w:eastAsia="el-GR"/>
        </w:rPr>
        <w:lastRenderedPageBreak/>
        <w:t>ασκείμιαν ιδιαίτερη γοητεία στον άνθρωπο, αποκαλύπτοντάς του την ευελιξία της σκέψης και την ποικιλία που κατακλύζει</w:t>
      </w:r>
      <w:r>
        <w:rPr>
          <w:rStyle w:val="a5"/>
          <w:lang w:eastAsia="el-GR"/>
        </w:rPr>
        <w:footnoteReference w:id="3"/>
      </w:r>
      <w:r>
        <w:rPr>
          <w:lang w:eastAsia="el-GR"/>
        </w:rPr>
        <w:t xml:space="preserve"> το περιβάλλον του. </w:t>
      </w:r>
    </w:p>
    <w:p w:rsidR="008B687F" w:rsidRDefault="00B336E4">
      <w:pPr>
        <w:pStyle w:val="ae"/>
        <w:spacing w:line="360" w:lineRule="auto"/>
        <w:ind w:firstLine="720"/>
        <w:jc w:val="both"/>
        <w:rPr>
          <w:lang w:eastAsia="el-GR"/>
        </w:rPr>
      </w:pPr>
      <w:r>
        <w:rPr>
          <w:lang w:eastAsia="el-GR"/>
        </w:rPr>
        <w:t>Η διαφύλαξη των πολιτισμικών αγαθών μέσω της γλώσσας είναι επίσης μια σημαντικότατη παράμετρος της διατήρησης της μητρικής γλώσσας, καθώς αυτή, στην περίπτωση που δεν έχει γίνει κάποια καταγραφή της και κατά συνέπεια μένουν άγνωστα όσα αυτή αντιπροσωπεύει, οδηγείται στη λησμονιά και θανατώνει έτσι ένα μέρος του κόσμου.</w:t>
      </w:r>
    </w:p>
    <w:p w:rsidR="008B687F" w:rsidRDefault="00B336E4">
      <w:pPr>
        <w:pStyle w:val="ae"/>
        <w:spacing w:line="360" w:lineRule="auto"/>
        <w:ind w:firstLine="720"/>
        <w:jc w:val="both"/>
        <w:rPr>
          <w:lang w:eastAsia="el-GR"/>
        </w:rPr>
      </w:pPr>
      <w:r>
        <w:rPr>
          <w:lang w:eastAsia="el-GR"/>
        </w:rPr>
        <w:t>Πέραν τούτου, η μητρική μας γλώσσα μάς χαρίζει μια άτυπη ταυτότητα, έναν πνευματικό χώρο και δεσμούς που κανείς δεν έχει το δικαίωμα να αποκόψει. Δεν είναι τυχαίο το ότι, σε διαλεκτικό πλαίσιο, διατηρούνται πολλοί σύλλογοι προς διάσωση και προς διάδοση των Ποντιακών, των Τσακώνικων, των Βλάχικων και άλλων διαλέκτων. Το μόνο που μας μένει να πράξουμε είναι να την προστατέψουμε, με στόχο τη διατήρηση των θεμελίων της ψυχής μας, διότι, εάν αυτά παραμείνουν σαθρά</w:t>
      </w:r>
      <w:r w:rsidR="00DC4D17">
        <w:rPr>
          <w:rStyle w:val="af3"/>
          <w:lang w:eastAsia="el-GR"/>
        </w:rPr>
        <w:footnoteReference w:id="4"/>
      </w:r>
      <w:r>
        <w:rPr>
          <w:lang w:eastAsia="el-GR"/>
        </w:rPr>
        <w:t>, δεν υπάρχει ελπίδα για την ανθρωπότητα.</w:t>
      </w:r>
    </w:p>
    <w:p w:rsidR="008B687F" w:rsidRDefault="008B687F">
      <w:pPr>
        <w:spacing w:after="200" w:line="360" w:lineRule="auto"/>
        <w:rPr>
          <w:sz w:val="24"/>
          <w:szCs w:val="24"/>
        </w:rPr>
      </w:pPr>
    </w:p>
    <w:p w:rsidR="009C4FF1" w:rsidRDefault="009C4FF1">
      <w:pPr>
        <w:spacing w:after="200" w:line="360" w:lineRule="auto"/>
        <w:rPr>
          <w:sz w:val="24"/>
          <w:szCs w:val="24"/>
        </w:rPr>
      </w:pPr>
      <w:r>
        <w:rPr>
          <w:sz w:val="24"/>
          <w:szCs w:val="24"/>
        </w:rPr>
        <w:t>ΔΡΑΣΤΗΡΙΟΤΗΤΕΣ</w:t>
      </w:r>
    </w:p>
    <w:p w:rsidR="009C4FF1" w:rsidRPr="009C4FF1" w:rsidRDefault="009C4FF1" w:rsidP="009C4FF1">
      <w:pPr>
        <w:spacing w:after="200" w:line="360" w:lineRule="auto"/>
        <w:jc w:val="both"/>
        <w:rPr>
          <w:b/>
          <w:sz w:val="24"/>
          <w:szCs w:val="24"/>
        </w:rPr>
      </w:pPr>
      <w:r w:rsidRPr="009C4FF1">
        <w:rPr>
          <w:b/>
          <w:sz w:val="24"/>
          <w:szCs w:val="24"/>
        </w:rPr>
        <w:t>Α1</w:t>
      </w:r>
      <w:r>
        <w:rPr>
          <w:b/>
          <w:sz w:val="24"/>
          <w:szCs w:val="24"/>
        </w:rPr>
        <w:t>α</w:t>
      </w:r>
      <w:r w:rsidRPr="009C4FF1">
        <w:rPr>
          <w:b/>
          <w:sz w:val="24"/>
          <w:szCs w:val="24"/>
        </w:rPr>
        <w:t>.</w:t>
      </w:r>
      <w:r>
        <w:rPr>
          <w:b/>
          <w:sz w:val="24"/>
          <w:szCs w:val="24"/>
        </w:rPr>
        <w:t xml:space="preserve"> </w:t>
      </w:r>
      <w:r w:rsidRPr="009C4FF1">
        <w:t>Να  αποδώσεις  συνοπτικά  σε  60  περίπου  λέξεις τους  λόγους που  υπαγορεύουν  την  ανάγκη διαφύλαξης της μητρικής γλώσσας, σύμφωνα με τον συντάκτη του κειμένου</w:t>
      </w:r>
      <w:r>
        <w:t>. (</w:t>
      </w:r>
      <w:r w:rsidRPr="009C4FF1">
        <w:rPr>
          <w:b/>
        </w:rPr>
        <w:t xml:space="preserve">μονάδες </w:t>
      </w:r>
      <w:r>
        <w:rPr>
          <w:b/>
        </w:rPr>
        <w:t>6</w:t>
      </w:r>
      <w:r>
        <w:t xml:space="preserve">) </w:t>
      </w:r>
    </w:p>
    <w:p w:rsidR="009C4FF1" w:rsidRDefault="009C4FF1">
      <w:pPr>
        <w:spacing w:after="0" w:line="360" w:lineRule="auto"/>
        <w:ind w:right="-58"/>
        <w:jc w:val="both"/>
        <w:rPr>
          <w:b/>
        </w:rPr>
      </w:pPr>
      <w:r>
        <w:rPr>
          <w:b/>
          <w:bCs/>
        </w:rPr>
        <w:t xml:space="preserve">Α1β. </w:t>
      </w:r>
      <w:r w:rsidRPr="009C4FF1">
        <w:t xml:space="preserve">Στη </w:t>
      </w:r>
      <w:r>
        <w:t xml:space="preserve">δεύτερη </w:t>
      </w:r>
      <w:r w:rsidRPr="009C4FF1">
        <w:t xml:space="preserve">παράγραφο του </w:t>
      </w:r>
      <w:r>
        <w:t>κ</w:t>
      </w:r>
      <w:r w:rsidRPr="009C4FF1">
        <w:t>ειμένου παρατηρούνται οι μέθοδοι</w:t>
      </w:r>
      <w:r>
        <w:t xml:space="preserve"> </w:t>
      </w:r>
      <w:r w:rsidRPr="009C4FF1">
        <w:t>του ορισμού και της σύγκρισης –αντίθεσης . Να εντοπίσεις τα χωρία στα οποία εμφανίζεται η κάθε μέθοδος (</w:t>
      </w:r>
      <w:r w:rsidRPr="009C4FF1">
        <w:rPr>
          <w:b/>
        </w:rPr>
        <w:t xml:space="preserve">μονάδες </w:t>
      </w:r>
      <w:r>
        <w:rPr>
          <w:b/>
        </w:rPr>
        <w:t>5</w:t>
      </w:r>
      <w:r w:rsidRPr="009C4FF1">
        <w:t>). Τι θέλει να πετύχει ο συγγραφέας επιλέγοντας τον ορισμό και τη σύγκριση –αντίθεση; (</w:t>
      </w:r>
      <w:r w:rsidRPr="009C4FF1">
        <w:rPr>
          <w:b/>
        </w:rPr>
        <w:t>μονάδες 4</w:t>
      </w:r>
      <w:r w:rsidRPr="009C4FF1">
        <w:t>).</w:t>
      </w:r>
    </w:p>
    <w:p w:rsidR="009C4FF1" w:rsidRDefault="009C4FF1">
      <w:pPr>
        <w:spacing w:after="0" w:line="360" w:lineRule="auto"/>
        <w:ind w:right="-58"/>
        <w:jc w:val="both"/>
        <w:rPr>
          <w:b/>
          <w:bCs/>
        </w:rPr>
      </w:pPr>
    </w:p>
    <w:p w:rsidR="009C4FF1" w:rsidRPr="00C04062" w:rsidRDefault="009C4FF1" w:rsidP="009C4FF1">
      <w:pPr>
        <w:spacing w:after="0" w:line="360" w:lineRule="auto"/>
        <w:ind w:right="-58"/>
        <w:jc w:val="both"/>
        <w:rPr>
          <w:bCs/>
        </w:rPr>
      </w:pPr>
      <w:r>
        <w:rPr>
          <w:b/>
          <w:bCs/>
        </w:rPr>
        <w:t xml:space="preserve">Α2. </w:t>
      </w:r>
      <w:r w:rsidRPr="00C04062">
        <w:rPr>
          <w:bCs/>
        </w:rPr>
        <w:t xml:space="preserve">Να επιλέξεις τη σωστή απάντηση σε καθεμιά από τις παρακάτω προτάσεις, οι οποίες βασίζονται στο </w:t>
      </w:r>
      <w:r w:rsidRPr="00C04062">
        <w:rPr>
          <w:bCs/>
        </w:rPr>
        <w:t>κ</w:t>
      </w:r>
      <w:r w:rsidRPr="00C04062">
        <w:rPr>
          <w:bCs/>
        </w:rPr>
        <w:t>είμενο (μια μόνο από τις τέσσερις προτεινόμενες απαντήσεις είναι σε κάθε περίπτωση ορθή):</w:t>
      </w:r>
      <w:r w:rsidR="00C04062">
        <w:rPr>
          <w:bCs/>
        </w:rPr>
        <w:t xml:space="preserve"> (</w:t>
      </w:r>
      <w:r w:rsidR="00C04062" w:rsidRPr="00C04062">
        <w:rPr>
          <w:b/>
          <w:bCs/>
        </w:rPr>
        <w:t>μονάδες 10</w:t>
      </w:r>
      <w:r w:rsidR="00C04062">
        <w:rPr>
          <w:bCs/>
        </w:rPr>
        <w:t>)</w:t>
      </w:r>
    </w:p>
    <w:p w:rsidR="00C04062" w:rsidRDefault="00C04062" w:rsidP="009C4FF1">
      <w:pPr>
        <w:spacing w:after="0" w:line="360" w:lineRule="auto"/>
        <w:ind w:right="-58"/>
        <w:jc w:val="both"/>
        <w:rPr>
          <w:bCs/>
        </w:rPr>
      </w:pPr>
    </w:p>
    <w:p w:rsidR="00C04062" w:rsidRPr="00C04062" w:rsidRDefault="009C4FF1" w:rsidP="009C4FF1">
      <w:pPr>
        <w:spacing w:after="0" w:line="360" w:lineRule="auto"/>
        <w:ind w:right="-58"/>
        <w:jc w:val="both"/>
        <w:rPr>
          <w:bCs/>
        </w:rPr>
      </w:pPr>
      <w:r w:rsidRPr="00C04062">
        <w:rPr>
          <w:bCs/>
        </w:rPr>
        <w:t>1.</w:t>
      </w:r>
      <w:r w:rsidR="00C04062">
        <w:rPr>
          <w:bCs/>
        </w:rPr>
        <w:t xml:space="preserve"> </w:t>
      </w:r>
      <w:r w:rsidRPr="00C04062">
        <w:rPr>
          <w:bCs/>
        </w:rPr>
        <w:t>Στη φράση «μετάδοσης της πληροφορίας» η λέξη «μετάδοσης» έχει ως συνώνυμή της τη λέξη:</w:t>
      </w:r>
    </w:p>
    <w:p w:rsidR="00C04062" w:rsidRPr="00C04062" w:rsidRDefault="009C4FF1" w:rsidP="009C4FF1">
      <w:pPr>
        <w:spacing w:after="0" w:line="360" w:lineRule="auto"/>
        <w:ind w:right="-58"/>
        <w:jc w:val="both"/>
        <w:rPr>
          <w:bCs/>
        </w:rPr>
      </w:pPr>
      <w:r w:rsidRPr="00C04062">
        <w:rPr>
          <w:bCs/>
        </w:rPr>
        <w:t>α. διατήρησης</w:t>
      </w:r>
    </w:p>
    <w:p w:rsidR="00C04062" w:rsidRPr="00C04062" w:rsidRDefault="009C4FF1" w:rsidP="009C4FF1">
      <w:pPr>
        <w:spacing w:after="0" w:line="360" w:lineRule="auto"/>
        <w:ind w:right="-58"/>
        <w:jc w:val="both"/>
        <w:rPr>
          <w:bCs/>
        </w:rPr>
      </w:pPr>
      <w:r w:rsidRPr="00C04062">
        <w:rPr>
          <w:bCs/>
        </w:rPr>
        <w:t>β. διάδοσης</w:t>
      </w:r>
    </w:p>
    <w:p w:rsidR="00C04062" w:rsidRPr="00C04062" w:rsidRDefault="009C4FF1" w:rsidP="009C4FF1">
      <w:pPr>
        <w:spacing w:after="0" w:line="360" w:lineRule="auto"/>
        <w:ind w:right="-58"/>
        <w:jc w:val="both"/>
        <w:rPr>
          <w:bCs/>
        </w:rPr>
      </w:pPr>
      <w:r w:rsidRPr="00C04062">
        <w:rPr>
          <w:bCs/>
        </w:rPr>
        <w:t>γ. εκπομπής</w:t>
      </w:r>
    </w:p>
    <w:p w:rsidR="00C04062" w:rsidRPr="00C04062" w:rsidRDefault="009C4FF1" w:rsidP="009C4FF1">
      <w:pPr>
        <w:spacing w:after="0" w:line="360" w:lineRule="auto"/>
        <w:ind w:right="-58"/>
        <w:jc w:val="both"/>
        <w:rPr>
          <w:bCs/>
        </w:rPr>
      </w:pPr>
      <w:r w:rsidRPr="00C04062">
        <w:rPr>
          <w:bCs/>
        </w:rPr>
        <w:t>δ. δημοσίευσης</w:t>
      </w:r>
    </w:p>
    <w:p w:rsidR="00C04062" w:rsidRDefault="00C04062" w:rsidP="009C4FF1">
      <w:pPr>
        <w:spacing w:after="0" w:line="360" w:lineRule="auto"/>
        <w:ind w:right="-58"/>
        <w:jc w:val="both"/>
        <w:rPr>
          <w:bCs/>
        </w:rPr>
      </w:pPr>
    </w:p>
    <w:p w:rsidR="00C04062" w:rsidRDefault="00C04062" w:rsidP="009C4FF1">
      <w:pPr>
        <w:spacing w:after="0" w:line="360" w:lineRule="auto"/>
        <w:ind w:right="-58"/>
        <w:jc w:val="both"/>
        <w:rPr>
          <w:bCs/>
        </w:rPr>
      </w:pPr>
      <w:r>
        <w:rPr>
          <w:bCs/>
        </w:rPr>
        <w:lastRenderedPageBreak/>
        <w:t xml:space="preserve">2. </w:t>
      </w:r>
      <w:r w:rsidR="009C4FF1" w:rsidRPr="00C04062">
        <w:rPr>
          <w:bCs/>
        </w:rPr>
        <w:t>Στη φράση «Η διαφύλαξη της μητρικής γλώσσας καθίσταται σημαντική</w:t>
      </w:r>
      <w:r>
        <w:rPr>
          <w:bCs/>
        </w:rPr>
        <w:t xml:space="preserve"> </w:t>
      </w:r>
      <w:r w:rsidR="009C4FF1" w:rsidRPr="00C04062">
        <w:rPr>
          <w:bCs/>
        </w:rPr>
        <w:t>η λέξη«διαφύλαξη»</w:t>
      </w:r>
      <w:r>
        <w:rPr>
          <w:bCs/>
        </w:rPr>
        <w:t xml:space="preserve"> </w:t>
      </w:r>
      <w:r w:rsidR="009C4FF1" w:rsidRPr="00C04062">
        <w:rPr>
          <w:bCs/>
        </w:rPr>
        <w:t>έχει ως αντώνυμή της τη λέξη:</w:t>
      </w:r>
    </w:p>
    <w:p w:rsidR="00C04062" w:rsidRDefault="009C4FF1" w:rsidP="009C4FF1">
      <w:pPr>
        <w:spacing w:after="0" w:line="360" w:lineRule="auto"/>
        <w:ind w:right="-58"/>
        <w:jc w:val="both"/>
        <w:rPr>
          <w:bCs/>
        </w:rPr>
      </w:pPr>
      <w:r w:rsidRPr="00C04062">
        <w:rPr>
          <w:bCs/>
        </w:rPr>
        <w:t>α. παραμέληση</w:t>
      </w:r>
    </w:p>
    <w:p w:rsidR="00C04062" w:rsidRDefault="009C4FF1" w:rsidP="009C4FF1">
      <w:pPr>
        <w:spacing w:after="0" w:line="360" w:lineRule="auto"/>
        <w:ind w:right="-58"/>
        <w:jc w:val="both"/>
        <w:rPr>
          <w:bCs/>
        </w:rPr>
      </w:pPr>
      <w:r w:rsidRPr="00C04062">
        <w:rPr>
          <w:bCs/>
        </w:rPr>
        <w:t>β. διατήρηση</w:t>
      </w:r>
    </w:p>
    <w:p w:rsidR="00C04062" w:rsidRDefault="009C4FF1" w:rsidP="009C4FF1">
      <w:pPr>
        <w:spacing w:after="0" w:line="360" w:lineRule="auto"/>
        <w:ind w:right="-58"/>
        <w:jc w:val="both"/>
        <w:rPr>
          <w:bCs/>
        </w:rPr>
      </w:pPr>
      <w:r w:rsidRPr="00C04062">
        <w:rPr>
          <w:bCs/>
        </w:rPr>
        <w:t>γ. αλλοίωση</w:t>
      </w:r>
    </w:p>
    <w:p w:rsidR="00C04062" w:rsidRDefault="009C4FF1" w:rsidP="009C4FF1">
      <w:pPr>
        <w:spacing w:after="0" w:line="360" w:lineRule="auto"/>
        <w:ind w:right="-58"/>
        <w:jc w:val="both"/>
        <w:rPr>
          <w:bCs/>
        </w:rPr>
      </w:pPr>
      <w:r w:rsidRPr="00C04062">
        <w:rPr>
          <w:bCs/>
        </w:rPr>
        <w:t>δ. ενίσχυση</w:t>
      </w:r>
    </w:p>
    <w:p w:rsidR="00C04062" w:rsidRDefault="00C04062" w:rsidP="009C4FF1">
      <w:pPr>
        <w:spacing w:after="0" w:line="360" w:lineRule="auto"/>
        <w:ind w:right="-58"/>
        <w:jc w:val="both"/>
        <w:rPr>
          <w:bCs/>
        </w:rPr>
      </w:pPr>
    </w:p>
    <w:p w:rsidR="00C04062" w:rsidRDefault="009C4FF1" w:rsidP="009C4FF1">
      <w:pPr>
        <w:spacing w:after="0" w:line="360" w:lineRule="auto"/>
        <w:ind w:right="-58"/>
        <w:jc w:val="both"/>
        <w:rPr>
          <w:bCs/>
        </w:rPr>
      </w:pPr>
      <w:r w:rsidRPr="00C04062">
        <w:rPr>
          <w:bCs/>
        </w:rPr>
        <w:t>3. Στη φράση</w:t>
      </w:r>
      <w:r w:rsidR="00C04062">
        <w:rPr>
          <w:bCs/>
        </w:rPr>
        <w:t xml:space="preserve"> </w:t>
      </w:r>
      <w:r w:rsidRPr="00C04062">
        <w:rPr>
          <w:bCs/>
        </w:rPr>
        <w:t>«δημιουργώντας αυτό το ενδιαφέρον μωσαϊκό»</w:t>
      </w:r>
      <w:r w:rsidR="00C04062">
        <w:rPr>
          <w:bCs/>
        </w:rPr>
        <w:t xml:space="preserve"> η λειτουργία της γλώσσας είναι</w:t>
      </w:r>
      <w:r w:rsidRPr="00C04062">
        <w:rPr>
          <w:bCs/>
        </w:rPr>
        <w:t>:</w:t>
      </w:r>
    </w:p>
    <w:p w:rsidR="00C04062" w:rsidRDefault="009C4FF1" w:rsidP="009C4FF1">
      <w:pPr>
        <w:spacing w:after="0" w:line="360" w:lineRule="auto"/>
        <w:ind w:right="-58"/>
        <w:jc w:val="both"/>
        <w:rPr>
          <w:bCs/>
        </w:rPr>
      </w:pPr>
      <w:r w:rsidRPr="00C04062">
        <w:rPr>
          <w:bCs/>
        </w:rPr>
        <w:t>α. αναφορική</w:t>
      </w:r>
    </w:p>
    <w:p w:rsidR="00C04062" w:rsidRDefault="009C4FF1" w:rsidP="009C4FF1">
      <w:pPr>
        <w:spacing w:after="0" w:line="360" w:lineRule="auto"/>
        <w:ind w:right="-58"/>
        <w:jc w:val="both"/>
        <w:rPr>
          <w:bCs/>
        </w:rPr>
      </w:pPr>
      <w:r w:rsidRPr="00C04062">
        <w:rPr>
          <w:bCs/>
        </w:rPr>
        <w:t>β. συνυποδηλωτική</w:t>
      </w:r>
      <w:r w:rsidR="00C04062">
        <w:rPr>
          <w:bCs/>
        </w:rPr>
        <w:t>/μεταφορική</w:t>
      </w:r>
    </w:p>
    <w:p w:rsidR="009C4FF1" w:rsidRPr="00C04062" w:rsidRDefault="009C4FF1" w:rsidP="009C4FF1">
      <w:pPr>
        <w:spacing w:after="0" w:line="360" w:lineRule="auto"/>
        <w:ind w:right="-58"/>
        <w:jc w:val="both"/>
        <w:rPr>
          <w:bCs/>
        </w:rPr>
      </w:pPr>
      <w:r w:rsidRPr="00C04062">
        <w:rPr>
          <w:bCs/>
        </w:rPr>
        <w:t>γ. δηλωτική</w:t>
      </w:r>
    </w:p>
    <w:p w:rsidR="00C04062" w:rsidRDefault="009C4FF1" w:rsidP="009C4FF1">
      <w:pPr>
        <w:spacing w:after="0" w:line="360" w:lineRule="auto"/>
        <w:ind w:right="-58"/>
        <w:jc w:val="both"/>
        <w:rPr>
          <w:bCs/>
        </w:rPr>
      </w:pPr>
      <w:r w:rsidRPr="00C04062">
        <w:rPr>
          <w:bCs/>
        </w:rPr>
        <w:t>δ. λογική</w:t>
      </w:r>
    </w:p>
    <w:p w:rsidR="00C04062" w:rsidRDefault="00C04062" w:rsidP="009C4FF1">
      <w:pPr>
        <w:spacing w:after="0" w:line="360" w:lineRule="auto"/>
        <w:ind w:right="-58"/>
        <w:jc w:val="both"/>
        <w:rPr>
          <w:bCs/>
        </w:rPr>
      </w:pPr>
    </w:p>
    <w:p w:rsidR="00C04062" w:rsidRDefault="009C4FF1" w:rsidP="009C4FF1">
      <w:pPr>
        <w:spacing w:after="0" w:line="360" w:lineRule="auto"/>
        <w:ind w:right="-58"/>
        <w:jc w:val="both"/>
        <w:rPr>
          <w:bCs/>
        </w:rPr>
      </w:pPr>
      <w:r w:rsidRPr="00C04062">
        <w:rPr>
          <w:bCs/>
        </w:rPr>
        <w:t>4.Στη φράση</w:t>
      </w:r>
      <w:r w:rsidR="00C04062">
        <w:rPr>
          <w:bCs/>
        </w:rPr>
        <w:t xml:space="preserve"> </w:t>
      </w:r>
      <w:r w:rsidRPr="00C04062">
        <w:rPr>
          <w:bCs/>
        </w:rPr>
        <w:t>«Η διαφύλαξη των πολιτισμικών αγαθών μέσω της γλώσσας είναι επίσης μια σημαντικότατη παράμετρος της διατήρησης της μητρικής γλώσσας» πρόθεση του πομπού είναι να:</w:t>
      </w:r>
    </w:p>
    <w:p w:rsidR="00C04062" w:rsidRDefault="009C4FF1" w:rsidP="009C4FF1">
      <w:pPr>
        <w:spacing w:after="0" w:line="360" w:lineRule="auto"/>
        <w:ind w:right="-58"/>
        <w:jc w:val="both"/>
        <w:rPr>
          <w:bCs/>
        </w:rPr>
      </w:pPr>
      <w:r w:rsidRPr="00C04062">
        <w:rPr>
          <w:bCs/>
        </w:rPr>
        <w:t>α. πληροφορήσει τον αποδέκτη του μηνύματος</w:t>
      </w:r>
    </w:p>
    <w:p w:rsidR="00C04062" w:rsidRDefault="009C4FF1" w:rsidP="009C4FF1">
      <w:pPr>
        <w:spacing w:after="0" w:line="360" w:lineRule="auto"/>
        <w:ind w:right="-58"/>
        <w:jc w:val="both"/>
        <w:rPr>
          <w:bCs/>
        </w:rPr>
      </w:pPr>
      <w:r w:rsidRPr="00C04062">
        <w:rPr>
          <w:bCs/>
        </w:rPr>
        <w:t>β. προβληματίσει τον αποδέκτη του μηνύματος</w:t>
      </w:r>
    </w:p>
    <w:p w:rsidR="00C04062" w:rsidRDefault="009C4FF1" w:rsidP="009C4FF1">
      <w:pPr>
        <w:spacing w:after="0" w:line="360" w:lineRule="auto"/>
        <w:ind w:right="-58"/>
        <w:jc w:val="both"/>
        <w:rPr>
          <w:bCs/>
        </w:rPr>
      </w:pPr>
      <w:r w:rsidRPr="00C04062">
        <w:rPr>
          <w:bCs/>
        </w:rPr>
        <w:t>γ. συμβουλεύσει</w:t>
      </w:r>
      <w:r w:rsidR="00C04062">
        <w:rPr>
          <w:bCs/>
        </w:rPr>
        <w:t xml:space="preserve"> </w:t>
      </w:r>
      <w:r w:rsidRPr="00C04062">
        <w:rPr>
          <w:bCs/>
        </w:rPr>
        <w:t>τον αποδέκτη του μηνύματος</w:t>
      </w:r>
    </w:p>
    <w:p w:rsidR="00C04062" w:rsidRDefault="009C4FF1" w:rsidP="009C4FF1">
      <w:pPr>
        <w:spacing w:after="0" w:line="360" w:lineRule="auto"/>
        <w:ind w:right="-58"/>
        <w:jc w:val="both"/>
        <w:rPr>
          <w:bCs/>
        </w:rPr>
      </w:pPr>
      <w:r w:rsidRPr="00C04062">
        <w:rPr>
          <w:bCs/>
        </w:rPr>
        <w:t>δ. επικρίνει τον αποδέκτη του μηνύματος</w:t>
      </w:r>
    </w:p>
    <w:p w:rsidR="00C04062" w:rsidRDefault="00C04062" w:rsidP="009C4FF1">
      <w:pPr>
        <w:spacing w:after="0" w:line="360" w:lineRule="auto"/>
        <w:ind w:right="-58"/>
        <w:jc w:val="both"/>
        <w:rPr>
          <w:bCs/>
        </w:rPr>
      </w:pPr>
    </w:p>
    <w:p w:rsidR="00C04062" w:rsidRDefault="009C4FF1" w:rsidP="009C4FF1">
      <w:pPr>
        <w:spacing w:after="0" w:line="360" w:lineRule="auto"/>
        <w:ind w:right="-58"/>
        <w:jc w:val="both"/>
        <w:rPr>
          <w:bCs/>
        </w:rPr>
      </w:pPr>
      <w:r w:rsidRPr="00C04062">
        <w:rPr>
          <w:bCs/>
        </w:rPr>
        <w:t>5.Η επιλογή του α ́ρηματικού προσώπου στη φράση</w:t>
      </w:r>
      <w:r w:rsidR="00C04062">
        <w:rPr>
          <w:bCs/>
        </w:rPr>
        <w:t xml:space="preserve"> </w:t>
      </w:r>
      <w:r w:rsidRPr="00C04062">
        <w:rPr>
          <w:bCs/>
        </w:rPr>
        <w:t>«Το μόνο που μας μένει να πράξουμε είναι να την προστατέψουμε» από τον πομπό:</w:t>
      </w:r>
    </w:p>
    <w:p w:rsidR="00C04062" w:rsidRDefault="009C4FF1" w:rsidP="009C4FF1">
      <w:pPr>
        <w:spacing w:after="0" w:line="360" w:lineRule="auto"/>
        <w:ind w:right="-58"/>
        <w:jc w:val="both"/>
        <w:rPr>
          <w:bCs/>
        </w:rPr>
      </w:pPr>
      <w:r w:rsidRPr="00C04062">
        <w:rPr>
          <w:bCs/>
        </w:rPr>
        <w:t>α. στοχεύει στην ευαισθητοποίηση των δεκτών</w:t>
      </w:r>
    </w:p>
    <w:p w:rsidR="00C04062" w:rsidRDefault="009C4FF1" w:rsidP="009C4FF1">
      <w:pPr>
        <w:spacing w:after="0" w:line="360" w:lineRule="auto"/>
        <w:ind w:right="-58"/>
        <w:jc w:val="both"/>
        <w:rPr>
          <w:bCs/>
        </w:rPr>
      </w:pPr>
      <w:r w:rsidRPr="00C04062">
        <w:rPr>
          <w:bCs/>
        </w:rPr>
        <w:t>β. εστιάζει στην ατομική ευθύνη</w:t>
      </w:r>
    </w:p>
    <w:p w:rsidR="00C04062" w:rsidRDefault="009C4FF1" w:rsidP="009C4FF1">
      <w:pPr>
        <w:spacing w:after="0" w:line="360" w:lineRule="auto"/>
        <w:ind w:right="-58"/>
        <w:jc w:val="both"/>
        <w:rPr>
          <w:bCs/>
        </w:rPr>
      </w:pPr>
      <w:r w:rsidRPr="00C04062">
        <w:rPr>
          <w:bCs/>
        </w:rPr>
        <w:t>γ. προσδίδει συμβουλευτικό τόνο</w:t>
      </w:r>
    </w:p>
    <w:p w:rsidR="009C4FF1" w:rsidRPr="00C04062" w:rsidRDefault="009C4FF1" w:rsidP="009C4FF1">
      <w:pPr>
        <w:spacing w:after="0" w:line="360" w:lineRule="auto"/>
        <w:ind w:right="-58"/>
        <w:jc w:val="both"/>
        <w:rPr>
          <w:bCs/>
        </w:rPr>
      </w:pPr>
      <w:r w:rsidRPr="00C04062">
        <w:rPr>
          <w:bCs/>
        </w:rPr>
        <w:t>δ. προσδίδει προσωπικό –εξομολογητικό τόνο</w:t>
      </w:r>
    </w:p>
    <w:p w:rsidR="009C4FF1" w:rsidRDefault="009C4FF1" w:rsidP="009C4FF1">
      <w:pPr>
        <w:spacing w:after="0" w:line="360" w:lineRule="auto"/>
        <w:ind w:right="-58"/>
        <w:jc w:val="both"/>
        <w:rPr>
          <w:b/>
          <w:bCs/>
        </w:rPr>
      </w:pPr>
    </w:p>
    <w:p w:rsidR="008B687F" w:rsidRDefault="00B336E4" w:rsidP="00C04062">
      <w:pPr>
        <w:spacing w:after="0" w:line="360" w:lineRule="auto"/>
        <w:ind w:right="-58"/>
        <w:jc w:val="both"/>
      </w:pPr>
      <w:r>
        <w:rPr>
          <w:b/>
          <w:bCs/>
        </w:rPr>
        <w:t>Α3.</w:t>
      </w:r>
      <w:r>
        <w:t xml:space="preserve"> Με αφορμή το παραπάνω κείμενο αποφασίζεις </w:t>
      </w:r>
      <w:r>
        <w:rPr>
          <w:lang w:eastAsia="el-GR"/>
        </w:rPr>
        <w:t xml:space="preserve">να γράψεις </w:t>
      </w:r>
      <w:r>
        <w:t>ένα άρθρο 200-250 λέξεων για το ηλεκτρονικό περιοδικό του σχολείου σου. Σε αυτό να εκθέσεις τεκμηριωμένα την άποψή σου για την ανάγκη διατήρησης της μητρικής γλώσσας, αλλά και των διαλεκτικών της μορφών που σώζονται σήμερα.</w:t>
      </w:r>
      <w:r w:rsidR="00C04062">
        <w:t xml:space="preserve"> (</w:t>
      </w:r>
      <w:r w:rsidR="00C04062">
        <w:rPr>
          <w:b/>
          <w:bCs/>
        </w:rPr>
        <w:t>μ</w:t>
      </w:r>
      <w:r>
        <w:rPr>
          <w:b/>
          <w:bCs/>
        </w:rPr>
        <w:t>ονάδες 25</w:t>
      </w:r>
      <w:r w:rsidR="00C04062" w:rsidRPr="00C04062">
        <w:rPr>
          <w:bCs/>
        </w:rPr>
        <w:t>)</w:t>
      </w:r>
    </w:p>
    <w:p w:rsidR="009C4FF1" w:rsidRDefault="009C4FF1" w:rsidP="003D2F25">
      <w:pPr>
        <w:spacing w:after="0" w:line="360" w:lineRule="auto"/>
        <w:contextualSpacing/>
        <w:jc w:val="both"/>
        <w:rPr>
          <w:b/>
          <w:bCs/>
        </w:rPr>
      </w:pPr>
    </w:p>
    <w:p w:rsidR="009C4FF1" w:rsidRDefault="009C4FF1" w:rsidP="003D2F25">
      <w:pPr>
        <w:spacing w:after="0" w:line="360" w:lineRule="auto"/>
        <w:contextualSpacing/>
        <w:jc w:val="both"/>
        <w:rPr>
          <w:b/>
          <w:bCs/>
        </w:rPr>
      </w:pPr>
    </w:p>
    <w:p w:rsidR="009C4FF1" w:rsidRDefault="009C4FF1" w:rsidP="003D2F25">
      <w:pPr>
        <w:spacing w:after="0" w:line="360" w:lineRule="auto"/>
        <w:contextualSpacing/>
        <w:jc w:val="both"/>
        <w:rPr>
          <w:b/>
          <w:bCs/>
        </w:rPr>
      </w:pPr>
    </w:p>
    <w:p w:rsidR="00C04062" w:rsidRDefault="00C04062" w:rsidP="003D2F25">
      <w:pPr>
        <w:spacing w:after="0" w:line="360" w:lineRule="auto"/>
        <w:contextualSpacing/>
        <w:jc w:val="both"/>
        <w:rPr>
          <w:b/>
          <w:bCs/>
        </w:rPr>
      </w:pPr>
    </w:p>
    <w:p w:rsidR="00C474BC" w:rsidRPr="003D2F25" w:rsidRDefault="00B336E4" w:rsidP="003D2F25">
      <w:pPr>
        <w:spacing w:after="0" w:line="360" w:lineRule="auto"/>
        <w:contextualSpacing/>
        <w:jc w:val="both"/>
      </w:pPr>
      <w:r>
        <w:rPr>
          <w:b/>
          <w:bCs/>
        </w:rPr>
        <w:lastRenderedPageBreak/>
        <w:t>Β. Λογοτεχνικό κείμενο</w:t>
      </w:r>
    </w:p>
    <w:p w:rsidR="00C474BC" w:rsidRPr="00C474BC" w:rsidRDefault="00C474BC" w:rsidP="00C474BC">
      <w:pPr>
        <w:spacing w:after="0" w:line="360" w:lineRule="auto"/>
        <w:ind w:right="562"/>
        <w:jc w:val="center"/>
        <w:rPr>
          <w:b/>
          <w:bCs/>
          <w:color w:val="000000"/>
        </w:rPr>
      </w:pPr>
      <w:r w:rsidRPr="00C474BC">
        <w:rPr>
          <w:b/>
          <w:bCs/>
          <w:color w:val="000000"/>
        </w:rPr>
        <w:t>ΝΙΚΗΦΟΡΟΣ ΒΡΕΤΤΑΚΟΣ (</w:t>
      </w:r>
      <w:r w:rsidR="003D2F25">
        <w:rPr>
          <w:b/>
          <w:bCs/>
          <w:color w:val="000000"/>
        </w:rPr>
        <w:t xml:space="preserve"> 1912 – 1991)</w:t>
      </w:r>
    </w:p>
    <w:p w:rsidR="00C474BC" w:rsidRDefault="00C474BC" w:rsidP="00C474BC">
      <w:pPr>
        <w:spacing w:after="0" w:line="360" w:lineRule="auto"/>
        <w:ind w:right="562"/>
        <w:jc w:val="center"/>
        <w:rPr>
          <w:rFonts w:ascii="Palatino Linotype" w:hAnsi="Palatino Linotype"/>
          <w:color w:val="000000"/>
          <w:sz w:val="18"/>
          <w:szCs w:val="18"/>
        </w:rPr>
      </w:pPr>
      <w:r>
        <w:rPr>
          <w:b/>
          <w:bCs/>
        </w:rPr>
        <w:t>Η Ελληνική γλώσσα</w:t>
      </w:r>
    </w:p>
    <w:p w:rsidR="00C474BC" w:rsidRDefault="00C474BC" w:rsidP="00C474BC">
      <w:pPr>
        <w:spacing w:after="0" w:line="360" w:lineRule="auto"/>
        <w:ind w:right="562"/>
        <w:jc w:val="both"/>
        <w:rPr>
          <w:i/>
          <w:color w:val="000000"/>
          <w:sz w:val="20"/>
          <w:szCs w:val="20"/>
        </w:rPr>
      </w:pPr>
      <w:r w:rsidRPr="00C474BC">
        <w:rPr>
          <w:i/>
          <w:color w:val="000000"/>
          <w:sz w:val="20"/>
          <w:szCs w:val="20"/>
        </w:rPr>
        <w:t>Το ποίημα ανήκει στον ποιητή Νικηφόρο Βρεττάκο</w:t>
      </w:r>
      <w:r>
        <w:rPr>
          <w:i/>
          <w:color w:val="000000"/>
          <w:sz w:val="20"/>
          <w:szCs w:val="20"/>
        </w:rPr>
        <w:t xml:space="preserve"> και περιλαμβάνεται σ</w:t>
      </w:r>
      <w:r w:rsidRPr="00C474BC">
        <w:rPr>
          <w:i/>
          <w:color w:val="000000"/>
          <w:sz w:val="20"/>
          <w:szCs w:val="20"/>
        </w:rPr>
        <w:t>τη συλλογή «Εκκρεμής δωρ</w:t>
      </w:r>
      <w:r>
        <w:rPr>
          <w:i/>
          <w:color w:val="000000"/>
          <w:sz w:val="20"/>
          <w:szCs w:val="20"/>
        </w:rPr>
        <w:t>εά, τό</w:t>
      </w:r>
      <w:r w:rsidR="007E08FF">
        <w:rPr>
          <w:i/>
          <w:color w:val="000000"/>
          <w:sz w:val="20"/>
          <w:szCs w:val="20"/>
        </w:rPr>
        <w:t xml:space="preserve">μος </w:t>
      </w:r>
      <w:r w:rsidRPr="00C474BC">
        <w:rPr>
          <w:i/>
          <w:color w:val="000000"/>
          <w:sz w:val="20"/>
          <w:szCs w:val="20"/>
        </w:rPr>
        <w:t xml:space="preserve">Γ΄, εκδ. Τρία φύλλα, Αθήνα 1986. </w:t>
      </w:r>
    </w:p>
    <w:p w:rsidR="0098025B" w:rsidRPr="00C474BC" w:rsidRDefault="0098025B" w:rsidP="00C474BC">
      <w:pPr>
        <w:spacing w:after="0" w:line="360" w:lineRule="auto"/>
        <w:ind w:right="562"/>
        <w:jc w:val="both"/>
        <w:rPr>
          <w:i/>
          <w:color w:val="000000"/>
          <w:sz w:val="20"/>
          <w:szCs w:val="20"/>
        </w:rPr>
      </w:pPr>
      <w:bookmarkStart w:id="0" w:name="_GoBack"/>
      <w:bookmarkEnd w:id="0"/>
    </w:p>
    <w:p w:rsidR="00540CC4" w:rsidRDefault="00C474BC" w:rsidP="00C474BC">
      <w:pPr>
        <w:spacing w:after="0" w:line="360" w:lineRule="auto"/>
        <w:ind w:right="562"/>
        <w:rPr>
          <w:rStyle w:val="af4"/>
          <w:rFonts w:cs="Arial"/>
          <w:i w:val="0"/>
          <w:color w:val="000000"/>
          <w:bdr w:val="none" w:sz="0" w:space="0" w:color="auto" w:frame="1"/>
          <w:shd w:val="clear" w:color="auto" w:fill="FFFFFF"/>
        </w:rPr>
      </w:pPr>
      <w:r w:rsidRPr="00C474BC">
        <w:rPr>
          <w:rStyle w:val="af4"/>
          <w:rFonts w:cs="Arial"/>
          <w:i w:val="0"/>
          <w:color w:val="000000"/>
          <w:bdr w:val="none" w:sz="0" w:space="0" w:color="auto" w:frame="1"/>
          <w:shd w:val="clear" w:color="auto" w:fill="FFFFFF"/>
        </w:rPr>
        <w:t>Όταν κάποτε φύγω από τούτο το</w:t>
      </w:r>
      <w:r w:rsidRPr="00C474BC">
        <w:rPr>
          <w:rFonts w:cs="Arial"/>
          <w:iCs/>
          <w:color w:val="000000"/>
          <w:bdr w:val="none" w:sz="0" w:space="0" w:color="auto" w:frame="1"/>
          <w:shd w:val="clear" w:color="auto" w:fill="FFFFFF"/>
        </w:rPr>
        <w:br/>
      </w:r>
      <w:r w:rsidRPr="00C474BC">
        <w:rPr>
          <w:rStyle w:val="af4"/>
          <w:rFonts w:cs="Arial"/>
          <w:i w:val="0"/>
          <w:color w:val="000000"/>
          <w:bdr w:val="none" w:sz="0" w:space="0" w:color="auto" w:frame="1"/>
          <w:shd w:val="clear" w:color="auto" w:fill="FFFFFF"/>
        </w:rPr>
        <w:t>φως θα ελιχθώ προς τα πάνω όπως</w:t>
      </w:r>
      <w:r w:rsidRPr="00C474BC">
        <w:rPr>
          <w:rFonts w:cs="Arial"/>
          <w:iCs/>
          <w:color w:val="000000"/>
          <w:bdr w:val="none" w:sz="0" w:space="0" w:color="auto" w:frame="1"/>
          <w:shd w:val="clear" w:color="auto" w:fill="FFFFFF"/>
        </w:rPr>
        <w:br/>
      </w:r>
      <w:r w:rsidRPr="00C474BC">
        <w:rPr>
          <w:rStyle w:val="af4"/>
          <w:rFonts w:cs="Arial"/>
          <w:i w:val="0"/>
          <w:color w:val="000000"/>
          <w:bdr w:val="none" w:sz="0" w:space="0" w:color="auto" w:frame="1"/>
          <w:shd w:val="clear" w:color="auto" w:fill="FFFFFF"/>
        </w:rPr>
        <w:t>ένα ρυάκι που μουρμουρίζει.</w:t>
      </w:r>
      <w:r w:rsidRPr="00C474BC">
        <w:rPr>
          <w:rFonts w:cs="Arial"/>
          <w:iCs/>
          <w:color w:val="000000"/>
          <w:bdr w:val="none" w:sz="0" w:space="0" w:color="auto" w:frame="1"/>
          <w:shd w:val="clear" w:color="auto" w:fill="FFFFFF"/>
        </w:rPr>
        <w:br/>
      </w:r>
      <w:r w:rsidRPr="00C474BC">
        <w:rPr>
          <w:rStyle w:val="af4"/>
          <w:rFonts w:cs="Arial"/>
          <w:i w:val="0"/>
          <w:color w:val="000000"/>
          <w:bdr w:val="none" w:sz="0" w:space="0" w:color="auto" w:frame="1"/>
          <w:shd w:val="clear" w:color="auto" w:fill="FFFFFF"/>
        </w:rPr>
        <w:t>Κι αν τυχόν κάπου ανάμεσα</w:t>
      </w:r>
      <w:r w:rsidRPr="00C474BC">
        <w:rPr>
          <w:rFonts w:cs="Arial"/>
          <w:iCs/>
          <w:color w:val="000000"/>
          <w:bdr w:val="none" w:sz="0" w:space="0" w:color="auto" w:frame="1"/>
          <w:shd w:val="clear" w:color="auto" w:fill="FFFFFF"/>
        </w:rPr>
        <w:br/>
      </w:r>
      <w:r w:rsidRPr="00C474BC">
        <w:rPr>
          <w:rStyle w:val="af4"/>
          <w:rFonts w:cs="Arial"/>
          <w:i w:val="0"/>
          <w:color w:val="000000"/>
          <w:bdr w:val="none" w:sz="0" w:space="0" w:color="auto" w:frame="1"/>
          <w:shd w:val="clear" w:color="auto" w:fill="FFFFFF"/>
        </w:rPr>
        <w:t>στους γαλάζιους διαδρόμους</w:t>
      </w:r>
      <w:r w:rsidRPr="00C474BC">
        <w:rPr>
          <w:rFonts w:cs="Arial"/>
          <w:iCs/>
          <w:color w:val="000000"/>
          <w:bdr w:val="none" w:sz="0" w:space="0" w:color="auto" w:frame="1"/>
          <w:shd w:val="clear" w:color="auto" w:fill="FFFFFF"/>
        </w:rPr>
        <w:br/>
      </w:r>
      <w:r w:rsidRPr="00C474BC">
        <w:rPr>
          <w:rStyle w:val="af4"/>
          <w:rFonts w:cs="Arial"/>
          <w:i w:val="0"/>
          <w:color w:val="000000"/>
          <w:bdr w:val="none" w:sz="0" w:space="0" w:color="auto" w:frame="1"/>
          <w:shd w:val="clear" w:color="auto" w:fill="FFFFFF"/>
        </w:rPr>
        <w:t>συναντήσω αγγέλους, θα</w:t>
      </w:r>
      <w:r w:rsidRPr="00C474BC">
        <w:rPr>
          <w:rFonts w:cs="Arial"/>
          <w:iCs/>
          <w:color w:val="000000"/>
          <w:bdr w:val="none" w:sz="0" w:space="0" w:color="auto" w:frame="1"/>
          <w:shd w:val="clear" w:color="auto" w:fill="FFFFFF"/>
        </w:rPr>
        <w:br/>
      </w:r>
      <w:r w:rsidRPr="00C474BC">
        <w:rPr>
          <w:rStyle w:val="af4"/>
          <w:rFonts w:cs="Arial"/>
          <w:i w:val="0"/>
          <w:color w:val="000000"/>
          <w:bdr w:val="none" w:sz="0" w:space="0" w:color="auto" w:frame="1"/>
          <w:shd w:val="clear" w:color="auto" w:fill="FFFFFF"/>
        </w:rPr>
        <w:t>τούς μιλήσω ελληνικά,</w:t>
      </w:r>
      <w:r w:rsidRPr="00C474BC">
        <w:rPr>
          <w:rFonts w:cs="Arial"/>
          <w:iCs/>
          <w:color w:val="000000"/>
          <w:bdr w:val="none" w:sz="0" w:space="0" w:color="auto" w:frame="1"/>
          <w:shd w:val="clear" w:color="auto" w:fill="FFFFFF"/>
        </w:rPr>
        <w:br/>
      </w:r>
      <w:r w:rsidRPr="00C474BC">
        <w:rPr>
          <w:rStyle w:val="af4"/>
          <w:rFonts w:cs="Arial"/>
          <w:i w:val="0"/>
          <w:color w:val="000000"/>
          <w:bdr w:val="none" w:sz="0" w:space="0" w:color="auto" w:frame="1"/>
          <w:shd w:val="clear" w:color="auto" w:fill="FFFFFF"/>
        </w:rPr>
        <w:t>επειδή δεν ξέρουνε γλώσσες.</w:t>
      </w:r>
      <w:r w:rsidRPr="00C474BC">
        <w:rPr>
          <w:rFonts w:cs="Arial"/>
          <w:iCs/>
          <w:color w:val="000000"/>
          <w:bdr w:val="none" w:sz="0" w:space="0" w:color="auto" w:frame="1"/>
          <w:shd w:val="clear" w:color="auto" w:fill="FFFFFF"/>
        </w:rPr>
        <w:br/>
      </w:r>
      <w:r>
        <w:rPr>
          <w:rStyle w:val="af4"/>
          <w:rFonts w:cs="Arial"/>
          <w:i w:val="0"/>
          <w:color w:val="000000"/>
          <w:bdr w:val="none" w:sz="0" w:space="0" w:color="auto" w:frame="1"/>
          <w:shd w:val="clear" w:color="auto" w:fill="FFFFFF"/>
        </w:rPr>
        <w:t>Μιλάνε μεταξύ τους με μουσική.</w:t>
      </w:r>
    </w:p>
    <w:p w:rsidR="00C474BC" w:rsidRPr="00C474BC" w:rsidRDefault="00C474BC" w:rsidP="00C474BC">
      <w:pPr>
        <w:spacing w:after="0" w:line="360" w:lineRule="auto"/>
        <w:ind w:right="562"/>
        <w:rPr>
          <w:b/>
          <w:bCs/>
        </w:rPr>
      </w:pPr>
    </w:p>
    <w:p w:rsidR="0025194B" w:rsidRDefault="0025194B">
      <w:pPr>
        <w:spacing w:after="0" w:line="360" w:lineRule="auto"/>
        <w:contextualSpacing/>
        <w:jc w:val="both"/>
      </w:pPr>
      <w:r>
        <w:rPr>
          <w:b/>
          <w:bCs/>
        </w:rPr>
        <w:t xml:space="preserve">Β1. </w:t>
      </w:r>
      <w:r>
        <w:t>Πώς περιγράφει τη σχέση του με την ελληνική γλώσσα το ποιητικό υποκείμενο; Για ποιον λόγο τη διαχωρίζει από τις άλλες γλώσσες; (</w:t>
      </w:r>
      <w:r w:rsidRPr="0025194B">
        <w:rPr>
          <w:b/>
        </w:rPr>
        <w:t>μονάδες 15</w:t>
      </w:r>
      <w:r>
        <w:t xml:space="preserve">) </w:t>
      </w:r>
    </w:p>
    <w:p w:rsidR="0025194B" w:rsidRDefault="0025194B">
      <w:pPr>
        <w:spacing w:after="0" w:line="360" w:lineRule="auto"/>
        <w:contextualSpacing/>
        <w:jc w:val="both"/>
        <w:rPr>
          <w:b/>
          <w:bCs/>
        </w:rPr>
      </w:pPr>
      <w:r>
        <w:rPr>
          <w:b/>
          <w:bCs/>
        </w:rPr>
        <w:t xml:space="preserve"> </w:t>
      </w:r>
    </w:p>
    <w:p w:rsidR="0025194B" w:rsidRDefault="0025194B" w:rsidP="0025194B">
      <w:pPr>
        <w:spacing w:line="360" w:lineRule="auto"/>
      </w:pPr>
      <w:r>
        <w:rPr>
          <w:b/>
        </w:rPr>
        <w:t>Β</w:t>
      </w:r>
      <w:r w:rsidRPr="00B36B37">
        <w:rPr>
          <w:b/>
        </w:rPr>
        <w:t>2.α.</w:t>
      </w:r>
      <w:r w:rsidRPr="00B36B37">
        <w:t xml:space="preserve"> Στο </w:t>
      </w:r>
      <w:r>
        <w:t xml:space="preserve">ποίημα </w:t>
      </w:r>
      <w:r w:rsidRPr="00B36B37">
        <w:t xml:space="preserve">χρησιμοποιείται </w:t>
      </w:r>
      <w:r>
        <w:t>το α΄ ρηματικό πρόσωπο</w:t>
      </w:r>
      <w:r w:rsidRPr="00B36B37">
        <w:t>. Να εξηγήσετε τη λειτουργία του. (</w:t>
      </w:r>
      <w:r>
        <w:rPr>
          <w:b/>
        </w:rPr>
        <w:t xml:space="preserve">5 </w:t>
      </w:r>
      <w:r w:rsidRPr="00B36B37">
        <w:rPr>
          <w:b/>
        </w:rPr>
        <w:t>μονάδες</w:t>
      </w:r>
      <w:r w:rsidRPr="00B36B37">
        <w:t xml:space="preserve">) </w:t>
      </w:r>
    </w:p>
    <w:p w:rsidR="0025194B" w:rsidRPr="00B36B37" w:rsidRDefault="0025194B" w:rsidP="0025194B">
      <w:pPr>
        <w:spacing w:line="360" w:lineRule="auto"/>
      </w:pPr>
      <w:r w:rsidRPr="0025194B">
        <w:rPr>
          <w:b/>
        </w:rPr>
        <w:t>Β2</w:t>
      </w:r>
      <w:r>
        <w:rPr>
          <w:b/>
        </w:rPr>
        <w:t>.</w:t>
      </w:r>
      <w:r w:rsidRPr="0025194B">
        <w:rPr>
          <w:b/>
        </w:rPr>
        <w:t>β</w:t>
      </w:r>
      <w:r>
        <w:t xml:space="preserve">. </w:t>
      </w:r>
      <w:r w:rsidRPr="00B36B37">
        <w:t xml:space="preserve">Να εντοπίσετε </w:t>
      </w:r>
      <w:r>
        <w:t xml:space="preserve">μια </w:t>
      </w:r>
      <w:r w:rsidRPr="00B36B37">
        <w:t>μεταφορ</w:t>
      </w:r>
      <w:r>
        <w:t>ά</w:t>
      </w:r>
      <w:r w:rsidRPr="00B36B37">
        <w:t xml:space="preserve"> και </w:t>
      </w:r>
      <w:r>
        <w:t xml:space="preserve">μία παρομοίωση και </w:t>
      </w:r>
      <w:r w:rsidRPr="00B36B37">
        <w:t xml:space="preserve">να σχολιάσετε </w:t>
      </w:r>
      <w:r w:rsidRPr="00B36B37">
        <w:rPr>
          <w:shd w:val="clear" w:color="auto" w:fill="FFFFFF"/>
        </w:rPr>
        <w:t>τον λειτουργικό τους ρόλο. (</w:t>
      </w:r>
      <w:r w:rsidRPr="00B36B37">
        <w:rPr>
          <w:b/>
          <w:shd w:val="clear" w:color="auto" w:fill="FFFFFF"/>
        </w:rPr>
        <w:t>5 μονάδες</w:t>
      </w:r>
      <w:r w:rsidRPr="00B36B37">
        <w:rPr>
          <w:shd w:val="clear" w:color="auto" w:fill="FFFFFF"/>
        </w:rPr>
        <w:t xml:space="preserve">). </w:t>
      </w:r>
      <w:r>
        <w:t xml:space="preserve">  </w:t>
      </w:r>
    </w:p>
    <w:p w:rsidR="008B687F" w:rsidRPr="007E08FF" w:rsidRDefault="00B336E4" w:rsidP="0025194B">
      <w:pPr>
        <w:spacing w:after="0" w:line="360" w:lineRule="auto"/>
        <w:contextualSpacing/>
        <w:jc w:val="both"/>
        <w:rPr>
          <w:rFonts w:ascii="Calibri" w:hAnsi="Calibri"/>
          <w:b/>
        </w:rPr>
      </w:pPr>
      <w:r>
        <w:rPr>
          <w:b/>
          <w:bCs/>
        </w:rPr>
        <w:t>Β3.</w:t>
      </w:r>
      <w:r>
        <w:t xml:space="preserve"> </w:t>
      </w:r>
      <w:r w:rsidR="00DC4D17">
        <w:rPr>
          <w:rFonts w:eastAsia="Calibri" w:cs="Times New Roman"/>
        </w:rPr>
        <w:t xml:space="preserve">Να υποθέσεις </w:t>
      </w:r>
      <w:r>
        <w:rPr>
          <w:rFonts w:eastAsia="Calibri" w:cs="Times New Roman"/>
        </w:rPr>
        <w:t>ότι είσαι ο αποδέκτης του π</w:t>
      </w:r>
      <w:r w:rsidR="007E08FF">
        <w:rPr>
          <w:rFonts w:eastAsia="Calibri" w:cs="Times New Roman"/>
        </w:rPr>
        <w:t>αραπάνω ποιήματος. Να γράψεις μι</w:t>
      </w:r>
      <w:r>
        <w:rPr>
          <w:rFonts w:eastAsia="Calibri" w:cs="Times New Roman"/>
        </w:rPr>
        <w:t>α σύντομη απάντηση στο πρόσωπο που σου έστειλε το ποίημα</w:t>
      </w:r>
      <w:r w:rsidR="007E08FF">
        <w:rPr>
          <w:rFonts w:eastAsia="Calibri" w:cs="Times New Roman"/>
        </w:rPr>
        <w:t xml:space="preserve"> με μι</w:t>
      </w:r>
      <w:r w:rsidR="00DC4D17">
        <w:rPr>
          <w:rFonts w:eastAsia="Calibri" w:cs="Times New Roman"/>
        </w:rPr>
        <w:t>α επιστολή</w:t>
      </w:r>
      <w:r>
        <w:rPr>
          <w:rFonts w:eastAsia="Calibri" w:cs="Times New Roman"/>
        </w:rPr>
        <w:t xml:space="preserve">, </w:t>
      </w:r>
      <w:r w:rsidR="00DC4D17">
        <w:rPr>
          <w:rFonts w:eastAsia="Calibri" w:cs="Times New Roman"/>
        </w:rPr>
        <w:t xml:space="preserve">στην οποία θα εκφράζεις σκέψεις και </w:t>
      </w:r>
      <w:r>
        <w:rPr>
          <w:rFonts w:eastAsia="Calibri" w:cs="Times New Roman"/>
        </w:rPr>
        <w:t>συ</w:t>
      </w:r>
      <w:r w:rsidR="00B32239">
        <w:rPr>
          <w:rFonts w:eastAsia="Calibri" w:cs="Times New Roman"/>
        </w:rPr>
        <w:t>ναισθήματα για την εκφραστική δύναμη της ελληνικής γλώσσας</w:t>
      </w:r>
      <w:r>
        <w:rPr>
          <w:rFonts w:eastAsia="Calibri" w:cs="Times New Roman"/>
        </w:rPr>
        <w:t>.</w:t>
      </w:r>
      <w:r w:rsidR="0025194B">
        <w:rPr>
          <w:rFonts w:eastAsia="Calibri" w:cs="Times New Roman"/>
        </w:rPr>
        <w:t xml:space="preserve"> (μ</w:t>
      </w:r>
      <w:r>
        <w:rPr>
          <w:b/>
          <w:bCs/>
        </w:rPr>
        <w:t>ονάδες 25</w:t>
      </w:r>
      <w:r w:rsidR="0025194B" w:rsidRPr="0025194B">
        <w:rPr>
          <w:bCs/>
        </w:rPr>
        <w:t>)</w:t>
      </w:r>
    </w:p>
    <w:sectPr w:rsidR="008B687F" w:rsidRPr="007E08FF" w:rsidSect="002C062D">
      <w:pgSz w:w="11906" w:h="16838"/>
      <w:pgMar w:top="1418" w:right="1418" w:bottom="1418" w:left="1418"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85B" w:rsidRDefault="004D085B">
      <w:pPr>
        <w:spacing w:after="0" w:line="240" w:lineRule="auto"/>
      </w:pPr>
      <w:r>
        <w:separator/>
      </w:r>
    </w:p>
  </w:endnote>
  <w:endnote w:type="continuationSeparator" w:id="1">
    <w:p w:rsidR="004D085B" w:rsidRDefault="004D0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85B" w:rsidRDefault="004D085B">
      <w:pPr>
        <w:rPr>
          <w:sz w:val="12"/>
        </w:rPr>
      </w:pPr>
    </w:p>
  </w:footnote>
  <w:footnote w:type="continuationSeparator" w:id="1">
    <w:p w:rsidR="004D085B" w:rsidRDefault="004D085B">
      <w:pPr>
        <w:rPr>
          <w:sz w:val="12"/>
        </w:rPr>
      </w:pPr>
    </w:p>
  </w:footnote>
  <w:footnote w:id="2">
    <w:p w:rsidR="008B687F" w:rsidRDefault="00DC4D17" w:rsidP="007E08FF">
      <w:pPr>
        <w:pStyle w:val="a4"/>
        <w:spacing w:line="360" w:lineRule="auto"/>
        <w:jc w:val="both"/>
        <w:rPr>
          <w:sz w:val="22"/>
          <w:szCs w:val="22"/>
        </w:rPr>
      </w:pPr>
      <w:r>
        <w:rPr>
          <w:rStyle w:val="af3"/>
        </w:rPr>
        <w:footnoteRef/>
      </w:r>
      <w:r w:rsidR="00B336E4">
        <w:t>αλώβητες: ακέραιες, αναλλοίωτες, σταθερές</w:t>
      </w:r>
    </w:p>
  </w:footnote>
  <w:footnote w:id="3">
    <w:p w:rsidR="008B687F" w:rsidRPr="007E08FF" w:rsidRDefault="00DC4D17" w:rsidP="007E08FF">
      <w:pPr>
        <w:pStyle w:val="a4"/>
        <w:spacing w:line="360" w:lineRule="auto"/>
        <w:jc w:val="both"/>
      </w:pPr>
      <w:r>
        <w:rPr>
          <w:rStyle w:val="af3"/>
        </w:rPr>
        <w:footnoteRef/>
      </w:r>
      <w:r w:rsidR="009C4FF1">
        <w:t xml:space="preserve">. </w:t>
      </w:r>
      <w:r w:rsidR="00B336E4" w:rsidRPr="009C4FF1">
        <w:rPr>
          <w:b/>
        </w:rPr>
        <w:t>κατακλύζει</w:t>
      </w:r>
      <w:r w:rsidR="00B336E4" w:rsidRPr="007E08FF">
        <w:t>: (μτφ) γεμίζει (έναν χώρο) ασφυκτικά</w:t>
      </w:r>
    </w:p>
  </w:footnote>
  <w:footnote w:id="4">
    <w:p w:rsidR="00DC4D17" w:rsidRPr="00DC4D17" w:rsidRDefault="00DC4D17" w:rsidP="007E08FF">
      <w:pPr>
        <w:pStyle w:val="a4"/>
        <w:spacing w:line="360" w:lineRule="auto"/>
        <w:jc w:val="both"/>
      </w:pPr>
      <w:r w:rsidRPr="007E08FF">
        <w:rPr>
          <w:rStyle w:val="af3"/>
        </w:rPr>
        <w:footnoteRef/>
      </w:r>
      <w:r w:rsidR="009C4FF1">
        <w:t xml:space="preserve">. </w:t>
      </w:r>
      <w:r w:rsidR="009C4FF1" w:rsidRPr="009C4FF1">
        <w:rPr>
          <w:b/>
        </w:rPr>
        <w:t>σαθρά</w:t>
      </w:r>
      <w:r w:rsidRPr="007E08FF">
        <w:rPr>
          <w:lang w:val="en-US"/>
        </w:rPr>
        <w:t xml:space="preserve">: </w:t>
      </w:r>
      <w:r w:rsidRPr="007E08FF">
        <w:t>σάπια (μτφ), διαβρωμένα, επιφανειακά</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8B687F"/>
    <w:rsid w:val="00073CEB"/>
    <w:rsid w:val="000B7D9C"/>
    <w:rsid w:val="00216267"/>
    <w:rsid w:val="0025194B"/>
    <w:rsid w:val="002C062D"/>
    <w:rsid w:val="003D2F25"/>
    <w:rsid w:val="004D00BF"/>
    <w:rsid w:val="004D085B"/>
    <w:rsid w:val="00540CC4"/>
    <w:rsid w:val="00661001"/>
    <w:rsid w:val="00714629"/>
    <w:rsid w:val="007E08FF"/>
    <w:rsid w:val="008B3788"/>
    <w:rsid w:val="008B687F"/>
    <w:rsid w:val="008D768A"/>
    <w:rsid w:val="008F5730"/>
    <w:rsid w:val="0098025B"/>
    <w:rsid w:val="009A3240"/>
    <w:rsid w:val="009C4FF1"/>
    <w:rsid w:val="00A73C7D"/>
    <w:rsid w:val="00B32239"/>
    <w:rsid w:val="00B336E4"/>
    <w:rsid w:val="00C04062"/>
    <w:rsid w:val="00C474BC"/>
    <w:rsid w:val="00D07B17"/>
    <w:rsid w:val="00DA1D23"/>
    <w:rsid w:val="00DC4D17"/>
    <w:rsid w:val="00EC6173"/>
    <w:rsid w:val="00F121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C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unhideWhenUsed/>
    <w:rsid w:val="00284E48"/>
    <w:rPr>
      <w:color w:val="0563C1" w:themeColor="hyperlink"/>
      <w:u w:val="single"/>
    </w:rPr>
  </w:style>
  <w:style w:type="character" w:customStyle="1" w:styleId="Char">
    <w:name w:val="Κείμενο υποσημείωσης Char"/>
    <w:basedOn w:val="a0"/>
    <w:link w:val="a4"/>
    <w:uiPriority w:val="99"/>
    <w:semiHidden/>
    <w:qFormat/>
    <w:rsid w:val="007C110F"/>
    <w:rPr>
      <w:sz w:val="20"/>
      <w:szCs w:val="20"/>
    </w:rPr>
  </w:style>
  <w:style w:type="character" w:customStyle="1" w:styleId="a5">
    <w:name w:val="Αγκίστρωση υποσημείωσης"/>
    <w:rsid w:val="002C062D"/>
    <w:rPr>
      <w:vertAlign w:val="superscript"/>
    </w:rPr>
  </w:style>
  <w:style w:type="character" w:customStyle="1" w:styleId="FootnoteCharacters">
    <w:name w:val="Footnote Characters"/>
    <w:basedOn w:val="a0"/>
    <w:uiPriority w:val="99"/>
    <w:semiHidden/>
    <w:unhideWhenUsed/>
    <w:qFormat/>
    <w:rsid w:val="007C110F"/>
    <w:rPr>
      <w:vertAlign w:val="superscript"/>
    </w:rPr>
  </w:style>
  <w:style w:type="character" w:customStyle="1" w:styleId="1">
    <w:name w:val="Έμφαση1"/>
    <w:basedOn w:val="a0"/>
    <w:uiPriority w:val="20"/>
    <w:qFormat/>
    <w:rsid w:val="00D75CB1"/>
    <w:rPr>
      <w:i/>
      <w:iCs/>
    </w:rPr>
  </w:style>
  <w:style w:type="character" w:customStyle="1" w:styleId="a6">
    <w:name w:val="Χαρακτήρες υποσημείωσης"/>
    <w:qFormat/>
    <w:rsid w:val="002C062D"/>
  </w:style>
  <w:style w:type="character" w:customStyle="1" w:styleId="a7">
    <w:name w:val="Αγκίστρωση σημειώσεων τέλους"/>
    <w:rsid w:val="002C062D"/>
    <w:rPr>
      <w:vertAlign w:val="superscript"/>
    </w:rPr>
  </w:style>
  <w:style w:type="character" w:customStyle="1" w:styleId="a8">
    <w:name w:val="Χαρακτήρες σημείωσης τέλους"/>
    <w:qFormat/>
    <w:rsid w:val="002C062D"/>
  </w:style>
  <w:style w:type="paragraph" w:customStyle="1" w:styleId="a9">
    <w:name w:val="Επικεφαλίδα"/>
    <w:basedOn w:val="a"/>
    <w:next w:val="aa"/>
    <w:qFormat/>
    <w:rsid w:val="002C062D"/>
    <w:pPr>
      <w:keepNext/>
      <w:spacing w:before="240" w:after="120"/>
    </w:pPr>
    <w:rPr>
      <w:rFonts w:ascii="Liberation Sans" w:eastAsia="Microsoft YaHei" w:hAnsi="Liberation Sans" w:cs="Lucida Sans"/>
      <w:sz w:val="28"/>
      <w:szCs w:val="28"/>
    </w:rPr>
  </w:style>
  <w:style w:type="paragraph" w:styleId="aa">
    <w:name w:val="Body Text"/>
    <w:basedOn w:val="a"/>
    <w:rsid w:val="002C062D"/>
    <w:pPr>
      <w:spacing w:after="140" w:line="276" w:lineRule="auto"/>
    </w:pPr>
  </w:style>
  <w:style w:type="paragraph" w:styleId="ab">
    <w:name w:val="List"/>
    <w:basedOn w:val="aa"/>
    <w:rsid w:val="002C062D"/>
    <w:rPr>
      <w:rFonts w:cs="Lucida Sans"/>
    </w:rPr>
  </w:style>
  <w:style w:type="paragraph" w:styleId="ac">
    <w:name w:val="caption"/>
    <w:basedOn w:val="a"/>
    <w:qFormat/>
    <w:rsid w:val="002C062D"/>
    <w:pPr>
      <w:suppressLineNumbers/>
      <w:spacing w:before="120" w:after="120"/>
    </w:pPr>
    <w:rPr>
      <w:rFonts w:cs="Lucida Sans"/>
      <w:i/>
      <w:iCs/>
      <w:sz w:val="24"/>
      <w:szCs w:val="24"/>
    </w:rPr>
  </w:style>
  <w:style w:type="paragraph" w:customStyle="1" w:styleId="ad">
    <w:name w:val="Ευρετήριο"/>
    <w:basedOn w:val="a"/>
    <w:qFormat/>
    <w:rsid w:val="002C062D"/>
    <w:pPr>
      <w:suppressLineNumbers/>
    </w:pPr>
    <w:rPr>
      <w:rFonts w:cs="Lucida Sans"/>
    </w:rPr>
  </w:style>
  <w:style w:type="paragraph" w:styleId="ae">
    <w:name w:val="No Spacing"/>
    <w:uiPriority w:val="1"/>
    <w:qFormat/>
    <w:rsid w:val="00976E16"/>
  </w:style>
  <w:style w:type="paragraph" w:styleId="af">
    <w:name w:val="List Paragraph"/>
    <w:basedOn w:val="a"/>
    <w:uiPriority w:val="34"/>
    <w:qFormat/>
    <w:rsid w:val="004B2EED"/>
    <w:pPr>
      <w:ind w:left="720"/>
      <w:contextualSpacing/>
    </w:pPr>
  </w:style>
  <w:style w:type="paragraph" w:styleId="a4">
    <w:name w:val="footnote text"/>
    <w:basedOn w:val="a"/>
    <w:link w:val="Char"/>
    <w:uiPriority w:val="99"/>
    <w:semiHidden/>
    <w:unhideWhenUsed/>
    <w:rsid w:val="007C110F"/>
    <w:pPr>
      <w:spacing w:after="0" w:line="240" w:lineRule="auto"/>
    </w:pPr>
    <w:rPr>
      <w:sz w:val="20"/>
      <w:szCs w:val="20"/>
    </w:rPr>
  </w:style>
  <w:style w:type="paragraph" w:styleId="af0">
    <w:name w:val="annotation text"/>
    <w:basedOn w:val="a"/>
    <w:link w:val="Char0"/>
    <w:uiPriority w:val="99"/>
    <w:semiHidden/>
    <w:unhideWhenUsed/>
    <w:rsid w:val="002C062D"/>
    <w:pPr>
      <w:spacing w:line="240" w:lineRule="auto"/>
    </w:pPr>
    <w:rPr>
      <w:sz w:val="20"/>
      <w:szCs w:val="20"/>
    </w:rPr>
  </w:style>
  <w:style w:type="character" w:customStyle="1" w:styleId="Char0">
    <w:name w:val="Κείμενο σχολίου Char"/>
    <w:basedOn w:val="a0"/>
    <w:link w:val="af0"/>
    <w:uiPriority w:val="99"/>
    <w:semiHidden/>
    <w:rsid w:val="002C062D"/>
    <w:rPr>
      <w:sz w:val="20"/>
      <w:szCs w:val="20"/>
    </w:rPr>
  </w:style>
  <w:style w:type="character" w:styleId="af1">
    <w:name w:val="annotation reference"/>
    <w:basedOn w:val="a0"/>
    <w:uiPriority w:val="99"/>
    <w:semiHidden/>
    <w:unhideWhenUsed/>
    <w:rsid w:val="002C062D"/>
    <w:rPr>
      <w:sz w:val="16"/>
      <w:szCs w:val="16"/>
    </w:rPr>
  </w:style>
  <w:style w:type="paragraph" w:styleId="af2">
    <w:name w:val="Balloon Text"/>
    <w:basedOn w:val="a"/>
    <w:link w:val="Char1"/>
    <w:uiPriority w:val="99"/>
    <w:semiHidden/>
    <w:unhideWhenUsed/>
    <w:rsid w:val="00714629"/>
    <w:pPr>
      <w:spacing w:after="0" w:line="240" w:lineRule="auto"/>
    </w:pPr>
    <w:rPr>
      <w:rFonts w:ascii="Segoe UI" w:hAnsi="Segoe UI" w:cs="Segoe UI"/>
      <w:sz w:val="18"/>
      <w:szCs w:val="18"/>
    </w:rPr>
  </w:style>
  <w:style w:type="character" w:customStyle="1" w:styleId="Char1">
    <w:name w:val="Κείμενο πλαισίου Char"/>
    <w:basedOn w:val="a0"/>
    <w:link w:val="af2"/>
    <w:uiPriority w:val="99"/>
    <w:semiHidden/>
    <w:rsid w:val="00714629"/>
    <w:rPr>
      <w:rFonts w:ascii="Segoe UI" w:hAnsi="Segoe UI" w:cs="Segoe UI"/>
      <w:sz w:val="18"/>
      <w:szCs w:val="18"/>
    </w:rPr>
  </w:style>
  <w:style w:type="character" w:styleId="af3">
    <w:name w:val="footnote reference"/>
    <w:basedOn w:val="a0"/>
    <w:uiPriority w:val="99"/>
    <w:semiHidden/>
    <w:unhideWhenUsed/>
    <w:rsid w:val="00DC4D17"/>
    <w:rPr>
      <w:vertAlign w:val="superscript"/>
    </w:rPr>
  </w:style>
  <w:style w:type="character" w:styleId="af4">
    <w:name w:val="Emphasis"/>
    <w:basedOn w:val="a0"/>
    <w:uiPriority w:val="20"/>
    <w:qFormat/>
    <w:rsid w:val="00C474BC"/>
    <w:rPr>
      <w:i/>
      <w:iCs/>
    </w:rPr>
  </w:style>
</w:styles>
</file>

<file path=word/webSettings.xml><?xml version="1.0" encoding="utf-8"?>
<w:webSettings xmlns:r="http://schemas.openxmlformats.org/officeDocument/2006/relationships" xmlns:w="http://schemas.openxmlformats.org/wordprocessingml/2006/main">
  <w:divs>
    <w:div w:id="903761731">
      <w:bodyDiv w:val="1"/>
      <w:marLeft w:val="0"/>
      <w:marRight w:val="0"/>
      <w:marTop w:val="0"/>
      <w:marBottom w:val="0"/>
      <w:divBdr>
        <w:top w:val="none" w:sz="0" w:space="0" w:color="auto"/>
        <w:left w:val="none" w:sz="0" w:space="0" w:color="auto"/>
        <w:bottom w:val="none" w:sz="0" w:space="0" w:color="auto"/>
        <w:right w:val="none" w:sz="0" w:space="0" w:color="auto"/>
      </w:divBdr>
    </w:div>
    <w:div w:id="1572814570">
      <w:bodyDiv w:val="1"/>
      <w:marLeft w:val="0"/>
      <w:marRight w:val="0"/>
      <w:marTop w:val="0"/>
      <w:marBottom w:val="0"/>
      <w:divBdr>
        <w:top w:val="none" w:sz="0" w:space="0" w:color="auto"/>
        <w:left w:val="none" w:sz="0" w:space="0" w:color="auto"/>
        <w:bottom w:val="none" w:sz="0" w:space="0" w:color="auto"/>
        <w:right w:val="none" w:sz="0" w:space="0" w:color="auto"/>
      </w:divBdr>
    </w:div>
    <w:div w:id="1574585111">
      <w:bodyDiv w:val="1"/>
      <w:marLeft w:val="0"/>
      <w:marRight w:val="0"/>
      <w:marTop w:val="0"/>
      <w:marBottom w:val="0"/>
      <w:divBdr>
        <w:top w:val="none" w:sz="0" w:space="0" w:color="auto"/>
        <w:left w:val="none" w:sz="0" w:space="0" w:color="auto"/>
        <w:bottom w:val="none" w:sz="0" w:space="0" w:color="auto"/>
        <w:right w:val="none" w:sz="0" w:space="0" w:color="auto"/>
      </w:divBdr>
      <w:divsChild>
        <w:div w:id="169947912">
          <w:marLeft w:val="0"/>
          <w:marRight w:val="0"/>
          <w:marTop w:val="0"/>
          <w:marBottom w:val="0"/>
          <w:divBdr>
            <w:top w:val="none" w:sz="0" w:space="0" w:color="auto"/>
            <w:left w:val="none" w:sz="0" w:space="0" w:color="auto"/>
            <w:bottom w:val="none" w:sz="0" w:space="0" w:color="auto"/>
            <w:right w:val="none" w:sz="0" w:space="0" w:color="auto"/>
          </w:divBdr>
        </w:div>
        <w:div w:id="1327709686">
          <w:marLeft w:val="0"/>
          <w:marRight w:val="0"/>
          <w:marTop w:val="0"/>
          <w:marBottom w:val="0"/>
          <w:divBdr>
            <w:top w:val="none" w:sz="0" w:space="0" w:color="auto"/>
            <w:left w:val="none" w:sz="0" w:space="0" w:color="auto"/>
            <w:bottom w:val="none" w:sz="0" w:space="0" w:color="auto"/>
            <w:right w:val="none" w:sz="0" w:space="0" w:color="auto"/>
          </w:divBdr>
        </w:div>
        <w:div w:id="324237663">
          <w:marLeft w:val="0"/>
          <w:marRight w:val="0"/>
          <w:marTop w:val="0"/>
          <w:marBottom w:val="0"/>
          <w:divBdr>
            <w:top w:val="none" w:sz="0" w:space="0" w:color="auto"/>
            <w:left w:val="none" w:sz="0" w:space="0" w:color="auto"/>
            <w:bottom w:val="none" w:sz="0" w:space="0" w:color="auto"/>
            <w:right w:val="none" w:sz="0" w:space="0" w:color="auto"/>
          </w:divBdr>
        </w:div>
        <w:div w:id="1883864059">
          <w:marLeft w:val="0"/>
          <w:marRight w:val="0"/>
          <w:marTop w:val="0"/>
          <w:marBottom w:val="0"/>
          <w:divBdr>
            <w:top w:val="none" w:sz="0" w:space="0" w:color="auto"/>
            <w:left w:val="none" w:sz="0" w:space="0" w:color="auto"/>
            <w:bottom w:val="none" w:sz="0" w:space="0" w:color="auto"/>
            <w:right w:val="none" w:sz="0" w:space="0" w:color="auto"/>
          </w:divBdr>
        </w:div>
        <w:div w:id="2046055390">
          <w:marLeft w:val="0"/>
          <w:marRight w:val="0"/>
          <w:marTop w:val="0"/>
          <w:marBottom w:val="0"/>
          <w:divBdr>
            <w:top w:val="none" w:sz="0" w:space="0" w:color="auto"/>
            <w:left w:val="none" w:sz="0" w:space="0" w:color="auto"/>
            <w:bottom w:val="none" w:sz="0" w:space="0" w:color="auto"/>
            <w:right w:val="none" w:sz="0" w:space="0" w:color="auto"/>
          </w:divBdr>
        </w:div>
        <w:div w:id="331950857">
          <w:marLeft w:val="0"/>
          <w:marRight w:val="0"/>
          <w:marTop w:val="0"/>
          <w:marBottom w:val="0"/>
          <w:divBdr>
            <w:top w:val="none" w:sz="0" w:space="0" w:color="auto"/>
            <w:left w:val="none" w:sz="0" w:space="0" w:color="auto"/>
            <w:bottom w:val="none" w:sz="0" w:space="0" w:color="auto"/>
            <w:right w:val="none" w:sz="0" w:space="0" w:color="auto"/>
          </w:divBdr>
        </w:div>
        <w:div w:id="375743841">
          <w:marLeft w:val="0"/>
          <w:marRight w:val="0"/>
          <w:marTop w:val="0"/>
          <w:marBottom w:val="0"/>
          <w:divBdr>
            <w:top w:val="none" w:sz="0" w:space="0" w:color="auto"/>
            <w:left w:val="none" w:sz="0" w:space="0" w:color="auto"/>
            <w:bottom w:val="none" w:sz="0" w:space="0" w:color="auto"/>
            <w:right w:val="none" w:sz="0" w:space="0" w:color="auto"/>
          </w:divBdr>
        </w:div>
        <w:div w:id="1515342765">
          <w:marLeft w:val="0"/>
          <w:marRight w:val="0"/>
          <w:marTop w:val="0"/>
          <w:marBottom w:val="0"/>
          <w:divBdr>
            <w:top w:val="none" w:sz="0" w:space="0" w:color="auto"/>
            <w:left w:val="none" w:sz="0" w:space="0" w:color="auto"/>
            <w:bottom w:val="none" w:sz="0" w:space="0" w:color="auto"/>
            <w:right w:val="none" w:sz="0" w:space="0" w:color="auto"/>
          </w:divBdr>
        </w:div>
        <w:div w:id="966660481">
          <w:marLeft w:val="0"/>
          <w:marRight w:val="0"/>
          <w:marTop w:val="0"/>
          <w:marBottom w:val="0"/>
          <w:divBdr>
            <w:top w:val="none" w:sz="0" w:space="0" w:color="auto"/>
            <w:left w:val="none" w:sz="0" w:space="0" w:color="auto"/>
            <w:bottom w:val="none" w:sz="0" w:space="0" w:color="auto"/>
            <w:right w:val="none" w:sz="0" w:space="0" w:color="auto"/>
          </w:divBdr>
        </w:div>
        <w:div w:id="63377948">
          <w:marLeft w:val="0"/>
          <w:marRight w:val="0"/>
          <w:marTop w:val="0"/>
          <w:marBottom w:val="0"/>
          <w:divBdr>
            <w:top w:val="none" w:sz="0" w:space="0" w:color="auto"/>
            <w:left w:val="none" w:sz="0" w:space="0" w:color="auto"/>
            <w:bottom w:val="none" w:sz="0" w:space="0" w:color="auto"/>
            <w:right w:val="none" w:sz="0" w:space="0" w:color="auto"/>
          </w:divBdr>
        </w:div>
        <w:div w:id="1317493491">
          <w:marLeft w:val="0"/>
          <w:marRight w:val="0"/>
          <w:marTop w:val="0"/>
          <w:marBottom w:val="0"/>
          <w:divBdr>
            <w:top w:val="none" w:sz="0" w:space="0" w:color="auto"/>
            <w:left w:val="none" w:sz="0" w:space="0" w:color="auto"/>
            <w:bottom w:val="none" w:sz="0" w:space="0" w:color="auto"/>
            <w:right w:val="none" w:sz="0" w:space="0" w:color="auto"/>
          </w:divBdr>
        </w:div>
        <w:div w:id="1134371865">
          <w:marLeft w:val="0"/>
          <w:marRight w:val="0"/>
          <w:marTop w:val="0"/>
          <w:marBottom w:val="0"/>
          <w:divBdr>
            <w:top w:val="none" w:sz="0" w:space="0" w:color="auto"/>
            <w:left w:val="none" w:sz="0" w:space="0" w:color="auto"/>
            <w:bottom w:val="none" w:sz="0" w:space="0" w:color="auto"/>
            <w:right w:val="none" w:sz="0" w:space="0" w:color="auto"/>
          </w:divBdr>
        </w:div>
        <w:div w:id="1797790858">
          <w:marLeft w:val="0"/>
          <w:marRight w:val="0"/>
          <w:marTop w:val="0"/>
          <w:marBottom w:val="0"/>
          <w:divBdr>
            <w:top w:val="none" w:sz="0" w:space="0" w:color="auto"/>
            <w:left w:val="none" w:sz="0" w:space="0" w:color="auto"/>
            <w:bottom w:val="none" w:sz="0" w:space="0" w:color="auto"/>
            <w:right w:val="none" w:sz="0" w:space="0" w:color="auto"/>
          </w:divBdr>
        </w:div>
        <w:div w:id="1614290550">
          <w:marLeft w:val="0"/>
          <w:marRight w:val="0"/>
          <w:marTop w:val="0"/>
          <w:marBottom w:val="0"/>
          <w:divBdr>
            <w:top w:val="none" w:sz="0" w:space="0" w:color="auto"/>
            <w:left w:val="none" w:sz="0" w:space="0" w:color="auto"/>
            <w:bottom w:val="none" w:sz="0" w:space="0" w:color="auto"/>
            <w:right w:val="none" w:sz="0" w:space="0" w:color="auto"/>
          </w:divBdr>
        </w:div>
        <w:div w:id="927690392">
          <w:marLeft w:val="0"/>
          <w:marRight w:val="0"/>
          <w:marTop w:val="0"/>
          <w:marBottom w:val="0"/>
          <w:divBdr>
            <w:top w:val="none" w:sz="0" w:space="0" w:color="auto"/>
            <w:left w:val="none" w:sz="0" w:space="0" w:color="auto"/>
            <w:bottom w:val="none" w:sz="0" w:space="0" w:color="auto"/>
            <w:right w:val="none" w:sz="0" w:space="0" w:color="auto"/>
          </w:divBdr>
        </w:div>
        <w:div w:id="1774083425">
          <w:marLeft w:val="0"/>
          <w:marRight w:val="0"/>
          <w:marTop w:val="0"/>
          <w:marBottom w:val="0"/>
          <w:divBdr>
            <w:top w:val="none" w:sz="0" w:space="0" w:color="auto"/>
            <w:left w:val="none" w:sz="0" w:space="0" w:color="auto"/>
            <w:bottom w:val="none" w:sz="0" w:space="0" w:color="auto"/>
            <w:right w:val="none" w:sz="0" w:space="0" w:color="auto"/>
          </w:divBdr>
        </w:div>
        <w:div w:id="1899626709">
          <w:marLeft w:val="0"/>
          <w:marRight w:val="0"/>
          <w:marTop w:val="0"/>
          <w:marBottom w:val="0"/>
          <w:divBdr>
            <w:top w:val="none" w:sz="0" w:space="0" w:color="auto"/>
            <w:left w:val="none" w:sz="0" w:space="0" w:color="auto"/>
            <w:bottom w:val="none" w:sz="0" w:space="0" w:color="auto"/>
            <w:right w:val="none" w:sz="0" w:space="0" w:color="auto"/>
          </w:divBdr>
        </w:div>
        <w:div w:id="2028751467">
          <w:marLeft w:val="0"/>
          <w:marRight w:val="0"/>
          <w:marTop w:val="0"/>
          <w:marBottom w:val="0"/>
          <w:divBdr>
            <w:top w:val="none" w:sz="0" w:space="0" w:color="auto"/>
            <w:left w:val="none" w:sz="0" w:space="0" w:color="auto"/>
            <w:bottom w:val="none" w:sz="0" w:space="0" w:color="auto"/>
            <w:right w:val="none" w:sz="0" w:space="0" w:color="auto"/>
          </w:divBdr>
        </w:div>
        <w:div w:id="2093430548">
          <w:marLeft w:val="0"/>
          <w:marRight w:val="0"/>
          <w:marTop w:val="0"/>
          <w:marBottom w:val="0"/>
          <w:divBdr>
            <w:top w:val="none" w:sz="0" w:space="0" w:color="auto"/>
            <w:left w:val="none" w:sz="0" w:space="0" w:color="auto"/>
            <w:bottom w:val="none" w:sz="0" w:space="0" w:color="auto"/>
            <w:right w:val="none" w:sz="0" w:space="0" w:color="auto"/>
          </w:divBdr>
        </w:div>
        <w:div w:id="447941344">
          <w:marLeft w:val="0"/>
          <w:marRight w:val="0"/>
          <w:marTop w:val="0"/>
          <w:marBottom w:val="0"/>
          <w:divBdr>
            <w:top w:val="none" w:sz="0" w:space="0" w:color="auto"/>
            <w:left w:val="none" w:sz="0" w:space="0" w:color="auto"/>
            <w:bottom w:val="none" w:sz="0" w:space="0" w:color="auto"/>
            <w:right w:val="none" w:sz="0" w:space="0" w:color="auto"/>
          </w:divBdr>
        </w:div>
        <w:div w:id="1165051579">
          <w:marLeft w:val="0"/>
          <w:marRight w:val="0"/>
          <w:marTop w:val="0"/>
          <w:marBottom w:val="0"/>
          <w:divBdr>
            <w:top w:val="none" w:sz="0" w:space="0" w:color="auto"/>
            <w:left w:val="none" w:sz="0" w:space="0" w:color="auto"/>
            <w:bottom w:val="none" w:sz="0" w:space="0" w:color="auto"/>
            <w:right w:val="none" w:sz="0" w:space="0" w:color="auto"/>
          </w:divBdr>
        </w:div>
        <w:div w:id="51390090">
          <w:marLeft w:val="0"/>
          <w:marRight w:val="0"/>
          <w:marTop w:val="0"/>
          <w:marBottom w:val="0"/>
          <w:divBdr>
            <w:top w:val="none" w:sz="0" w:space="0" w:color="auto"/>
            <w:left w:val="none" w:sz="0" w:space="0" w:color="auto"/>
            <w:bottom w:val="none" w:sz="0" w:space="0" w:color="auto"/>
            <w:right w:val="none" w:sz="0" w:space="0" w:color="auto"/>
          </w:divBdr>
        </w:div>
        <w:div w:id="189682269">
          <w:marLeft w:val="0"/>
          <w:marRight w:val="0"/>
          <w:marTop w:val="0"/>
          <w:marBottom w:val="0"/>
          <w:divBdr>
            <w:top w:val="none" w:sz="0" w:space="0" w:color="auto"/>
            <w:left w:val="none" w:sz="0" w:space="0" w:color="auto"/>
            <w:bottom w:val="none" w:sz="0" w:space="0" w:color="auto"/>
            <w:right w:val="none" w:sz="0" w:space="0" w:color="auto"/>
          </w:divBdr>
        </w:div>
        <w:div w:id="1323897161">
          <w:marLeft w:val="0"/>
          <w:marRight w:val="0"/>
          <w:marTop w:val="0"/>
          <w:marBottom w:val="0"/>
          <w:divBdr>
            <w:top w:val="none" w:sz="0" w:space="0" w:color="auto"/>
            <w:left w:val="none" w:sz="0" w:space="0" w:color="auto"/>
            <w:bottom w:val="none" w:sz="0" w:space="0" w:color="auto"/>
            <w:right w:val="none" w:sz="0" w:space="0" w:color="auto"/>
          </w:divBdr>
        </w:div>
        <w:div w:id="409622351">
          <w:marLeft w:val="0"/>
          <w:marRight w:val="0"/>
          <w:marTop w:val="0"/>
          <w:marBottom w:val="0"/>
          <w:divBdr>
            <w:top w:val="none" w:sz="0" w:space="0" w:color="auto"/>
            <w:left w:val="none" w:sz="0" w:space="0" w:color="auto"/>
            <w:bottom w:val="none" w:sz="0" w:space="0" w:color="auto"/>
            <w:right w:val="none" w:sz="0" w:space="0" w:color="auto"/>
          </w:divBdr>
        </w:div>
        <w:div w:id="125664827">
          <w:marLeft w:val="0"/>
          <w:marRight w:val="0"/>
          <w:marTop w:val="0"/>
          <w:marBottom w:val="0"/>
          <w:divBdr>
            <w:top w:val="none" w:sz="0" w:space="0" w:color="auto"/>
            <w:left w:val="none" w:sz="0" w:space="0" w:color="auto"/>
            <w:bottom w:val="none" w:sz="0" w:space="0" w:color="auto"/>
            <w:right w:val="none" w:sz="0" w:space="0" w:color="auto"/>
          </w:divBdr>
        </w:div>
        <w:div w:id="1178738284">
          <w:marLeft w:val="0"/>
          <w:marRight w:val="0"/>
          <w:marTop w:val="0"/>
          <w:marBottom w:val="0"/>
          <w:divBdr>
            <w:top w:val="none" w:sz="0" w:space="0" w:color="auto"/>
            <w:left w:val="none" w:sz="0" w:space="0" w:color="auto"/>
            <w:bottom w:val="none" w:sz="0" w:space="0" w:color="auto"/>
            <w:right w:val="none" w:sz="0" w:space="0" w:color="auto"/>
          </w:divBdr>
        </w:div>
        <w:div w:id="427889996">
          <w:marLeft w:val="0"/>
          <w:marRight w:val="0"/>
          <w:marTop w:val="0"/>
          <w:marBottom w:val="0"/>
          <w:divBdr>
            <w:top w:val="none" w:sz="0" w:space="0" w:color="auto"/>
            <w:left w:val="none" w:sz="0" w:space="0" w:color="auto"/>
            <w:bottom w:val="none" w:sz="0" w:space="0" w:color="auto"/>
            <w:right w:val="none" w:sz="0" w:space="0" w:color="auto"/>
          </w:divBdr>
        </w:div>
        <w:div w:id="212929635">
          <w:marLeft w:val="0"/>
          <w:marRight w:val="0"/>
          <w:marTop w:val="0"/>
          <w:marBottom w:val="0"/>
          <w:divBdr>
            <w:top w:val="none" w:sz="0" w:space="0" w:color="auto"/>
            <w:left w:val="none" w:sz="0" w:space="0" w:color="auto"/>
            <w:bottom w:val="none" w:sz="0" w:space="0" w:color="auto"/>
            <w:right w:val="none" w:sz="0" w:space="0" w:color="auto"/>
          </w:divBdr>
        </w:div>
        <w:div w:id="1127744598">
          <w:marLeft w:val="0"/>
          <w:marRight w:val="0"/>
          <w:marTop w:val="0"/>
          <w:marBottom w:val="0"/>
          <w:divBdr>
            <w:top w:val="none" w:sz="0" w:space="0" w:color="auto"/>
            <w:left w:val="none" w:sz="0" w:space="0" w:color="auto"/>
            <w:bottom w:val="none" w:sz="0" w:space="0" w:color="auto"/>
            <w:right w:val="none" w:sz="0" w:space="0" w:color="auto"/>
          </w:divBdr>
        </w:div>
      </w:divsChild>
    </w:div>
    <w:div w:id="2082099758">
      <w:bodyDiv w:val="1"/>
      <w:marLeft w:val="0"/>
      <w:marRight w:val="0"/>
      <w:marTop w:val="0"/>
      <w:marBottom w:val="0"/>
      <w:divBdr>
        <w:top w:val="none" w:sz="0" w:space="0" w:color="auto"/>
        <w:left w:val="none" w:sz="0" w:space="0" w:color="auto"/>
        <w:bottom w:val="none" w:sz="0" w:space="0" w:color="auto"/>
        <w:right w:val="none" w:sz="0" w:space="0" w:color="auto"/>
      </w:divBdr>
      <w:divsChild>
        <w:div w:id="1195535707">
          <w:marLeft w:val="0"/>
          <w:marRight w:val="0"/>
          <w:marTop w:val="15"/>
          <w:marBottom w:val="0"/>
          <w:divBdr>
            <w:top w:val="single" w:sz="48" w:space="0" w:color="auto"/>
            <w:left w:val="single" w:sz="48" w:space="0" w:color="auto"/>
            <w:bottom w:val="single" w:sz="48" w:space="0" w:color="auto"/>
            <w:right w:val="single" w:sz="48" w:space="0" w:color="auto"/>
          </w:divBdr>
          <w:divsChild>
            <w:div w:id="647591352">
              <w:marLeft w:val="0"/>
              <w:marRight w:val="0"/>
              <w:marTop w:val="0"/>
              <w:marBottom w:val="0"/>
              <w:divBdr>
                <w:top w:val="none" w:sz="0" w:space="0" w:color="auto"/>
                <w:left w:val="none" w:sz="0" w:space="0" w:color="auto"/>
                <w:bottom w:val="none" w:sz="0" w:space="0" w:color="auto"/>
                <w:right w:val="none" w:sz="0" w:space="0" w:color="auto"/>
              </w:divBdr>
              <w:divsChild>
                <w:div w:id="963266067">
                  <w:marLeft w:val="0"/>
                  <w:marRight w:val="0"/>
                  <w:marTop w:val="0"/>
                  <w:marBottom w:val="0"/>
                  <w:divBdr>
                    <w:top w:val="none" w:sz="0" w:space="0" w:color="auto"/>
                    <w:left w:val="none" w:sz="0" w:space="0" w:color="auto"/>
                    <w:bottom w:val="none" w:sz="0" w:space="0" w:color="auto"/>
                    <w:right w:val="none" w:sz="0" w:space="0" w:color="auto"/>
                  </w:divBdr>
                </w:div>
                <w:div w:id="1447848523">
                  <w:marLeft w:val="0"/>
                  <w:marRight w:val="0"/>
                  <w:marTop w:val="0"/>
                  <w:marBottom w:val="0"/>
                  <w:divBdr>
                    <w:top w:val="none" w:sz="0" w:space="0" w:color="auto"/>
                    <w:left w:val="none" w:sz="0" w:space="0" w:color="auto"/>
                    <w:bottom w:val="none" w:sz="0" w:space="0" w:color="auto"/>
                    <w:right w:val="none" w:sz="0" w:space="0" w:color="auto"/>
                  </w:divBdr>
                </w:div>
                <w:div w:id="1630624271">
                  <w:marLeft w:val="0"/>
                  <w:marRight w:val="0"/>
                  <w:marTop w:val="0"/>
                  <w:marBottom w:val="0"/>
                  <w:divBdr>
                    <w:top w:val="none" w:sz="0" w:space="0" w:color="auto"/>
                    <w:left w:val="none" w:sz="0" w:space="0" w:color="auto"/>
                    <w:bottom w:val="none" w:sz="0" w:space="0" w:color="auto"/>
                    <w:right w:val="none" w:sz="0" w:space="0" w:color="auto"/>
                  </w:divBdr>
                </w:div>
                <w:div w:id="423495044">
                  <w:marLeft w:val="0"/>
                  <w:marRight w:val="0"/>
                  <w:marTop w:val="0"/>
                  <w:marBottom w:val="0"/>
                  <w:divBdr>
                    <w:top w:val="none" w:sz="0" w:space="0" w:color="auto"/>
                    <w:left w:val="none" w:sz="0" w:space="0" w:color="auto"/>
                    <w:bottom w:val="none" w:sz="0" w:space="0" w:color="auto"/>
                    <w:right w:val="none" w:sz="0" w:space="0" w:color="auto"/>
                  </w:divBdr>
                </w:div>
                <w:div w:id="662589347">
                  <w:marLeft w:val="0"/>
                  <w:marRight w:val="0"/>
                  <w:marTop w:val="0"/>
                  <w:marBottom w:val="0"/>
                  <w:divBdr>
                    <w:top w:val="none" w:sz="0" w:space="0" w:color="auto"/>
                    <w:left w:val="none" w:sz="0" w:space="0" w:color="auto"/>
                    <w:bottom w:val="none" w:sz="0" w:space="0" w:color="auto"/>
                    <w:right w:val="none" w:sz="0" w:space="0" w:color="auto"/>
                  </w:divBdr>
                </w:div>
                <w:div w:id="791364518">
                  <w:marLeft w:val="0"/>
                  <w:marRight w:val="0"/>
                  <w:marTop w:val="0"/>
                  <w:marBottom w:val="0"/>
                  <w:divBdr>
                    <w:top w:val="none" w:sz="0" w:space="0" w:color="auto"/>
                    <w:left w:val="none" w:sz="0" w:space="0" w:color="auto"/>
                    <w:bottom w:val="none" w:sz="0" w:space="0" w:color="auto"/>
                    <w:right w:val="none" w:sz="0" w:space="0" w:color="auto"/>
                  </w:divBdr>
                </w:div>
                <w:div w:id="1157570424">
                  <w:marLeft w:val="0"/>
                  <w:marRight w:val="0"/>
                  <w:marTop w:val="0"/>
                  <w:marBottom w:val="0"/>
                  <w:divBdr>
                    <w:top w:val="none" w:sz="0" w:space="0" w:color="auto"/>
                    <w:left w:val="none" w:sz="0" w:space="0" w:color="auto"/>
                    <w:bottom w:val="none" w:sz="0" w:space="0" w:color="auto"/>
                    <w:right w:val="none" w:sz="0" w:space="0" w:color="auto"/>
                  </w:divBdr>
                </w:div>
                <w:div w:id="1090154428">
                  <w:marLeft w:val="0"/>
                  <w:marRight w:val="0"/>
                  <w:marTop w:val="0"/>
                  <w:marBottom w:val="0"/>
                  <w:divBdr>
                    <w:top w:val="none" w:sz="0" w:space="0" w:color="auto"/>
                    <w:left w:val="none" w:sz="0" w:space="0" w:color="auto"/>
                    <w:bottom w:val="none" w:sz="0" w:space="0" w:color="auto"/>
                    <w:right w:val="none" w:sz="0" w:space="0" w:color="auto"/>
                  </w:divBdr>
                </w:div>
                <w:div w:id="879435315">
                  <w:marLeft w:val="0"/>
                  <w:marRight w:val="0"/>
                  <w:marTop w:val="0"/>
                  <w:marBottom w:val="0"/>
                  <w:divBdr>
                    <w:top w:val="none" w:sz="0" w:space="0" w:color="auto"/>
                    <w:left w:val="none" w:sz="0" w:space="0" w:color="auto"/>
                    <w:bottom w:val="none" w:sz="0" w:space="0" w:color="auto"/>
                    <w:right w:val="none" w:sz="0" w:space="0" w:color="auto"/>
                  </w:divBdr>
                </w:div>
                <w:div w:id="513420050">
                  <w:marLeft w:val="0"/>
                  <w:marRight w:val="0"/>
                  <w:marTop w:val="0"/>
                  <w:marBottom w:val="0"/>
                  <w:divBdr>
                    <w:top w:val="none" w:sz="0" w:space="0" w:color="auto"/>
                    <w:left w:val="none" w:sz="0" w:space="0" w:color="auto"/>
                    <w:bottom w:val="none" w:sz="0" w:space="0" w:color="auto"/>
                    <w:right w:val="none" w:sz="0" w:space="0" w:color="auto"/>
                  </w:divBdr>
                </w:div>
                <w:div w:id="1739665942">
                  <w:marLeft w:val="0"/>
                  <w:marRight w:val="0"/>
                  <w:marTop w:val="0"/>
                  <w:marBottom w:val="0"/>
                  <w:divBdr>
                    <w:top w:val="none" w:sz="0" w:space="0" w:color="auto"/>
                    <w:left w:val="none" w:sz="0" w:space="0" w:color="auto"/>
                    <w:bottom w:val="none" w:sz="0" w:space="0" w:color="auto"/>
                    <w:right w:val="none" w:sz="0" w:space="0" w:color="auto"/>
                  </w:divBdr>
                </w:div>
                <w:div w:id="85347483">
                  <w:marLeft w:val="0"/>
                  <w:marRight w:val="0"/>
                  <w:marTop w:val="0"/>
                  <w:marBottom w:val="0"/>
                  <w:divBdr>
                    <w:top w:val="none" w:sz="0" w:space="0" w:color="auto"/>
                    <w:left w:val="none" w:sz="0" w:space="0" w:color="auto"/>
                    <w:bottom w:val="none" w:sz="0" w:space="0" w:color="auto"/>
                    <w:right w:val="none" w:sz="0" w:space="0" w:color="auto"/>
                  </w:divBdr>
                </w:div>
                <w:div w:id="1956130719">
                  <w:marLeft w:val="0"/>
                  <w:marRight w:val="0"/>
                  <w:marTop w:val="0"/>
                  <w:marBottom w:val="0"/>
                  <w:divBdr>
                    <w:top w:val="none" w:sz="0" w:space="0" w:color="auto"/>
                    <w:left w:val="none" w:sz="0" w:space="0" w:color="auto"/>
                    <w:bottom w:val="none" w:sz="0" w:space="0" w:color="auto"/>
                    <w:right w:val="none" w:sz="0" w:space="0" w:color="auto"/>
                  </w:divBdr>
                </w:div>
                <w:div w:id="1858227484">
                  <w:marLeft w:val="0"/>
                  <w:marRight w:val="0"/>
                  <w:marTop w:val="0"/>
                  <w:marBottom w:val="0"/>
                  <w:divBdr>
                    <w:top w:val="none" w:sz="0" w:space="0" w:color="auto"/>
                    <w:left w:val="none" w:sz="0" w:space="0" w:color="auto"/>
                    <w:bottom w:val="none" w:sz="0" w:space="0" w:color="auto"/>
                    <w:right w:val="none" w:sz="0" w:space="0" w:color="auto"/>
                  </w:divBdr>
                </w:div>
                <w:div w:id="951090746">
                  <w:marLeft w:val="0"/>
                  <w:marRight w:val="0"/>
                  <w:marTop w:val="0"/>
                  <w:marBottom w:val="0"/>
                  <w:divBdr>
                    <w:top w:val="none" w:sz="0" w:space="0" w:color="auto"/>
                    <w:left w:val="none" w:sz="0" w:space="0" w:color="auto"/>
                    <w:bottom w:val="none" w:sz="0" w:space="0" w:color="auto"/>
                    <w:right w:val="none" w:sz="0" w:space="0" w:color="auto"/>
                  </w:divBdr>
                </w:div>
                <w:div w:id="459303634">
                  <w:marLeft w:val="0"/>
                  <w:marRight w:val="0"/>
                  <w:marTop w:val="0"/>
                  <w:marBottom w:val="0"/>
                  <w:divBdr>
                    <w:top w:val="none" w:sz="0" w:space="0" w:color="auto"/>
                    <w:left w:val="none" w:sz="0" w:space="0" w:color="auto"/>
                    <w:bottom w:val="none" w:sz="0" w:space="0" w:color="auto"/>
                    <w:right w:val="none" w:sz="0" w:space="0" w:color="auto"/>
                  </w:divBdr>
                </w:div>
                <w:div w:id="445079199">
                  <w:marLeft w:val="0"/>
                  <w:marRight w:val="0"/>
                  <w:marTop w:val="0"/>
                  <w:marBottom w:val="0"/>
                  <w:divBdr>
                    <w:top w:val="none" w:sz="0" w:space="0" w:color="auto"/>
                    <w:left w:val="none" w:sz="0" w:space="0" w:color="auto"/>
                    <w:bottom w:val="none" w:sz="0" w:space="0" w:color="auto"/>
                    <w:right w:val="none" w:sz="0" w:space="0" w:color="auto"/>
                  </w:divBdr>
                </w:div>
                <w:div w:id="576020367">
                  <w:marLeft w:val="0"/>
                  <w:marRight w:val="0"/>
                  <w:marTop w:val="0"/>
                  <w:marBottom w:val="0"/>
                  <w:divBdr>
                    <w:top w:val="none" w:sz="0" w:space="0" w:color="auto"/>
                    <w:left w:val="none" w:sz="0" w:space="0" w:color="auto"/>
                    <w:bottom w:val="none" w:sz="0" w:space="0" w:color="auto"/>
                    <w:right w:val="none" w:sz="0" w:space="0" w:color="auto"/>
                  </w:divBdr>
                </w:div>
                <w:div w:id="532814743">
                  <w:marLeft w:val="0"/>
                  <w:marRight w:val="0"/>
                  <w:marTop w:val="0"/>
                  <w:marBottom w:val="0"/>
                  <w:divBdr>
                    <w:top w:val="none" w:sz="0" w:space="0" w:color="auto"/>
                    <w:left w:val="none" w:sz="0" w:space="0" w:color="auto"/>
                    <w:bottom w:val="none" w:sz="0" w:space="0" w:color="auto"/>
                    <w:right w:val="none" w:sz="0" w:space="0" w:color="auto"/>
                  </w:divBdr>
                </w:div>
                <w:div w:id="161167618">
                  <w:marLeft w:val="0"/>
                  <w:marRight w:val="0"/>
                  <w:marTop w:val="0"/>
                  <w:marBottom w:val="0"/>
                  <w:divBdr>
                    <w:top w:val="none" w:sz="0" w:space="0" w:color="auto"/>
                    <w:left w:val="none" w:sz="0" w:space="0" w:color="auto"/>
                    <w:bottom w:val="none" w:sz="0" w:space="0" w:color="auto"/>
                    <w:right w:val="none" w:sz="0" w:space="0" w:color="auto"/>
                  </w:divBdr>
                </w:div>
                <w:div w:id="557086283">
                  <w:marLeft w:val="0"/>
                  <w:marRight w:val="0"/>
                  <w:marTop w:val="0"/>
                  <w:marBottom w:val="0"/>
                  <w:divBdr>
                    <w:top w:val="none" w:sz="0" w:space="0" w:color="auto"/>
                    <w:left w:val="none" w:sz="0" w:space="0" w:color="auto"/>
                    <w:bottom w:val="none" w:sz="0" w:space="0" w:color="auto"/>
                    <w:right w:val="none" w:sz="0" w:space="0" w:color="auto"/>
                  </w:divBdr>
                </w:div>
                <w:div w:id="952441840">
                  <w:marLeft w:val="0"/>
                  <w:marRight w:val="0"/>
                  <w:marTop w:val="0"/>
                  <w:marBottom w:val="0"/>
                  <w:divBdr>
                    <w:top w:val="none" w:sz="0" w:space="0" w:color="auto"/>
                    <w:left w:val="none" w:sz="0" w:space="0" w:color="auto"/>
                    <w:bottom w:val="none" w:sz="0" w:space="0" w:color="auto"/>
                    <w:right w:val="none" w:sz="0" w:space="0" w:color="auto"/>
                  </w:divBdr>
                </w:div>
                <w:div w:id="1692029902">
                  <w:marLeft w:val="0"/>
                  <w:marRight w:val="0"/>
                  <w:marTop w:val="0"/>
                  <w:marBottom w:val="0"/>
                  <w:divBdr>
                    <w:top w:val="none" w:sz="0" w:space="0" w:color="auto"/>
                    <w:left w:val="none" w:sz="0" w:space="0" w:color="auto"/>
                    <w:bottom w:val="none" w:sz="0" w:space="0" w:color="auto"/>
                    <w:right w:val="none" w:sz="0" w:space="0" w:color="auto"/>
                  </w:divBdr>
                </w:div>
                <w:div w:id="939490782">
                  <w:marLeft w:val="0"/>
                  <w:marRight w:val="0"/>
                  <w:marTop w:val="0"/>
                  <w:marBottom w:val="0"/>
                  <w:divBdr>
                    <w:top w:val="none" w:sz="0" w:space="0" w:color="auto"/>
                    <w:left w:val="none" w:sz="0" w:space="0" w:color="auto"/>
                    <w:bottom w:val="none" w:sz="0" w:space="0" w:color="auto"/>
                    <w:right w:val="none" w:sz="0" w:space="0" w:color="auto"/>
                  </w:divBdr>
                </w:div>
                <w:div w:id="1404328841">
                  <w:marLeft w:val="0"/>
                  <w:marRight w:val="0"/>
                  <w:marTop w:val="0"/>
                  <w:marBottom w:val="0"/>
                  <w:divBdr>
                    <w:top w:val="none" w:sz="0" w:space="0" w:color="auto"/>
                    <w:left w:val="none" w:sz="0" w:space="0" w:color="auto"/>
                    <w:bottom w:val="none" w:sz="0" w:space="0" w:color="auto"/>
                    <w:right w:val="none" w:sz="0" w:space="0" w:color="auto"/>
                  </w:divBdr>
                </w:div>
                <w:div w:id="1264190532">
                  <w:marLeft w:val="0"/>
                  <w:marRight w:val="0"/>
                  <w:marTop w:val="0"/>
                  <w:marBottom w:val="0"/>
                  <w:divBdr>
                    <w:top w:val="none" w:sz="0" w:space="0" w:color="auto"/>
                    <w:left w:val="none" w:sz="0" w:space="0" w:color="auto"/>
                    <w:bottom w:val="none" w:sz="0" w:space="0" w:color="auto"/>
                    <w:right w:val="none" w:sz="0" w:space="0" w:color="auto"/>
                  </w:divBdr>
                </w:div>
                <w:div w:id="802231635">
                  <w:marLeft w:val="0"/>
                  <w:marRight w:val="0"/>
                  <w:marTop w:val="0"/>
                  <w:marBottom w:val="0"/>
                  <w:divBdr>
                    <w:top w:val="none" w:sz="0" w:space="0" w:color="auto"/>
                    <w:left w:val="none" w:sz="0" w:space="0" w:color="auto"/>
                    <w:bottom w:val="none" w:sz="0" w:space="0" w:color="auto"/>
                    <w:right w:val="none" w:sz="0" w:space="0" w:color="auto"/>
                  </w:divBdr>
                </w:div>
                <w:div w:id="476651599">
                  <w:marLeft w:val="0"/>
                  <w:marRight w:val="0"/>
                  <w:marTop w:val="0"/>
                  <w:marBottom w:val="0"/>
                  <w:divBdr>
                    <w:top w:val="none" w:sz="0" w:space="0" w:color="auto"/>
                    <w:left w:val="none" w:sz="0" w:space="0" w:color="auto"/>
                    <w:bottom w:val="none" w:sz="0" w:space="0" w:color="auto"/>
                    <w:right w:val="none" w:sz="0" w:space="0" w:color="auto"/>
                  </w:divBdr>
                </w:div>
                <w:div w:id="379592372">
                  <w:marLeft w:val="0"/>
                  <w:marRight w:val="0"/>
                  <w:marTop w:val="0"/>
                  <w:marBottom w:val="0"/>
                  <w:divBdr>
                    <w:top w:val="none" w:sz="0" w:space="0" w:color="auto"/>
                    <w:left w:val="none" w:sz="0" w:space="0" w:color="auto"/>
                    <w:bottom w:val="none" w:sz="0" w:space="0" w:color="auto"/>
                    <w:right w:val="none" w:sz="0" w:space="0" w:color="auto"/>
                  </w:divBdr>
                </w:div>
                <w:div w:id="1685479098">
                  <w:marLeft w:val="0"/>
                  <w:marRight w:val="0"/>
                  <w:marTop w:val="0"/>
                  <w:marBottom w:val="0"/>
                  <w:divBdr>
                    <w:top w:val="none" w:sz="0" w:space="0" w:color="auto"/>
                    <w:left w:val="none" w:sz="0" w:space="0" w:color="auto"/>
                    <w:bottom w:val="none" w:sz="0" w:space="0" w:color="auto"/>
                    <w:right w:val="none" w:sz="0" w:space="0" w:color="auto"/>
                  </w:divBdr>
                </w:div>
                <w:div w:id="545799721">
                  <w:marLeft w:val="0"/>
                  <w:marRight w:val="0"/>
                  <w:marTop w:val="0"/>
                  <w:marBottom w:val="0"/>
                  <w:divBdr>
                    <w:top w:val="none" w:sz="0" w:space="0" w:color="auto"/>
                    <w:left w:val="none" w:sz="0" w:space="0" w:color="auto"/>
                    <w:bottom w:val="none" w:sz="0" w:space="0" w:color="auto"/>
                    <w:right w:val="none" w:sz="0" w:space="0" w:color="auto"/>
                  </w:divBdr>
                </w:div>
                <w:div w:id="960695322">
                  <w:marLeft w:val="0"/>
                  <w:marRight w:val="0"/>
                  <w:marTop w:val="0"/>
                  <w:marBottom w:val="0"/>
                  <w:divBdr>
                    <w:top w:val="none" w:sz="0" w:space="0" w:color="auto"/>
                    <w:left w:val="none" w:sz="0" w:space="0" w:color="auto"/>
                    <w:bottom w:val="none" w:sz="0" w:space="0" w:color="auto"/>
                    <w:right w:val="none" w:sz="0" w:space="0" w:color="auto"/>
                  </w:divBdr>
                </w:div>
                <w:div w:id="1106576330">
                  <w:marLeft w:val="0"/>
                  <w:marRight w:val="0"/>
                  <w:marTop w:val="0"/>
                  <w:marBottom w:val="0"/>
                  <w:divBdr>
                    <w:top w:val="none" w:sz="0" w:space="0" w:color="auto"/>
                    <w:left w:val="none" w:sz="0" w:space="0" w:color="auto"/>
                    <w:bottom w:val="none" w:sz="0" w:space="0" w:color="auto"/>
                    <w:right w:val="none" w:sz="0" w:space="0" w:color="auto"/>
                  </w:divBdr>
                </w:div>
                <w:div w:id="1660845291">
                  <w:marLeft w:val="0"/>
                  <w:marRight w:val="0"/>
                  <w:marTop w:val="0"/>
                  <w:marBottom w:val="0"/>
                  <w:divBdr>
                    <w:top w:val="none" w:sz="0" w:space="0" w:color="auto"/>
                    <w:left w:val="none" w:sz="0" w:space="0" w:color="auto"/>
                    <w:bottom w:val="none" w:sz="0" w:space="0" w:color="auto"/>
                    <w:right w:val="none" w:sz="0" w:space="0" w:color="auto"/>
                  </w:divBdr>
                </w:div>
                <w:div w:id="1822303589">
                  <w:marLeft w:val="0"/>
                  <w:marRight w:val="0"/>
                  <w:marTop w:val="0"/>
                  <w:marBottom w:val="0"/>
                  <w:divBdr>
                    <w:top w:val="none" w:sz="0" w:space="0" w:color="auto"/>
                    <w:left w:val="none" w:sz="0" w:space="0" w:color="auto"/>
                    <w:bottom w:val="none" w:sz="0" w:space="0" w:color="auto"/>
                    <w:right w:val="none" w:sz="0" w:space="0" w:color="auto"/>
                  </w:divBdr>
                </w:div>
                <w:div w:id="615989926">
                  <w:marLeft w:val="0"/>
                  <w:marRight w:val="0"/>
                  <w:marTop w:val="0"/>
                  <w:marBottom w:val="0"/>
                  <w:divBdr>
                    <w:top w:val="none" w:sz="0" w:space="0" w:color="auto"/>
                    <w:left w:val="none" w:sz="0" w:space="0" w:color="auto"/>
                    <w:bottom w:val="none" w:sz="0" w:space="0" w:color="auto"/>
                    <w:right w:val="none" w:sz="0" w:space="0" w:color="auto"/>
                  </w:divBdr>
                </w:div>
                <w:div w:id="1957833478">
                  <w:marLeft w:val="0"/>
                  <w:marRight w:val="0"/>
                  <w:marTop w:val="0"/>
                  <w:marBottom w:val="0"/>
                  <w:divBdr>
                    <w:top w:val="none" w:sz="0" w:space="0" w:color="auto"/>
                    <w:left w:val="none" w:sz="0" w:space="0" w:color="auto"/>
                    <w:bottom w:val="none" w:sz="0" w:space="0" w:color="auto"/>
                    <w:right w:val="none" w:sz="0" w:space="0" w:color="auto"/>
                  </w:divBdr>
                </w:div>
                <w:div w:id="352655878">
                  <w:marLeft w:val="0"/>
                  <w:marRight w:val="0"/>
                  <w:marTop w:val="0"/>
                  <w:marBottom w:val="0"/>
                  <w:divBdr>
                    <w:top w:val="none" w:sz="0" w:space="0" w:color="auto"/>
                    <w:left w:val="none" w:sz="0" w:space="0" w:color="auto"/>
                    <w:bottom w:val="none" w:sz="0" w:space="0" w:color="auto"/>
                    <w:right w:val="none" w:sz="0" w:space="0" w:color="auto"/>
                  </w:divBdr>
                </w:div>
                <w:div w:id="1844785091">
                  <w:marLeft w:val="0"/>
                  <w:marRight w:val="0"/>
                  <w:marTop w:val="0"/>
                  <w:marBottom w:val="0"/>
                  <w:divBdr>
                    <w:top w:val="none" w:sz="0" w:space="0" w:color="auto"/>
                    <w:left w:val="none" w:sz="0" w:space="0" w:color="auto"/>
                    <w:bottom w:val="none" w:sz="0" w:space="0" w:color="auto"/>
                    <w:right w:val="none" w:sz="0" w:space="0" w:color="auto"/>
                  </w:divBdr>
                </w:div>
                <w:div w:id="1961262245">
                  <w:marLeft w:val="0"/>
                  <w:marRight w:val="0"/>
                  <w:marTop w:val="0"/>
                  <w:marBottom w:val="0"/>
                  <w:divBdr>
                    <w:top w:val="none" w:sz="0" w:space="0" w:color="auto"/>
                    <w:left w:val="none" w:sz="0" w:space="0" w:color="auto"/>
                    <w:bottom w:val="none" w:sz="0" w:space="0" w:color="auto"/>
                    <w:right w:val="none" w:sz="0" w:space="0" w:color="auto"/>
                  </w:divBdr>
                </w:div>
                <w:div w:id="1976332189">
                  <w:marLeft w:val="0"/>
                  <w:marRight w:val="0"/>
                  <w:marTop w:val="0"/>
                  <w:marBottom w:val="0"/>
                  <w:divBdr>
                    <w:top w:val="none" w:sz="0" w:space="0" w:color="auto"/>
                    <w:left w:val="none" w:sz="0" w:space="0" w:color="auto"/>
                    <w:bottom w:val="none" w:sz="0" w:space="0" w:color="auto"/>
                    <w:right w:val="none" w:sz="0" w:space="0" w:color="auto"/>
                  </w:divBdr>
                </w:div>
                <w:div w:id="1975479687">
                  <w:marLeft w:val="0"/>
                  <w:marRight w:val="0"/>
                  <w:marTop w:val="0"/>
                  <w:marBottom w:val="0"/>
                  <w:divBdr>
                    <w:top w:val="none" w:sz="0" w:space="0" w:color="auto"/>
                    <w:left w:val="none" w:sz="0" w:space="0" w:color="auto"/>
                    <w:bottom w:val="none" w:sz="0" w:space="0" w:color="auto"/>
                    <w:right w:val="none" w:sz="0" w:space="0" w:color="auto"/>
                  </w:divBdr>
                </w:div>
                <w:div w:id="145169887">
                  <w:marLeft w:val="0"/>
                  <w:marRight w:val="0"/>
                  <w:marTop w:val="0"/>
                  <w:marBottom w:val="0"/>
                  <w:divBdr>
                    <w:top w:val="none" w:sz="0" w:space="0" w:color="auto"/>
                    <w:left w:val="none" w:sz="0" w:space="0" w:color="auto"/>
                    <w:bottom w:val="none" w:sz="0" w:space="0" w:color="auto"/>
                    <w:right w:val="none" w:sz="0" w:space="0" w:color="auto"/>
                  </w:divBdr>
                </w:div>
                <w:div w:id="2090690788">
                  <w:marLeft w:val="0"/>
                  <w:marRight w:val="0"/>
                  <w:marTop w:val="0"/>
                  <w:marBottom w:val="0"/>
                  <w:divBdr>
                    <w:top w:val="none" w:sz="0" w:space="0" w:color="auto"/>
                    <w:left w:val="none" w:sz="0" w:space="0" w:color="auto"/>
                    <w:bottom w:val="none" w:sz="0" w:space="0" w:color="auto"/>
                    <w:right w:val="none" w:sz="0" w:space="0" w:color="auto"/>
                  </w:divBdr>
                </w:div>
                <w:div w:id="212278227">
                  <w:marLeft w:val="0"/>
                  <w:marRight w:val="0"/>
                  <w:marTop w:val="0"/>
                  <w:marBottom w:val="0"/>
                  <w:divBdr>
                    <w:top w:val="none" w:sz="0" w:space="0" w:color="auto"/>
                    <w:left w:val="none" w:sz="0" w:space="0" w:color="auto"/>
                    <w:bottom w:val="none" w:sz="0" w:space="0" w:color="auto"/>
                    <w:right w:val="none" w:sz="0" w:space="0" w:color="auto"/>
                  </w:divBdr>
                </w:div>
                <w:div w:id="127287022">
                  <w:marLeft w:val="0"/>
                  <w:marRight w:val="0"/>
                  <w:marTop w:val="0"/>
                  <w:marBottom w:val="0"/>
                  <w:divBdr>
                    <w:top w:val="none" w:sz="0" w:space="0" w:color="auto"/>
                    <w:left w:val="none" w:sz="0" w:space="0" w:color="auto"/>
                    <w:bottom w:val="none" w:sz="0" w:space="0" w:color="auto"/>
                    <w:right w:val="none" w:sz="0" w:space="0" w:color="auto"/>
                  </w:divBdr>
                </w:div>
                <w:div w:id="1511606304">
                  <w:marLeft w:val="0"/>
                  <w:marRight w:val="0"/>
                  <w:marTop w:val="0"/>
                  <w:marBottom w:val="0"/>
                  <w:divBdr>
                    <w:top w:val="none" w:sz="0" w:space="0" w:color="auto"/>
                    <w:left w:val="none" w:sz="0" w:space="0" w:color="auto"/>
                    <w:bottom w:val="none" w:sz="0" w:space="0" w:color="auto"/>
                    <w:right w:val="none" w:sz="0" w:space="0" w:color="auto"/>
                  </w:divBdr>
                </w:div>
                <w:div w:id="437457317">
                  <w:marLeft w:val="0"/>
                  <w:marRight w:val="0"/>
                  <w:marTop w:val="0"/>
                  <w:marBottom w:val="0"/>
                  <w:divBdr>
                    <w:top w:val="none" w:sz="0" w:space="0" w:color="auto"/>
                    <w:left w:val="none" w:sz="0" w:space="0" w:color="auto"/>
                    <w:bottom w:val="none" w:sz="0" w:space="0" w:color="auto"/>
                    <w:right w:val="none" w:sz="0" w:space="0" w:color="auto"/>
                  </w:divBdr>
                </w:div>
                <w:div w:id="1661424454">
                  <w:marLeft w:val="0"/>
                  <w:marRight w:val="0"/>
                  <w:marTop w:val="0"/>
                  <w:marBottom w:val="0"/>
                  <w:divBdr>
                    <w:top w:val="none" w:sz="0" w:space="0" w:color="auto"/>
                    <w:left w:val="none" w:sz="0" w:space="0" w:color="auto"/>
                    <w:bottom w:val="none" w:sz="0" w:space="0" w:color="auto"/>
                    <w:right w:val="none" w:sz="0" w:space="0" w:color="auto"/>
                  </w:divBdr>
                </w:div>
                <w:div w:id="1037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5588">
          <w:marLeft w:val="0"/>
          <w:marRight w:val="0"/>
          <w:marTop w:val="15"/>
          <w:marBottom w:val="0"/>
          <w:divBdr>
            <w:top w:val="single" w:sz="48" w:space="0" w:color="auto"/>
            <w:left w:val="single" w:sz="48" w:space="0" w:color="auto"/>
            <w:bottom w:val="single" w:sz="48" w:space="0" w:color="auto"/>
            <w:right w:val="single" w:sz="48" w:space="0" w:color="auto"/>
          </w:divBdr>
          <w:divsChild>
            <w:div w:id="1563902152">
              <w:marLeft w:val="0"/>
              <w:marRight w:val="0"/>
              <w:marTop w:val="0"/>
              <w:marBottom w:val="0"/>
              <w:divBdr>
                <w:top w:val="none" w:sz="0" w:space="0" w:color="auto"/>
                <w:left w:val="none" w:sz="0" w:space="0" w:color="auto"/>
                <w:bottom w:val="none" w:sz="0" w:space="0" w:color="auto"/>
                <w:right w:val="none" w:sz="0" w:space="0" w:color="auto"/>
              </w:divBdr>
              <w:divsChild>
                <w:div w:id="1455561368">
                  <w:marLeft w:val="0"/>
                  <w:marRight w:val="0"/>
                  <w:marTop w:val="0"/>
                  <w:marBottom w:val="0"/>
                  <w:divBdr>
                    <w:top w:val="none" w:sz="0" w:space="0" w:color="auto"/>
                    <w:left w:val="none" w:sz="0" w:space="0" w:color="auto"/>
                    <w:bottom w:val="none" w:sz="0" w:space="0" w:color="auto"/>
                    <w:right w:val="none" w:sz="0" w:space="0" w:color="auto"/>
                  </w:divBdr>
                </w:div>
                <w:div w:id="1388337007">
                  <w:marLeft w:val="0"/>
                  <w:marRight w:val="0"/>
                  <w:marTop w:val="0"/>
                  <w:marBottom w:val="0"/>
                  <w:divBdr>
                    <w:top w:val="none" w:sz="0" w:space="0" w:color="auto"/>
                    <w:left w:val="none" w:sz="0" w:space="0" w:color="auto"/>
                    <w:bottom w:val="none" w:sz="0" w:space="0" w:color="auto"/>
                    <w:right w:val="none" w:sz="0" w:space="0" w:color="auto"/>
                  </w:divBdr>
                </w:div>
                <w:div w:id="1895770444">
                  <w:marLeft w:val="0"/>
                  <w:marRight w:val="0"/>
                  <w:marTop w:val="0"/>
                  <w:marBottom w:val="0"/>
                  <w:divBdr>
                    <w:top w:val="none" w:sz="0" w:space="0" w:color="auto"/>
                    <w:left w:val="none" w:sz="0" w:space="0" w:color="auto"/>
                    <w:bottom w:val="none" w:sz="0" w:space="0" w:color="auto"/>
                    <w:right w:val="none" w:sz="0" w:space="0" w:color="auto"/>
                  </w:divBdr>
                </w:div>
                <w:div w:id="1837570149">
                  <w:marLeft w:val="0"/>
                  <w:marRight w:val="0"/>
                  <w:marTop w:val="0"/>
                  <w:marBottom w:val="0"/>
                  <w:divBdr>
                    <w:top w:val="none" w:sz="0" w:space="0" w:color="auto"/>
                    <w:left w:val="none" w:sz="0" w:space="0" w:color="auto"/>
                    <w:bottom w:val="none" w:sz="0" w:space="0" w:color="auto"/>
                    <w:right w:val="none" w:sz="0" w:space="0" w:color="auto"/>
                  </w:divBdr>
                </w:div>
                <w:div w:id="1904873195">
                  <w:marLeft w:val="0"/>
                  <w:marRight w:val="0"/>
                  <w:marTop w:val="0"/>
                  <w:marBottom w:val="0"/>
                  <w:divBdr>
                    <w:top w:val="none" w:sz="0" w:space="0" w:color="auto"/>
                    <w:left w:val="none" w:sz="0" w:space="0" w:color="auto"/>
                    <w:bottom w:val="none" w:sz="0" w:space="0" w:color="auto"/>
                    <w:right w:val="none" w:sz="0" w:space="0" w:color="auto"/>
                  </w:divBdr>
                </w:div>
                <w:div w:id="1578973708">
                  <w:marLeft w:val="0"/>
                  <w:marRight w:val="0"/>
                  <w:marTop w:val="0"/>
                  <w:marBottom w:val="0"/>
                  <w:divBdr>
                    <w:top w:val="none" w:sz="0" w:space="0" w:color="auto"/>
                    <w:left w:val="none" w:sz="0" w:space="0" w:color="auto"/>
                    <w:bottom w:val="none" w:sz="0" w:space="0" w:color="auto"/>
                    <w:right w:val="none" w:sz="0" w:space="0" w:color="auto"/>
                  </w:divBdr>
                </w:div>
                <w:div w:id="2071684053">
                  <w:marLeft w:val="0"/>
                  <w:marRight w:val="0"/>
                  <w:marTop w:val="0"/>
                  <w:marBottom w:val="0"/>
                  <w:divBdr>
                    <w:top w:val="none" w:sz="0" w:space="0" w:color="auto"/>
                    <w:left w:val="none" w:sz="0" w:space="0" w:color="auto"/>
                    <w:bottom w:val="none" w:sz="0" w:space="0" w:color="auto"/>
                    <w:right w:val="none" w:sz="0" w:space="0" w:color="auto"/>
                  </w:divBdr>
                </w:div>
                <w:div w:id="372777590">
                  <w:marLeft w:val="0"/>
                  <w:marRight w:val="0"/>
                  <w:marTop w:val="0"/>
                  <w:marBottom w:val="0"/>
                  <w:divBdr>
                    <w:top w:val="none" w:sz="0" w:space="0" w:color="auto"/>
                    <w:left w:val="none" w:sz="0" w:space="0" w:color="auto"/>
                    <w:bottom w:val="none" w:sz="0" w:space="0" w:color="auto"/>
                    <w:right w:val="none" w:sz="0" w:space="0" w:color="auto"/>
                  </w:divBdr>
                </w:div>
                <w:div w:id="138546656">
                  <w:marLeft w:val="0"/>
                  <w:marRight w:val="0"/>
                  <w:marTop w:val="0"/>
                  <w:marBottom w:val="0"/>
                  <w:divBdr>
                    <w:top w:val="none" w:sz="0" w:space="0" w:color="auto"/>
                    <w:left w:val="none" w:sz="0" w:space="0" w:color="auto"/>
                    <w:bottom w:val="none" w:sz="0" w:space="0" w:color="auto"/>
                    <w:right w:val="none" w:sz="0" w:space="0" w:color="auto"/>
                  </w:divBdr>
                </w:div>
                <w:div w:id="1629437162">
                  <w:marLeft w:val="0"/>
                  <w:marRight w:val="0"/>
                  <w:marTop w:val="0"/>
                  <w:marBottom w:val="0"/>
                  <w:divBdr>
                    <w:top w:val="none" w:sz="0" w:space="0" w:color="auto"/>
                    <w:left w:val="none" w:sz="0" w:space="0" w:color="auto"/>
                    <w:bottom w:val="none" w:sz="0" w:space="0" w:color="auto"/>
                    <w:right w:val="none" w:sz="0" w:space="0" w:color="auto"/>
                  </w:divBdr>
                </w:div>
                <w:div w:id="1884361259">
                  <w:marLeft w:val="0"/>
                  <w:marRight w:val="0"/>
                  <w:marTop w:val="0"/>
                  <w:marBottom w:val="0"/>
                  <w:divBdr>
                    <w:top w:val="none" w:sz="0" w:space="0" w:color="auto"/>
                    <w:left w:val="none" w:sz="0" w:space="0" w:color="auto"/>
                    <w:bottom w:val="none" w:sz="0" w:space="0" w:color="auto"/>
                    <w:right w:val="none" w:sz="0" w:space="0" w:color="auto"/>
                  </w:divBdr>
                </w:div>
                <w:div w:id="174341639">
                  <w:marLeft w:val="0"/>
                  <w:marRight w:val="0"/>
                  <w:marTop w:val="0"/>
                  <w:marBottom w:val="0"/>
                  <w:divBdr>
                    <w:top w:val="none" w:sz="0" w:space="0" w:color="auto"/>
                    <w:left w:val="none" w:sz="0" w:space="0" w:color="auto"/>
                    <w:bottom w:val="none" w:sz="0" w:space="0" w:color="auto"/>
                    <w:right w:val="none" w:sz="0" w:space="0" w:color="auto"/>
                  </w:divBdr>
                </w:div>
                <w:div w:id="1043557912">
                  <w:marLeft w:val="0"/>
                  <w:marRight w:val="0"/>
                  <w:marTop w:val="0"/>
                  <w:marBottom w:val="0"/>
                  <w:divBdr>
                    <w:top w:val="none" w:sz="0" w:space="0" w:color="auto"/>
                    <w:left w:val="none" w:sz="0" w:space="0" w:color="auto"/>
                    <w:bottom w:val="none" w:sz="0" w:space="0" w:color="auto"/>
                    <w:right w:val="none" w:sz="0" w:space="0" w:color="auto"/>
                  </w:divBdr>
                </w:div>
                <w:div w:id="1237398399">
                  <w:marLeft w:val="0"/>
                  <w:marRight w:val="0"/>
                  <w:marTop w:val="0"/>
                  <w:marBottom w:val="0"/>
                  <w:divBdr>
                    <w:top w:val="none" w:sz="0" w:space="0" w:color="auto"/>
                    <w:left w:val="none" w:sz="0" w:space="0" w:color="auto"/>
                    <w:bottom w:val="none" w:sz="0" w:space="0" w:color="auto"/>
                    <w:right w:val="none" w:sz="0" w:space="0" w:color="auto"/>
                  </w:divBdr>
                </w:div>
                <w:div w:id="961233530">
                  <w:marLeft w:val="0"/>
                  <w:marRight w:val="0"/>
                  <w:marTop w:val="0"/>
                  <w:marBottom w:val="0"/>
                  <w:divBdr>
                    <w:top w:val="none" w:sz="0" w:space="0" w:color="auto"/>
                    <w:left w:val="none" w:sz="0" w:space="0" w:color="auto"/>
                    <w:bottom w:val="none" w:sz="0" w:space="0" w:color="auto"/>
                    <w:right w:val="none" w:sz="0" w:space="0" w:color="auto"/>
                  </w:divBdr>
                </w:div>
                <w:div w:id="1515879309">
                  <w:marLeft w:val="0"/>
                  <w:marRight w:val="0"/>
                  <w:marTop w:val="0"/>
                  <w:marBottom w:val="0"/>
                  <w:divBdr>
                    <w:top w:val="none" w:sz="0" w:space="0" w:color="auto"/>
                    <w:left w:val="none" w:sz="0" w:space="0" w:color="auto"/>
                    <w:bottom w:val="none" w:sz="0" w:space="0" w:color="auto"/>
                    <w:right w:val="none" w:sz="0" w:space="0" w:color="auto"/>
                  </w:divBdr>
                </w:div>
                <w:div w:id="2083792912">
                  <w:marLeft w:val="0"/>
                  <w:marRight w:val="0"/>
                  <w:marTop w:val="0"/>
                  <w:marBottom w:val="0"/>
                  <w:divBdr>
                    <w:top w:val="none" w:sz="0" w:space="0" w:color="auto"/>
                    <w:left w:val="none" w:sz="0" w:space="0" w:color="auto"/>
                    <w:bottom w:val="none" w:sz="0" w:space="0" w:color="auto"/>
                    <w:right w:val="none" w:sz="0" w:space="0" w:color="auto"/>
                  </w:divBdr>
                </w:div>
                <w:div w:id="1871262391">
                  <w:marLeft w:val="0"/>
                  <w:marRight w:val="0"/>
                  <w:marTop w:val="0"/>
                  <w:marBottom w:val="0"/>
                  <w:divBdr>
                    <w:top w:val="none" w:sz="0" w:space="0" w:color="auto"/>
                    <w:left w:val="none" w:sz="0" w:space="0" w:color="auto"/>
                    <w:bottom w:val="none" w:sz="0" w:space="0" w:color="auto"/>
                    <w:right w:val="none" w:sz="0" w:space="0" w:color="auto"/>
                  </w:divBdr>
                </w:div>
                <w:div w:id="976883770">
                  <w:marLeft w:val="0"/>
                  <w:marRight w:val="0"/>
                  <w:marTop w:val="0"/>
                  <w:marBottom w:val="0"/>
                  <w:divBdr>
                    <w:top w:val="none" w:sz="0" w:space="0" w:color="auto"/>
                    <w:left w:val="none" w:sz="0" w:space="0" w:color="auto"/>
                    <w:bottom w:val="none" w:sz="0" w:space="0" w:color="auto"/>
                    <w:right w:val="none" w:sz="0" w:space="0" w:color="auto"/>
                  </w:divBdr>
                </w:div>
                <w:div w:id="338583719">
                  <w:marLeft w:val="0"/>
                  <w:marRight w:val="0"/>
                  <w:marTop w:val="0"/>
                  <w:marBottom w:val="0"/>
                  <w:divBdr>
                    <w:top w:val="none" w:sz="0" w:space="0" w:color="auto"/>
                    <w:left w:val="none" w:sz="0" w:space="0" w:color="auto"/>
                    <w:bottom w:val="none" w:sz="0" w:space="0" w:color="auto"/>
                    <w:right w:val="none" w:sz="0" w:space="0" w:color="auto"/>
                  </w:divBdr>
                </w:div>
                <w:div w:id="357976876">
                  <w:marLeft w:val="0"/>
                  <w:marRight w:val="0"/>
                  <w:marTop w:val="0"/>
                  <w:marBottom w:val="0"/>
                  <w:divBdr>
                    <w:top w:val="none" w:sz="0" w:space="0" w:color="auto"/>
                    <w:left w:val="none" w:sz="0" w:space="0" w:color="auto"/>
                    <w:bottom w:val="none" w:sz="0" w:space="0" w:color="auto"/>
                    <w:right w:val="none" w:sz="0" w:space="0" w:color="auto"/>
                  </w:divBdr>
                </w:div>
                <w:div w:id="1713773263">
                  <w:marLeft w:val="0"/>
                  <w:marRight w:val="0"/>
                  <w:marTop w:val="0"/>
                  <w:marBottom w:val="0"/>
                  <w:divBdr>
                    <w:top w:val="none" w:sz="0" w:space="0" w:color="auto"/>
                    <w:left w:val="none" w:sz="0" w:space="0" w:color="auto"/>
                    <w:bottom w:val="none" w:sz="0" w:space="0" w:color="auto"/>
                    <w:right w:val="none" w:sz="0" w:space="0" w:color="auto"/>
                  </w:divBdr>
                </w:div>
                <w:div w:id="106240567">
                  <w:marLeft w:val="0"/>
                  <w:marRight w:val="0"/>
                  <w:marTop w:val="0"/>
                  <w:marBottom w:val="0"/>
                  <w:divBdr>
                    <w:top w:val="none" w:sz="0" w:space="0" w:color="auto"/>
                    <w:left w:val="none" w:sz="0" w:space="0" w:color="auto"/>
                    <w:bottom w:val="none" w:sz="0" w:space="0" w:color="auto"/>
                    <w:right w:val="none" w:sz="0" w:space="0" w:color="auto"/>
                  </w:divBdr>
                </w:div>
                <w:div w:id="751662603">
                  <w:marLeft w:val="0"/>
                  <w:marRight w:val="0"/>
                  <w:marTop w:val="0"/>
                  <w:marBottom w:val="0"/>
                  <w:divBdr>
                    <w:top w:val="none" w:sz="0" w:space="0" w:color="auto"/>
                    <w:left w:val="none" w:sz="0" w:space="0" w:color="auto"/>
                    <w:bottom w:val="none" w:sz="0" w:space="0" w:color="auto"/>
                    <w:right w:val="none" w:sz="0" w:space="0" w:color="auto"/>
                  </w:divBdr>
                </w:div>
                <w:div w:id="911820051">
                  <w:marLeft w:val="0"/>
                  <w:marRight w:val="0"/>
                  <w:marTop w:val="0"/>
                  <w:marBottom w:val="0"/>
                  <w:divBdr>
                    <w:top w:val="none" w:sz="0" w:space="0" w:color="auto"/>
                    <w:left w:val="none" w:sz="0" w:space="0" w:color="auto"/>
                    <w:bottom w:val="none" w:sz="0" w:space="0" w:color="auto"/>
                    <w:right w:val="none" w:sz="0" w:space="0" w:color="auto"/>
                  </w:divBdr>
                </w:div>
                <w:div w:id="1995982608">
                  <w:marLeft w:val="0"/>
                  <w:marRight w:val="0"/>
                  <w:marTop w:val="0"/>
                  <w:marBottom w:val="0"/>
                  <w:divBdr>
                    <w:top w:val="none" w:sz="0" w:space="0" w:color="auto"/>
                    <w:left w:val="none" w:sz="0" w:space="0" w:color="auto"/>
                    <w:bottom w:val="none" w:sz="0" w:space="0" w:color="auto"/>
                    <w:right w:val="none" w:sz="0" w:space="0" w:color="auto"/>
                  </w:divBdr>
                </w:div>
                <w:div w:id="1391880556">
                  <w:marLeft w:val="0"/>
                  <w:marRight w:val="0"/>
                  <w:marTop w:val="0"/>
                  <w:marBottom w:val="0"/>
                  <w:divBdr>
                    <w:top w:val="none" w:sz="0" w:space="0" w:color="auto"/>
                    <w:left w:val="none" w:sz="0" w:space="0" w:color="auto"/>
                    <w:bottom w:val="none" w:sz="0" w:space="0" w:color="auto"/>
                    <w:right w:val="none" w:sz="0" w:space="0" w:color="auto"/>
                  </w:divBdr>
                </w:div>
                <w:div w:id="24983428">
                  <w:marLeft w:val="0"/>
                  <w:marRight w:val="0"/>
                  <w:marTop w:val="0"/>
                  <w:marBottom w:val="0"/>
                  <w:divBdr>
                    <w:top w:val="none" w:sz="0" w:space="0" w:color="auto"/>
                    <w:left w:val="none" w:sz="0" w:space="0" w:color="auto"/>
                    <w:bottom w:val="none" w:sz="0" w:space="0" w:color="auto"/>
                    <w:right w:val="none" w:sz="0" w:space="0" w:color="auto"/>
                  </w:divBdr>
                </w:div>
                <w:div w:id="1443382786">
                  <w:marLeft w:val="0"/>
                  <w:marRight w:val="0"/>
                  <w:marTop w:val="0"/>
                  <w:marBottom w:val="0"/>
                  <w:divBdr>
                    <w:top w:val="none" w:sz="0" w:space="0" w:color="auto"/>
                    <w:left w:val="none" w:sz="0" w:space="0" w:color="auto"/>
                    <w:bottom w:val="none" w:sz="0" w:space="0" w:color="auto"/>
                    <w:right w:val="none" w:sz="0" w:space="0" w:color="auto"/>
                  </w:divBdr>
                </w:div>
                <w:div w:id="1472749285">
                  <w:marLeft w:val="0"/>
                  <w:marRight w:val="0"/>
                  <w:marTop w:val="0"/>
                  <w:marBottom w:val="0"/>
                  <w:divBdr>
                    <w:top w:val="none" w:sz="0" w:space="0" w:color="auto"/>
                    <w:left w:val="none" w:sz="0" w:space="0" w:color="auto"/>
                    <w:bottom w:val="none" w:sz="0" w:space="0" w:color="auto"/>
                    <w:right w:val="none" w:sz="0" w:space="0" w:color="auto"/>
                  </w:divBdr>
                </w:div>
                <w:div w:id="553348648">
                  <w:marLeft w:val="0"/>
                  <w:marRight w:val="0"/>
                  <w:marTop w:val="0"/>
                  <w:marBottom w:val="0"/>
                  <w:divBdr>
                    <w:top w:val="none" w:sz="0" w:space="0" w:color="auto"/>
                    <w:left w:val="none" w:sz="0" w:space="0" w:color="auto"/>
                    <w:bottom w:val="none" w:sz="0" w:space="0" w:color="auto"/>
                    <w:right w:val="none" w:sz="0" w:space="0" w:color="auto"/>
                  </w:divBdr>
                </w:div>
                <w:div w:id="629015683">
                  <w:marLeft w:val="0"/>
                  <w:marRight w:val="0"/>
                  <w:marTop w:val="0"/>
                  <w:marBottom w:val="0"/>
                  <w:divBdr>
                    <w:top w:val="none" w:sz="0" w:space="0" w:color="auto"/>
                    <w:left w:val="none" w:sz="0" w:space="0" w:color="auto"/>
                    <w:bottom w:val="none" w:sz="0" w:space="0" w:color="auto"/>
                    <w:right w:val="none" w:sz="0" w:space="0" w:color="auto"/>
                  </w:divBdr>
                </w:div>
                <w:div w:id="403770078">
                  <w:marLeft w:val="0"/>
                  <w:marRight w:val="0"/>
                  <w:marTop w:val="0"/>
                  <w:marBottom w:val="0"/>
                  <w:divBdr>
                    <w:top w:val="none" w:sz="0" w:space="0" w:color="auto"/>
                    <w:left w:val="none" w:sz="0" w:space="0" w:color="auto"/>
                    <w:bottom w:val="none" w:sz="0" w:space="0" w:color="auto"/>
                    <w:right w:val="none" w:sz="0" w:space="0" w:color="auto"/>
                  </w:divBdr>
                </w:div>
                <w:div w:id="1861238132">
                  <w:marLeft w:val="0"/>
                  <w:marRight w:val="0"/>
                  <w:marTop w:val="0"/>
                  <w:marBottom w:val="0"/>
                  <w:divBdr>
                    <w:top w:val="none" w:sz="0" w:space="0" w:color="auto"/>
                    <w:left w:val="none" w:sz="0" w:space="0" w:color="auto"/>
                    <w:bottom w:val="none" w:sz="0" w:space="0" w:color="auto"/>
                    <w:right w:val="none" w:sz="0" w:space="0" w:color="auto"/>
                  </w:divBdr>
                </w:div>
                <w:div w:id="350646222">
                  <w:marLeft w:val="0"/>
                  <w:marRight w:val="0"/>
                  <w:marTop w:val="0"/>
                  <w:marBottom w:val="0"/>
                  <w:divBdr>
                    <w:top w:val="none" w:sz="0" w:space="0" w:color="auto"/>
                    <w:left w:val="none" w:sz="0" w:space="0" w:color="auto"/>
                    <w:bottom w:val="none" w:sz="0" w:space="0" w:color="auto"/>
                    <w:right w:val="none" w:sz="0" w:space="0" w:color="auto"/>
                  </w:divBdr>
                </w:div>
                <w:div w:id="1586183612">
                  <w:marLeft w:val="0"/>
                  <w:marRight w:val="0"/>
                  <w:marTop w:val="0"/>
                  <w:marBottom w:val="0"/>
                  <w:divBdr>
                    <w:top w:val="none" w:sz="0" w:space="0" w:color="auto"/>
                    <w:left w:val="none" w:sz="0" w:space="0" w:color="auto"/>
                    <w:bottom w:val="none" w:sz="0" w:space="0" w:color="auto"/>
                    <w:right w:val="none" w:sz="0" w:space="0" w:color="auto"/>
                  </w:divBdr>
                </w:div>
                <w:div w:id="1921021379">
                  <w:marLeft w:val="0"/>
                  <w:marRight w:val="0"/>
                  <w:marTop w:val="0"/>
                  <w:marBottom w:val="0"/>
                  <w:divBdr>
                    <w:top w:val="none" w:sz="0" w:space="0" w:color="auto"/>
                    <w:left w:val="none" w:sz="0" w:space="0" w:color="auto"/>
                    <w:bottom w:val="none" w:sz="0" w:space="0" w:color="auto"/>
                    <w:right w:val="none" w:sz="0" w:space="0" w:color="auto"/>
                  </w:divBdr>
                </w:div>
                <w:div w:id="1736659951">
                  <w:marLeft w:val="0"/>
                  <w:marRight w:val="0"/>
                  <w:marTop w:val="0"/>
                  <w:marBottom w:val="0"/>
                  <w:divBdr>
                    <w:top w:val="none" w:sz="0" w:space="0" w:color="auto"/>
                    <w:left w:val="none" w:sz="0" w:space="0" w:color="auto"/>
                    <w:bottom w:val="none" w:sz="0" w:space="0" w:color="auto"/>
                    <w:right w:val="none" w:sz="0" w:space="0" w:color="auto"/>
                  </w:divBdr>
                </w:div>
                <w:div w:id="510148214">
                  <w:marLeft w:val="0"/>
                  <w:marRight w:val="0"/>
                  <w:marTop w:val="0"/>
                  <w:marBottom w:val="0"/>
                  <w:divBdr>
                    <w:top w:val="none" w:sz="0" w:space="0" w:color="auto"/>
                    <w:left w:val="none" w:sz="0" w:space="0" w:color="auto"/>
                    <w:bottom w:val="none" w:sz="0" w:space="0" w:color="auto"/>
                    <w:right w:val="none" w:sz="0" w:space="0" w:color="auto"/>
                  </w:divBdr>
                </w:div>
                <w:div w:id="1544563201">
                  <w:marLeft w:val="0"/>
                  <w:marRight w:val="0"/>
                  <w:marTop w:val="0"/>
                  <w:marBottom w:val="0"/>
                  <w:divBdr>
                    <w:top w:val="none" w:sz="0" w:space="0" w:color="auto"/>
                    <w:left w:val="none" w:sz="0" w:space="0" w:color="auto"/>
                    <w:bottom w:val="none" w:sz="0" w:space="0" w:color="auto"/>
                    <w:right w:val="none" w:sz="0" w:space="0" w:color="auto"/>
                  </w:divBdr>
                </w:div>
                <w:div w:id="132989532">
                  <w:marLeft w:val="0"/>
                  <w:marRight w:val="0"/>
                  <w:marTop w:val="0"/>
                  <w:marBottom w:val="0"/>
                  <w:divBdr>
                    <w:top w:val="none" w:sz="0" w:space="0" w:color="auto"/>
                    <w:left w:val="none" w:sz="0" w:space="0" w:color="auto"/>
                    <w:bottom w:val="none" w:sz="0" w:space="0" w:color="auto"/>
                    <w:right w:val="none" w:sz="0" w:space="0" w:color="auto"/>
                  </w:divBdr>
                </w:div>
                <w:div w:id="1664771787">
                  <w:marLeft w:val="0"/>
                  <w:marRight w:val="0"/>
                  <w:marTop w:val="0"/>
                  <w:marBottom w:val="0"/>
                  <w:divBdr>
                    <w:top w:val="none" w:sz="0" w:space="0" w:color="auto"/>
                    <w:left w:val="none" w:sz="0" w:space="0" w:color="auto"/>
                    <w:bottom w:val="none" w:sz="0" w:space="0" w:color="auto"/>
                    <w:right w:val="none" w:sz="0" w:space="0" w:color="auto"/>
                  </w:divBdr>
                </w:div>
                <w:div w:id="571938411">
                  <w:marLeft w:val="0"/>
                  <w:marRight w:val="0"/>
                  <w:marTop w:val="0"/>
                  <w:marBottom w:val="0"/>
                  <w:divBdr>
                    <w:top w:val="none" w:sz="0" w:space="0" w:color="auto"/>
                    <w:left w:val="none" w:sz="0" w:space="0" w:color="auto"/>
                    <w:bottom w:val="none" w:sz="0" w:space="0" w:color="auto"/>
                    <w:right w:val="none" w:sz="0" w:space="0" w:color="auto"/>
                  </w:divBdr>
                </w:div>
                <w:div w:id="286398471">
                  <w:marLeft w:val="0"/>
                  <w:marRight w:val="0"/>
                  <w:marTop w:val="0"/>
                  <w:marBottom w:val="0"/>
                  <w:divBdr>
                    <w:top w:val="none" w:sz="0" w:space="0" w:color="auto"/>
                    <w:left w:val="none" w:sz="0" w:space="0" w:color="auto"/>
                    <w:bottom w:val="none" w:sz="0" w:space="0" w:color="auto"/>
                    <w:right w:val="none" w:sz="0" w:space="0" w:color="auto"/>
                  </w:divBdr>
                </w:div>
                <w:div w:id="1351024784">
                  <w:marLeft w:val="0"/>
                  <w:marRight w:val="0"/>
                  <w:marTop w:val="0"/>
                  <w:marBottom w:val="0"/>
                  <w:divBdr>
                    <w:top w:val="none" w:sz="0" w:space="0" w:color="auto"/>
                    <w:left w:val="none" w:sz="0" w:space="0" w:color="auto"/>
                    <w:bottom w:val="none" w:sz="0" w:space="0" w:color="auto"/>
                    <w:right w:val="none" w:sz="0" w:space="0" w:color="auto"/>
                  </w:divBdr>
                </w:div>
                <w:div w:id="6085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eminds.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99B8-D983-40FD-9FE9-3AC86BA2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982</Words>
  <Characters>5309</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User</cp:lastModifiedBy>
  <cp:revision>6</cp:revision>
  <dcterms:created xsi:type="dcterms:W3CDTF">2022-01-29T15:19:00Z</dcterms:created>
  <dcterms:modified xsi:type="dcterms:W3CDTF">2024-09-18T06:32:00Z</dcterms:modified>
  <dc:language>el-GR</dc:language>
</cp:coreProperties>
</file>