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F451" w14:textId="031DDAC9" w:rsidR="00CB6533" w:rsidRPr="00CB6533" w:rsidRDefault="00CB6533" w:rsidP="00CB6533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6324B"/>
          <w:kern w:val="36"/>
          <w:sz w:val="48"/>
          <w:szCs w:val="48"/>
          <w:lang w:val="en-US" w:eastAsia="el-GR"/>
          <w14:ligatures w14:val="none"/>
        </w:rPr>
      </w:pPr>
      <w:r w:rsidRPr="00CB6533">
        <w:rPr>
          <w:rFonts w:ascii="Arial" w:eastAsia="Times New Roman" w:hAnsi="Arial" w:cs="Arial"/>
          <w:b/>
          <w:bCs/>
          <w:color w:val="26324B"/>
          <w:kern w:val="36"/>
          <w:sz w:val="48"/>
          <w:szCs w:val="48"/>
          <w:lang w:val="en-US" w:eastAsia="el-GR"/>
          <w14:ligatures w14:val="none"/>
        </w:rPr>
        <w:t>Project Plan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</w:r>
    </w:p>
    <w:p w14:paraId="78FE2991" w14:textId="77777777" w:rsidR="00CB6533" w:rsidRDefault="00CB6533" w:rsidP="00CB6533">
      <w:pPr>
        <w:spacing w:after="0" w:line="360" w:lineRule="auto"/>
        <w:textAlignment w:val="baseline"/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</w:pP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Month 1 – Introduction and Cultural Preparation (November)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 xml:space="preserve">• Partner schools are introduced and the </w:t>
      </w:r>
      <w:proofErr w:type="spellStart"/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TwinSpace</w:t>
      </w:r>
      <w:proofErr w:type="spellEnd"/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 xml:space="preserve"> platform is activated.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The project logo, poster, and introductory video are created collaboratively.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Students select traditional dishes from their own culture and research the stories behind them.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English presentations and digital recipe cards are prepared.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</w:r>
    </w:p>
    <w:p w14:paraId="5AD20A39" w14:textId="77777777" w:rsidR="00CB6533" w:rsidRDefault="00CB6533" w:rsidP="00CB6533">
      <w:pPr>
        <w:spacing w:after="0" w:line="360" w:lineRule="auto"/>
        <w:textAlignment w:val="baseline"/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</w:pP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Month 2 – Cultural Sharing and Interaction (December)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Partner schools share their cultural stories and recipes with one another.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Digital materials are produced using tools such as Padlet, Canva, and Genially.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Mini competitions are organized, e.g., “The Most Interesting Story” and “The Most Creative Presentation.”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 xml:space="preserve">• All materials and outputs are uploaded to </w:t>
      </w:r>
      <w:proofErr w:type="spellStart"/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TwinSpace</w:t>
      </w:r>
      <w:proofErr w:type="spellEnd"/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</w:r>
    </w:p>
    <w:p w14:paraId="75641685" w14:textId="77777777" w:rsidR="00CB6533" w:rsidRDefault="00CB6533" w:rsidP="00CB6533">
      <w:pPr>
        <w:spacing w:after="0" w:line="360" w:lineRule="auto"/>
        <w:textAlignment w:val="baseline"/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</w:pP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Month 3 – Virtual Workshops and Collaborative Production (January)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Online cooking workshops are organized through platforms such as Zoom or Google Meet.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Students try each other’s recipes, record their cooking process, and share videos.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Common or favorite recipes are selected, and all related materials are collected for the digital cookbook.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</w:r>
    </w:p>
    <w:p w14:paraId="5147729F" w14:textId="77777777" w:rsidR="00CB6533" w:rsidRDefault="00CB6533" w:rsidP="00CB6533">
      <w:pPr>
        <w:spacing w:after="0" w:line="360" w:lineRule="auto"/>
        <w:textAlignment w:val="baseline"/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</w:pP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Month 4 – Digital Product Creation (February)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 xml:space="preserve">• The international digital cookbook is created using Canva or Book 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lastRenderedPageBreak/>
        <w:t>Creator.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Students design posters, videos, and presentations using various digital media tools.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The final design of the cookbook, including cover design and content layout, is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completed.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</w:r>
    </w:p>
    <w:p w14:paraId="024A586A" w14:textId="062DEEB8" w:rsidR="00CB6533" w:rsidRPr="00CB6533" w:rsidRDefault="00CB6533" w:rsidP="00CB6533">
      <w:pPr>
        <w:spacing w:after="0" w:line="360" w:lineRule="auto"/>
        <w:textAlignment w:val="baseline"/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</w:pP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Month 5 – Final Event and Dissemination (March)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A final presentation or online celebration event is held.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The international digital cookbook is finalized and shared among all partners.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Project outcomes are published on school websites, social media platforms, and in local media.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>• Feedback is collected from students and teachers.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br/>
        <w:t xml:space="preserve">• All documents, screenshots, and final products are uploaded to </w:t>
      </w:r>
      <w:proofErr w:type="spellStart"/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TwinSpace</w:t>
      </w:r>
      <w:proofErr w:type="spellEnd"/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 xml:space="preserve"> for</w:t>
      </w:r>
      <w:r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 xml:space="preserve"> </w:t>
      </w:r>
      <w:r w:rsidRPr="00CB6533">
        <w:rPr>
          <w:rFonts w:ascii="Arial" w:eastAsia="Times New Roman" w:hAnsi="Arial" w:cs="Arial"/>
          <w:color w:val="26324B"/>
          <w:kern w:val="0"/>
          <w:sz w:val="27"/>
          <w:szCs w:val="27"/>
          <w:lang w:val="en-US" w:eastAsia="el-GR"/>
          <w14:ligatures w14:val="none"/>
        </w:rPr>
        <w:t>archiving.</w:t>
      </w:r>
    </w:p>
    <w:p w14:paraId="604B282E" w14:textId="77777777" w:rsidR="00CB6533" w:rsidRPr="00CB6533" w:rsidRDefault="00CB6533" w:rsidP="00CB6533">
      <w:pPr>
        <w:spacing w:after="0" w:line="360" w:lineRule="auto"/>
        <w:rPr>
          <w:lang w:val="en-US"/>
        </w:rPr>
      </w:pPr>
    </w:p>
    <w:sectPr w:rsidR="00CB6533" w:rsidRPr="00CB6533" w:rsidSect="00CB6533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33"/>
    <w:rsid w:val="002326A2"/>
    <w:rsid w:val="00CB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0AE6"/>
  <w15:chartTrackingRefBased/>
  <w15:docId w15:val="{6B1BE5C1-D4E4-48C1-BCE3-4DB5F4B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6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6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6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6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653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653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65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65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65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6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6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6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6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6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65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65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65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6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653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6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2025-11-14T13:54:00Z</cp:lastPrinted>
  <dcterms:created xsi:type="dcterms:W3CDTF">2025-11-14T13:53:00Z</dcterms:created>
  <dcterms:modified xsi:type="dcterms:W3CDTF">2025-11-14T13:54:00Z</dcterms:modified>
</cp:coreProperties>
</file>