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E2B2F" w14:textId="5FE59867" w:rsidR="00D649A6" w:rsidRDefault="00D649A6" w:rsidP="00D649A6">
      <w:pPr>
        <w:spacing w:after="0"/>
        <w:jc w:val="center"/>
        <w:rPr>
          <w:b/>
          <w:bCs/>
          <w:sz w:val="28"/>
          <w:szCs w:val="28"/>
          <w:lang w:val="en-US"/>
        </w:rPr>
      </w:pPr>
      <w:r>
        <w:rPr>
          <w:b/>
          <w:bCs/>
          <w:sz w:val="28"/>
          <w:szCs w:val="28"/>
          <w:lang w:val="en-US"/>
        </w:rPr>
        <w:t>Writing a formal letter – A good example</w:t>
      </w:r>
    </w:p>
    <w:p w14:paraId="6063FC76" w14:textId="77777777" w:rsidR="00D649A6" w:rsidRDefault="00D649A6" w:rsidP="00D649A6">
      <w:pPr>
        <w:spacing w:after="0"/>
        <w:rPr>
          <w:b/>
          <w:bCs/>
          <w:sz w:val="28"/>
          <w:szCs w:val="28"/>
          <w:lang w:val="en-US"/>
        </w:rPr>
      </w:pPr>
    </w:p>
    <w:p w14:paraId="6C0E0FA2" w14:textId="0614A0A8" w:rsidR="00D649A6" w:rsidRDefault="00D649A6" w:rsidP="00D649A6">
      <w:pPr>
        <w:spacing w:after="0"/>
        <w:rPr>
          <w:b/>
          <w:bCs/>
          <w:sz w:val="28"/>
          <w:szCs w:val="28"/>
          <w:lang w:val="en-US"/>
        </w:rPr>
      </w:pPr>
      <w:r>
        <w:rPr>
          <w:b/>
          <w:bCs/>
          <w:sz w:val="28"/>
          <w:szCs w:val="28"/>
          <w:lang w:val="en-US"/>
        </w:rPr>
        <w:t>Write a letter to the international community to sensitize them about the human rights of refugees.</w:t>
      </w:r>
    </w:p>
    <w:p w14:paraId="73DE9907" w14:textId="32E0D075" w:rsidR="00D649A6" w:rsidRPr="00D649A6" w:rsidRDefault="00D649A6" w:rsidP="007F1584">
      <w:pPr>
        <w:pStyle w:val="Web"/>
        <w:jc w:val="both"/>
        <w:rPr>
          <w:rFonts w:asciiTheme="minorHAnsi" w:hAnsiTheme="minorHAnsi"/>
          <w:b/>
          <w:bCs/>
          <w:lang w:val="en-US"/>
        </w:rPr>
      </w:pPr>
      <w:r w:rsidRPr="00D649A6">
        <w:rPr>
          <w:rStyle w:val="aa"/>
          <w:rFonts w:asciiTheme="minorHAnsi" w:eastAsiaTheme="majorEastAsia" w:hAnsiTheme="minorHAnsi"/>
          <w:b w:val="0"/>
          <w:bCs w:val="0"/>
          <w:lang w:val="en-US"/>
        </w:rPr>
        <w:t>Dear Sirs/Madams,</w:t>
      </w:r>
    </w:p>
    <w:p w14:paraId="3DA1A438" w14:textId="77777777" w:rsidR="00D649A6" w:rsidRPr="00D649A6" w:rsidRDefault="00D649A6" w:rsidP="007F1584">
      <w:pPr>
        <w:pStyle w:val="Web"/>
        <w:jc w:val="both"/>
        <w:rPr>
          <w:rFonts w:asciiTheme="minorHAnsi" w:hAnsiTheme="minorHAnsi"/>
          <w:lang w:val="en-US"/>
        </w:rPr>
      </w:pPr>
      <w:r w:rsidRPr="00D649A6">
        <w:rPr>
          <w:rFonts w:asciiTheme="minorHAnsi" w:hAnsiTheme="minorHAnsi"/>
          <w:u w:val="single"/>
          <w:lang w:val="en-US"/>
        </w:rPr>
        <w:t>I am writing to draw your attention to the pressing issue of</w:t>
      </w:r>
      <w:r w:rsidRPr="00D649A6">
        <w:rPr>
          <w:rFonts w:asciiTheme="minorHAnsi" w:hAnsiTheme="minorHAnsi"/>
          <w:lang w:val="en-US"/>
        </w:rPr>
        <w:t xml:space="preserve"> human rights violations faced by refugees worldwide. These individuals, forced to flee their homes due to conflict, persecution, or disasters, deserve dignity and respect. Unfortunately, many face immense challenges in accessing basic rights, making it crucial for the international community to act decisively.</w:t>
      </w:r>
    </w:p>
    <w:p w14:paraId="7D25D554" w14:textId="77777777" w:rsidR="00D649A6" w:rsidRPr="00D649A6" w:rsidRDefault="00D649A6" w:rsidP="007F1584">
      <w:pPr>
        <w:pStyle w:val="Web"/>
        <w:jc w:val="both"/>
        <w:rPr>
          <w:rFonts w:asciiTheme="minorHAnsi" w:hAnsiTheme="minorHAnsi"/>
          <w:lang w:val="en-US"/>
        </w:rPr>
      </w:pPr>
      <w:r w:rsidRPr="00D649A6">
        <w:rPr>
          <w:rFonts w:asciiTheme="minorHAnsi" w:hAnsiTheme="minorHAnsi"/>
          <w:lang w:val="en-US"/>
        </w:rPr>
        <w:t xml:space="preserve">One fundamental right often denied to refugees is the right to </w:t>
      </w:r>
      <w:r w:rsidRPr="00D649A6">
        <w:rPr>
          <w:rFonts w:asciiTheme="minorHAnsi" w:hAnsiTheme="minorHAnsi"/>
          <w:b/>
          <w:bCs/>
          <w:lang w:val="en-US"/>
        </w:rPr>
        <w:t>education</w:t>
      </w:r>
      <w:r w:rsidRPr="00D649A6">
        <w:rPr>
          <w:rFonts w:asciiTheme="minorHAnsi" w:hAnsiTheme="minorHAnsi"/>
          <w:lang w:val="en-US"/>
        </w:rPr>
        <w:t xml:space="preserve">. Education is essential for personal development and future opportunities, yet millions of refugee children are unable to attend school due to limited resources and legal barriers in host countries. </w:t>
      </w:r>
      <w:r w:rsidRPr="00D649A6">
        <w:rPr>
          <w:rFonts w:asciiTheme="minorHAnsi" w:hAnsiTheme="minorHAnsi"/>
          <w:u w:val="single"/>
          <w:lang w:val="en-US"/>
        </w:rPr>
        <w:t>For instance</w:t>
      </w:r>
      <w:r w:rsidRPr="00D649A6">
        <w:rPr>
          <w:rFonts w:asciiTheme="minorHAnsi" w:hAnsiTheme="minorHAnsi"/>
          <w:lang w:val="en-US"/>
        </w:rPr>
        <w:t>, in regions like sub-Saharan Africa, over half of refugee children are out of school. This lack of access not only hinders their potential but also perpetuates cycles of poverty and dependence. Investing in refugee education is investing in global stability and equality.</w:t>
      </w:r>
    </w:p>
    <w:p w14:paraId="2F75E151" w14:textId="77777777" w:rsidR="00D649A6" w:rsidRPr="00D649A6" w:rsidRDefault="00D649A6" w:rsidP="007F1584">
      <w:pPr>
        <w:pStyle w:val="Web"/>
        <w:jc w:val="both"/>
        <w:rPr>
          <w:rFonts w:asciiTheme="minorHAnsi" w:hAnsiTheme="minorHAnsi"/>
          <w:lang w:val="en-US"/>
        </w:rPr>
      </w:pPr>
      <w:r w:rsidRPr="00D649A6">
        <w:rPr>
          <w:rFonts w:asciiTheme="minorHAnsi" w:hAnsiTheme="minorHAnsi"/>
          <w:u w:val="single"/>
          <w:lang w:val="en-US"/>
        </w:rPr>
        <w:t>Similarly</w:t>
      </w:r>
      <w:r w:rsidRPr="00D649A6">
        <w:rPr>
          <w:rFonts w:asciiTheme="minorHAnsi" w:hAnsiTheme="minorHAnsi"/>
          <w:lang w:val="en-US"/>
        </w:rPr>
        <w:t xml:space="preserve">, refugees frequently face inadequate access to safe and stable </w:t>
      </w:r>
      <w:r w:rsidRPr="00D649A6">
        <w:rPr>
          <w:rFonts w:asciiTheme="minorHAnsi" w:hAnsiTheme="minorHAnsi"/>
          <w:b/>
          <w:bCs/>
          <w:lang w:val="en-US"/>
        </w:rPr>
        <w:t>housing</w:t>
      </w:r>
      <w:r w:rsidRPr="00D649A6">
        <w:rPr>
          <w:rFonts w:asciiTheme="minorHAnsi" w:hAnsiTheme="minorHAnsi"/>
          <w:lang w:val="en-US"/>
        </w:rPr>
        <w:t xml:space="preserve">. Many are forced to live in overcrowded camps or informal settlements, lacking proper sanitation, electricity, or security. </w:t>
      </w:r>
      <w:r w:rsidRPr="00D649A6">
        <w:rPr>
          <w:rFonts w:asciiTheme="minorHAnsi" w:hAnsiTheme="minorHAnsi"/>
          <w:u w:val="single"/>
          <w:lang w:val="en-US"/>
        </w:rPr>
        <w:t>For example</w:t>
      </w:r>
      <w:r w:rsidRPr="00D649A6">
        <w:rPr>
          <w:rFonts w:asciiTheme="minorHAnsi" w:hAnsiTheme="minorHAnsi"/>
          <w:lang w:val="en-US"/>
        </w:rPr>
        <w:t>, in some Mediterranean countries, refugee camps are dangerously overpopulated, leaving families vulnerable to health risks and exploitation. Providing decent housing is not just about shelter but ensuring a safe environment where refugees can rebuild their lives with dignity.</w:t>
      </w:r>
    </w:p>
    <w:p w14:paraId="5851A62F" w14:textId="6A3B2706" w:rsidR="00D649A6" w:rsidRPr="00D649A6" w:rsidRDefault="00D649A6" w:rsidP="007F1584">
      <w:pPr>
        <w:pStyle w:val="Web"/>
        <w:jc w:val="both"/>
        <w:rPr>
          <w:rFonts w:asciiTheme="minorHAnsi" w:hAnsiTheme="minorHAnsi"/>
          <w:lang w:val="en-US"/>
        </w:rPr>
      </w:pPr>
      <w:proofErr w:type="gramStart"/>
      <w:r w:rsidRPr="00D649A6">
        <w:rPr>
          <w:rFonts w:asciiTheme="minorHAnsi" w:hAnsiTheme="minorHAnsi"/>
          <w:u w:val="single"/>
          <w:lang w:val="en-US"/>
        </w:rPr>
        <w:t>Concluding</w:t>
      </w:r>
      <w:proofErr w:type="gramEnd"/>
      <w:r w:rsidRPr="00D649A6">
        <w:rPr>
          <w:rFonts w:asciiTheme="minorHAnsi" w:hAnsiTheme="minorHAnsi"/>
          <w:u w:val="single"/>
          <w:lang w:val="en-US"/>
        </w:rPr>
        <w:t>,</w:t>
      </w:r>
      <w:r>
        <w:rPr>
          <w:rFonts w:asciiTheme="minorHAnsi" w:hAnsiTheme="minorHAnsi"/>
          <w:lang w:val="en-US"/>
        </w:rPr>
        <w:t xml:space="preserve"> </w:t>
      </w:r>
      <w:r w:rsidRPr="00D649A6">
        <w:rPr>
          <w:rFonts w:asciiTheme="minorHAnsi" w:hAnsiTheme="minorHAnsi"/>
          <w:lang w:val="en-US"/>
        </w:rPr>
        <w:t>I urge the international community to uphold its responsibility to protect the rights of refugees. Prioritizing access to education and housing is essential for their well-being and for fostering a more just and compassionate world. Let us unite in taking concrete steps to ensure no one is left behind.</w:t>
      </w:r>
    </w:p>
    <w:p w14:paraId="680A0ACC" w14:textId="06DD8C80" w:rsidR="00D649A6" w:rsidRPr="00D649A6" w:rsidRDefault="00D649A6" w:rsidP="007F1584">
      <w:pPr>
        <w:spacing w:after="0"/>
        <w:jc w:val="right"/>
        <w:rPr>
          <w:lang w:val="en-US"/>
        </w:rPr>
      </w:pPr>
      <w:r w:rsidRPr="00D649A6">
        <w:rPr>
          <w:lang w:val="en-US"/>
        </w:rPr>
        <w:t>Yours faithfully,</w:t>
      </w:r>
    </w:p>
    <w:sectPr w:rsidR="00D649A6" w:rsidRPr="00D649A6" w:rsidSect="00D649A6">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6"/>
    <w:rsid w:val="006805AD"/>
    <w:rsid w:val="007F1584"/>
    <w:rsid w:val="00D649A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A09F"/>
  <w15:chartTrackingRefBased/>
  <w15:docId w15:val="{B0B0499B-E92F-43BF-91B1-2B80984F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4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64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649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649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649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649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49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49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49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49A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649A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649A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649A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649A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649A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49A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49A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49A6"/>
    <w:rPr>
      <w:rFonts w:eastAsiaTheme="majorEastAsia" w:cstheme="majorBidi"/>
      <w:color w:val="272727" w:themeColor="text1" w:themeTint="D8"/>
    </w:rPr>
  </w:style>
  <w:style w:type="paragraph" w:styleId="a3">
    <w:name w:val="Title"/>
    <w:basedOn w:val="a"/>
    <w:next w:val="a"/>
    <w:link w:val="Char"/>
    <w:uiPriority w:val="10"/>
    <w:qFormat/>
    <w:rsid w:val="00D64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49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49A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49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49A6"/>
    <w:pPr>
      <w:spacing w:before="160"/>
      <w:jc w:val="center"/>
    </w:pPr>
    <w:rPr>
      <w:i/>
      <w:iCs/>
      <w:color w:val="404040" w:themeColor="text1" w:themeTint="BF"/>
    </w:rPr>
  </w:style>
  <w:style w:type="character" w:customStyle="1" w:styleId="Char1">
    <w:name w:val="Απόσπασμα Char"/>
    <w:basedOn w:val="a0"/>
    <w:link w:val="a5"/>
    <w:uiPriority w:val="29"/>
    <w:rsid w:val="00D649A6"/>
    <w:rPr>
      <w:i/>
      <w:iCs/>
      <w:color w:val="404040" w:themeColor="text1" w:themeTint="BF"/>
    </w:rPr>
  </w:style>
  <w:style w:type="paragraph" w:styleId="a6">
    <w:name w:val="List Paragraph"/>
    <w:basedOn w:val="a"/>
    <w:uiPriority w:val="34"/>
    <w:qFormat/>
    <w:rsid w:val="00D649A6"/>
    <w:pPr>
      <w:ind w:left="720"/>
      <w:contextualSpacing/>
    </w:pPr>
  </w:style>
  <w:style w:type="character" w:styleId="a7">
    <w:name w:val="Intense Emphasis"/>
    <w:basedOn w:val="a0"/>
    <w:uiPriority w:val="21"/>
    <w:qFormat/>
    <w:rsid w:val="00D649A6"/>
    <w:rPr>
      <w:i/>
      <w:iCs/>
      <w:color w:val="0F4761" w:themeColor="accent1" w:themeShade="BF"/>
    </w:rPr>
  </w:style>
  <w:style w:type="paragraph" w:styleId="a8">
    <w:name w:val="Intense Quote"/>
    <w:basedOn w:val="a"/>
    <w:next w:val="a"/>
    <w:link w:val="Char2"/>
    <w:uiPriority w:val="30"/>
    <w:qFormat/>
    <w:rsid w:val="00D64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649A6"/>
    <w:rPr>
      <w:i/>
      <w:iCs/>
      <w:color w:val="0F4761" w:themeColor="accent1" w:themeShade="BF"/>
    </w:rPr>
  </w:style>
  <w:style w:type="character" w:styleId="a9">
    <w:name w:val="Intense Reference"/>
    <w:basedOn w:val="a0"/>
    <w:uiPriority w:val="32"/>
    <w:qFormat/>
    <w:rsid w:val="00D649A6"/>
    <w:rPr>
      <w:b/>
      <w:bCs/>
      <w:smallCaps/>
      <w:color w:val="0F4761" w:themeColor="accent1" w:themeShade="BF"/>
      <w:spacing w:val="5"/>
    </w:rPr>
  </w:style>
  <w:style w:type="paragraph" w:styleId="Web">
    <w:name w:val="Normal (Web)"/>
    <w:basedOn w:val="a"/>
    <w:uiPriority w:val="99"/>
    <w:semiHidden/>
    <w:unhideWhenUsed/>
    <w:rsid w:val="00D649A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D64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1619</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Georgiadou</dc:creator>
  <cp:keywords/>
  <dc:description/>
  <cp:lastModifiedBy>Sofia Georgiadou</cp:lastModifiedBy>
  <cp:revision>2</cp:revision>
  <dcterms:created xsi:type="dcterms:W3CDTF">2024-11-16T16:02:00Z</dcterms:created>
  <dcterms:modified xsi:type="dcterms:W3CDTF">2024-11-16T16:06:00Z</dcterms:modified>
</cp:coreProperties>
</file>