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C1A6" w14:textId="133F7926" w:rsidR="00AF072C" w:rsidRPr="00AF072C" w:rsidRDefault="00AF072C" w:rsidP="00AF072C">
      <w:pPr>
        <w:jc w:val="center"/>
        <w:rPr>
          <w:b/>
          <w:bCs/>
          <w:sz w:val="28"/>
          <w:szCs w:val="28"/>
          <w:lang w:val="en-US"/>
        </w:rPr>
      </w:pPr>
      <w:r w:rsidRPr="00AF072C">
        <w:rPr>
          <w:b/>
          <w:bCs/>
          <w:sz w:val="28"/>
          <w:szCs w:val="28"/>
          <w:lang w:val="en-US"/>
        </w:rPr>
        <w:t>STRANGE FRUIT (Billie Holliday)</w:t>
      </w:r>
    </w:p>
    <w:p w14:paraId="7A031EB6" w14:textId="77777777" w:rsidR="00AF072C" w:rsidRDefault="00AF072C" w:rsidP="00AF072C">
      <w:pPr>
        <w:rPr>
          <w:lang w:val="en-US"/>
        </w:rPr>
      </w:pPr>
    </w:p>
    <w:p w14:paraId="2E42CC81" w14:textId="09721E5A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Southern trees bear a strange fruit</w:t>
      </w:r>
    </w:p>
    <w:p w14:paraId="53AC2B9B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Blood on the leaves and blood at the root</w:t>
      </w:r>
    </w:p>
    <w:p w14:paraId="0F11C2BC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Black bodies swinging in the southern breeze</w:t>
      </w:r>
    </w:p>
    <w:p w14:paraId="37686F94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Strange fruit hanging from the poplar trees</w:t>
      </w:r>
    </w:p>
    <w:p w14:paraId="6DAFB9A7" w14:textId="77777777" w:rsidR="00AF072C" w:rsidRPr="00AF072C" w:rsidRDefault="00AF072C" w:rsidP="00AF072C">
      <w:pPr>
        <w:rPr>
          <w:sz w:val="28"/>
          <w:szCs w:val="28"/>
          <w:lang w:val="en-US"/>
        </w:rPr>
      </w:pPr>
    </w:p>
    <w:p w14:paraId="3C8D4CF8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Pastoral scene of the gallant south</w:t>
      </w:r>
    </w:p>
    <w:p w14:paraId="13CE9585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The bulging eyes and the twisted mouth</w:t>
      </w:r>
    </w:p>
    <w:p w14:paraId="774AD778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Scent of magnolias, sweet and fresh</w:t>
      </w:r>
    </w:p>
    <w:p w14:paraId="0D3913BA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Then the sudden smell of burning flesh</w:t>
      </w:r>
    </w:p>
    <w:p w14:paraId="6BCE98F4" w14:textId="77777777" w:rsidR="00AF072C" w:rsidRPr="00AF072C" w:rsidRDefault="00AF072C" w:rsidP="00AF072C">
      <w:pPr>
        <w:rPr>
          <w:sz w:val="28"/>
          <w:szCs w:val="28"/>
          <w:lang w:val="en-US"/>
        </w:rPr>
      </w:pPr>
    </w:p>
    <w:p w14:paraId="61B6873B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Here is a fruit for the crows to pluck</w:t>
      </w:r>
    </w:p>
    <w:p w14:paraId="326ED945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For the rain to gather, for the wind to suck</w:t>
      </w:r>
    </w:p>
    <w:p w14:paraId="6192090D" w14:textId="77777777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For the sun to rot, for the trees to drop</w:t>
      </w:r>
    </w:p>
    <w:p w14:paraId="181142B1" w14:textId="3A722186" w:rsidR="00AF072C" w:rsidRPr="00AF072C" w:rsidRDefault="00AF072C" w:rsidP="00AF072C">
      <w:pPr>
        <w:rPr>
          <w:sz w:val="28"/>
          <w:szCs w:val="28"/>
          <w:lang w:val="en-US"/>
        </w:rPr>
      </w:pPr>
      <w:r w:rsidRPr="00AF072C">
        <w:rPr>
          <w:sz w:val="28"/>
          <w:szCs w:val="28"/>
          <w:lang w:val="en-US"/>
        </w:rPr>
        <w:t>Here is a strange and bitter crop</w:t>
      </w:r>
    </w:p>
    <w:sectPr w:rsidR="00AF072C" w:rsidRPr="00AF07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C"/>
    <w:rsid w:val="00022A8E"/>
    <w:rsid w:val="00A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B401"/>
  <w15:chartTrackingRefBased/>
  <w15:docId w15:val="{36222CDC-78E4-4954-86ED-16AE6E9E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7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7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7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7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7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7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7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7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7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2024-11-13T17:38:00Z</dcterms:created>
  <dcterms:modified xsi:type="dcterms:W3CDTF">2024-11-13T17:40:00Z</dcterms:modified>
</cp:coreProperties>
</file>