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149" w:rsidRPr="00042E08" w:rsidRDefault="00892149" w:rsidP="00892149">
      <w:pPr>
        <w:pStyle w:val="a3"/>
      </w:pPr>
    </w:p>
    <w:p w:rsidR="00892149" w:rsidRPr="00042E08" w:rsidRDefault="00892149" w:rsidP="00892149">
      <w:pPr>
        <w:jc w:val="center"/>
        <w:rPr>
          <w:b/>
        </w:rPr>
      </w:pPr>
      <w:r w:rsidRPr="00042E08">
        <w:rPr>
          <w:b/>
        </w:rPr>
        <w:t>ΚΕΦΑΛΑΙΟ ΔΕΥΤΕΡΟ</w:t>
      </w:r>
    </w:p>
    <w:p w:rsidR="00892149" w:rsidRPr="00042E08" w:rsidRDefault="00892149" w:rsidP="00892149">
      <w:pPr>
        <w:jc w:val="both"/>
      </w:pPr>
    </w:p>
    <w:p w:rsidR="00892149" w:rsidRPr="00042E08" w:rsidRDefault="00892149" w:rsidP="00892149">
      <w:pPr>
        <w:jc w:val="both"/>
        <w:rPr>
          <w:b/>
        </w:rPr>
      </w:pPr>
      <w:r w:rsidRPr="00042E08">
        <w:rPr>
          <w:b/>
        </w:rPr>
        <w:t>ΕΡΩΤΗΣΕΙΣ ΣΩΣΤΟΥ – ΛΑΘΟΥΣ</w:t>
      </w:r>
    </w:p>
    <w:p w:rsidR="00892149" w:rsidRPr="00042E08" w:rsidRDefault="00892149" w:rsidP="00892149">
      <w:pPr>
        <w:jc w:val="both"/>
      </w:pPr>
    </w:p>
    <w:p w:rsidR="00892149" w:rsidRPr="00042E08" w:rsidRDefault="00892149" w:rsidP="00892149">
      <w:pPr>
        <w:numPr>
          <w:ilvl w:val="3"/>
          <w:numId w:val="5"/>
        </w:numPr>
        <w:ind w:left="284" w:hanging="284"/>
        <w:jc w:val="both"/>
      </w:pPr>
      <w:r w:rsidRPr="00042E08">
        <w:t>Όταν η ζήτηση ενός αγαθού είναι ελαστική, η συνολική δαπάνη των καταναλωτών για το αγαθό αυτό μειώνεται, καθώς αυξάνεται η τιμή του  (2000)</w:t>
      </w:r>
    </w:p>
    <w:p w:rsidR="00892149" w:rsidRPr="00042E08" w:rsidRDefault="00892149" w:rsidP="00892149">
      <w:pPr>
        <w:tabs>
          <w:tab w:val="num" w:pos="142"/>
        </w:tabs>
        <w:ind w:left="284" w:hanging="284"/>
        <w:jc w:val="both"/>
      </w:pPr>
    </w:p>
    <w:p w:rsidR="00892149" w:rsidRPr="00042E08" w:rsidRDefault="00892149" w:rsidP="00892149">
      <w:pPr>
        <w:numPr>
          <w:ilvl w:val="3"/>
          <w:numId w:val="5"/>
        </w:numPr>
        <w:ind w:left="284" w:hanging="284"/>
        <w:jc w:val="both"/>
      </w:pPr>
      <w:r w:rsidRPr="00042E08">
        <w:t>Η ζήτηση ενός αγαθού μεταβάλλεται προς την ίδια κατεύθυνση με τη μεταβολή της τιμής του υποκατάστατου του αγαθού  (Εσπ.2001), (Εσπ.2010) (2014)</w:t>
      </w:r>
    </w:p>
    <w:p w:rsidR="00892149" w:rsidRPr="00042E08" w:rsidRDefault="00892149" w:rsidP="00892149">
      <w:pPr>
        <w:tabs>
          <w:tab w:val="num" w:pos="142"/>
        </w:tabs>
        <w:ind w:left="284" w:hanging="284"/>
        <w:jc w:val="both"/>
      </w:pPr>
    </w:p>
    <w:p w:rsidR="00892149" w:rsidRPr="00042E08" w:rsidRDefault="00892149" w:rsidP="00892149">
      <w:pPr>
        <w:numPr>
          <w:ilvl w:val="3"/>
          <w:numId w:val="5"/>
        </w:numPr>
        <w:ind w:left="284" w:hanging="284"/>
        <w:jc w:val="both"/>
      </w:pPr>
      <w:r w:rsidRPr="00042E08">
        <w:t>Σε ένα κανονικό αγαθό, όταν αυξάνεται το εισόδημα των καταναλωτών, τότε αυξάνεται και η συνολική δαπάνη των καταναλωτών (2001)</w:t>
      </w:r>
    </w:p>
    <w:p w:rsidR="00892149" w:rsidRPr="00042E08" w:rsidRDefault="00892149" w:rsidP="00892149">
      <w:pPr>
        <w:tabs>
          <w:tab w:val="num" w:pos="142"/>
        </w:tabs>
        <w:ind w:left="284" w:hanging="284"/>
        <w:jc w:val="both"/>
      </w:pPr>
    </w:p>
    <w:p w:rsidR="00892149" w:rsidRPr="00042E08" w:rsidRDefault="00892149" w:rsidP="00892149">
      <w:pPr>
        <w:numPr>
          <w:ilvl w:val="3"/>
          <w:numId w:val="5"/>
        </w:numPr>
        <w:ind w:left="284" w:hanging="284"/>
        <w:jc w:val="both"/>
      </w:pPr>
      <w:r w:rsidRPr="00042E08">
        <w:t>Μία μεταβολή της τιμής ενός αγαθού προκαλεί μεταβολή στη ζήτησή του. (Εσπ.2002)</w:t>
      </w:r>
    </w:p>
    <w:p w:rsidR="00892149" w:rsidRPr="00042E08" w:rsidRDefault="00892149" w:rsidP="00892149">
      <w:pPr>
        <w:tabs>
          <w:tab w:val="num" w:pos="142"/>
        </w:tabs>
        <w:ind w:left="142" w:hanging="426"/>
        <w:jc w:val="both"/>
      </w:pPr>
    </w:p>
    <w:p w:rsidR="00892149" w:rsidRPr="00042E08" w:rsidRDefault="00892149" w:rsidP="00892149">
      <w:pPr>
        <w:numPr>
          <w:ilvl w:val="3"/>
          <w:numId w:val="5"/>
        </w:numPr>
        <w:ind w:left="284" w:hanging="284"/>
        <w:jc w:val="both"/>
      </w:pPr>
      <w:r w:rsidRPr="00042E08">
        <w:t>Τα αγαθά των οποίων η ζήτηση μειώνεται, όταν το εισόδημα των καταναλωτών αυξάνεται, ονομάζονται κατώτερα αγαθά.</w:t>
      </w:r>
    </w:p>
    <w:p w:rsidR="00892149" w:rsidRPr="00042E08" w:rsidRDefault="00892149" w:rsidP="00892149">
      <w:pPr>
        <w:jc w:val="both"/>
      </w:pPr>
    </w:p>
    <w:p w:rsidR="00892149" w:rsidRPr="00042E08" w:rsidRDefault="00892149" w:rsidP="00892149">
      <w:pPr>
        <w:numPr>
          <w:ilvl w:val="3"/>
          <w:numId w:val="5"/>
        </w:numPr>
        <w:ind w:left="284" w:hanging="284"/>
        <w:jc w:val="both"/>
      </w:pPr>
      <w:r w:rsidRPr="00042E08">
        <w:t xml:space="preserve">Η αύξηση του αριθμού των καταναλωτών συνεπάγεται και μείωση της ζήτησης ενός αγαθού   (Εσπ.2003)         </w:t>
      </w:r>
      <w:r w:rsidRPr="00042E08">
        <w:tab/>
      </w:r>
      <w:r w:rsidRPr="00042E08">
        <w:tab/>
      </w:r>
      <w:r w:rsidRPr="00042E08">
        <w:tab/>
      </w:r>
      <w:r w:rsidRPr="00042E08">
        <w:tab/>
      </w:r>
      <w:r w:rsidRPr="00042E08">
        <w:tab/>
      </w:r>
      <w:r w:rsidRPr="00042E08">
        <w:tab/>
      </w:r>
      <w:r w:rsidRPr="00042E08">
        <w:tab/>
      </w:r>
      <w:r w:rsidRPr="00042E08">
        <w:tab/>
      </w:r>
      <w:r>
        <w:t xml:space="preserve">            </w:t>
      </w:r>
      <w:r>
        <w:t xml:space="preserve">                          </w:t>
      </w:r>
    </w:p>
    <w:p w:rsidR="00892149" w:rsidRPr="00042E08" w:rsidRDefault="00892149" w:rsidP="00892149">
      <w:pPr>
        <w:numPr>
          <w:ilvl w:val="3"/>
          <w:numId w:val="5"/>
        </w:numPr>
        <w:ind w:left="284" w:hanging="284"/>
        <w:jc w:val="both"/>
      </w:pPr>
      <w:r w:rsidRPr="00042E08">
        <w:t>Αν η ζήτηση ενός αγαθού είναι ανελαστική, τότε η μείωση της τιμής του αγαθού θα έχει ως αποτέλεσμα να αυξηθεί η συνολική δαπάνη των καταναλωτών για το αγαθό αυτό (Επαν.2003)</w:t>
      </w:r>
      <w:r w:rsidRPr="00042E08">
        <w:tab/>
      </w:r>
      <w:r w:rsidRPr="00042E08">
        <w:tab/>
      </w:r>
      <w:r w:rsidRPr="00042E08">
        <w:tab/>
      </w:r>
      <w:r w:rsidRPr="00042E08">
        <w:tab/>
      </w:r>
      <w:r w:rsidRPr="00042E08">
        <w:tab/>
      </w:r>
      <w:r w:rsidRPr="00042E08">
        <w:tab/>
      </w:r>
      <w:r w:rsidRPr="00042E08">
        <w:tab/>
      </w:r>
      <w:r w:rsidRPr="00042E08">
        <w:tab/>
      </w:r>
      <w:r w:rsidRPr="00042E08">
        <w:tab/>
      </w:r>
      <w:r>
        <w:t xml:space="preserve">                                                 </w:t>
      </w:r>
    </w:p>
    <w:p w:rsidR="00892149" w:rsidRDefault="00892149" w:rsidP="00892149">
      <w:pPr>
        <w:numPr>
          <w:ilvl w:val="3"/>
          <w:numId w:val="5"/>
        </w:numPr>
        <w:ind w:left="284" w:hanging="284"/>
        <w:jc w:val="both"/>
      </w:pPr>
      <w:r w:rsidRPr="00042E08">
        <w:t xml:space="preserve">Η εισοδηματική ελαστικότητα των κατώτερων αγαθών είναι θετική  (Επαν.2003)   </w:t>
      </w:r>
      <w:r>
        <w:t xml:space="preserve">                                                                  </w:t>
      </w:r>
      <w:r w:rsidRPr="00042E08">
        <w:t xml:space="preserve"> </w:t>
      </w:r>
    </w:p>
    <w:p w:rsidR="00892149" w:rsidRPr="00042E08" w:rsidRDefault="00892149" w:rsidP="00892149">
      <w:pPr>
        <w:ind w:left="284"/>
        <w:jc w:val="both"/>
      </w:pPr>
      <w:r>
        <w:t xml:space="preserve">                                                                                               </w:t>
      </w:r>
      <w:r>
        <w:t xml:space="preserve">                       </w:t>
      </w:r>
    </w:p>
    <w:p w:rsidR="00892149" w:rsidRPr="00042E08" w:rsidRDefault="00892149" w:rsidP="00892149">
      <w:pPr>
        <w:numPr>
          <w:ilvl w:val="3"/>
          <w:numId w:val="5"/>
        </w:numPr>
        <w:ind w:left="284" w:hanging="284"/>
        <w:jc w:val="both"/>
      </w:pPr>
      <w:r w:rsidRPr="00042E08">
        <w:t xml:space="preserve">Η σχέση μεταξύ της τιμής ενός αγαθού και της ζητούμενης ποσότητάς του είναι </w:t>
      </w:r>
      <w:r>
        <w:t xml:space="preserve">αρνητική.     </w:t>
      </w:r>
      <w:r>
        <w:tab/>
      </w:r>
      <w:r>
        <w:tab/>
      </w:r>
      <w:r>
        <w:tab/>
        <w:t xml:space="preserve">                            </w:t>
      </w:r>
      <w:r>
        <w:t xml:space="preserve">           </w:t>
      </w:r>
      <w:r>
        <w:tab/>
      </w:r>
      <w:r>
        <w:tab/>
      </w:r>
      <w:r w:rsidRPr="00042E08">
        <w:t>(Εσπ.2003)</w:t>
      </w:r>
    </w:p>
    <w:p w:rsidR="00892149" w:rsidRPr="00042E08" w:rsidRDefault="00892149" w:rsidP="00892149">
      <w:pPr>
        <w:tabs>
          <w:tab w:val="num" w:pos="142"/>
        </w:tabs>
        <w:ind w:hanging="2534"/>
        <w:jc w:val="both"/>
      </w:pPr>
    </w:p>
    <w:p w:rsidR="00892149" w:rsidRPr="00042E08" w:rsidRDefault="00892149" w:rsidP="00892149">
      <w:pPr>
        <w:numPr>
          <w:ilvl w:val="3"/>
          <w:numId w:val="5"/>
        </w:numPr>
        <w:tabs>
          <w:tab w:val="left" w:pos="426"/>
        </w:tabs>
        <w:ind w:left="284" w:hanging="284"/>
        <w:jc w:val="both"/>
      </w:pPr>
      <w:r w:rsidRPr="00042E08">
        <w:t xml:space="preserve">Η ζήτηση ενός αγαθού μεταβάλλεται σε κατεύθυνση αντίθετη </w:t>
      </w:r>
      <w:r>
        <w:t xml:space="preserve"> </w:t>
      </w:r>
      <w:r w:rsidRPr="00042E08">
        <w:t xml:space="preserve">προς αυτή της μεταβολής της </w:t>
      </w:r>
      <w:r>
        <w:t xml:space="preserve">   </w:t>
      </w:r>
      <w:r w:rsidRPr="00042E08">
        <w:t xml:space="preserve">τιμής του υποκατάστατού του </w:t>
      </w:r>
      <w:r>
        <w:t xml:space="preserve"> </w:t>
      </w:r>
      <w:r w:rsidRPr="00042E08">
        <w:t xml:space="preserve">αγαθού.      </w:t>
      </w:r>
      <w:r>
        <w:t xml:space="preserve">                                     </w:t>
      </w:r>
      <w:r w:rsidRPr="00042E08">
        <w:t>(Εσπ.2003,2005,Επαν.2007)</w:t>
      </w:r>
    </w:p>
    <w:p w:rsidR="00892149" w:rsidRPr="00042E08" w:rsidRDefault="00892149" w:rsidP="00892149">
      <w:pPr>
        <w:tabs>
          <w:tab w:val="num" w:pos="142"/>
        </w:tabs>
        <w:ind w:hanging="2534"/>
        <w:jc w:val="both"/>
      </w:pPr>
    </w:p>
    <w:p w:rsidR="00892149" w:rsidRDefault="00892149" w:rsidP="00892149">
      <w:pPr>
        <w:pStyle w:val="a3"/>
        <w:numPr>
          <w:ilvl w:val="0"/>
          <w:numId w:val="8"/>
        </w:numPr>
        <w:tabs>
          <w:tab w:val="left" w:pos="426"/>
        </w:tabs>
        <w:ind w:left="284" w:hanging="284"/>
        <w:jc w:val="both"/>
      </w:pPr>
      <w:r w:rsidRPr="00042E08">
        <w:t>Η ζήτηση ενός αγαθού μεταβάλλεται προς την ίδια κατεύθυνση με τη μεταβολή της τιμής ενός συμπληρωματικού του αγαθού (</w:t>
      </w:r>
      <w:r w:rsidRPr="00892149">
        <w:rPr>
          <w:lang w:val="en-US"/>
        </w:rPr>
        <w:t>ceteris</w:t>
      </w:r>
      <w:r w:rsidRPr="00042E08">
        <w:t xml:space="preserve"> </w:t>
      </w:r>
      <w:r w:rsidRPr="00892149">
        <w:rPr>
          <w:lang w:val="en-US"/>
        </w:rPr>
        <w:t>paribus</w:t>
      </w:r>
      <w:r w:rsidRPr="00042E08">
        <w:t xml:space="preserve">) </w:t>
      </w:r>
      <w:r>
        <w:t xml:space="preserve">   </w:t>
      </w:r>
      <w:r w:rsidRPr="00042E08">
        <w:t>(2008,Εσπ.2004)</w:t>
      </w:r>
      <w:r>
        <w:t xml:space="preserve">                                           </w:t>
      </w:r>
      <w:r w:rsidRPr="00042E08">
        <w:t xml:space="preserve"> </w:t>
      </w:r>
    </w:p>
    <w:p w:rsidR="00892149" w:rsidRPr="00042E08" w:rsidRDefault="00892149" w:rsidP="00892149">
      <w:pPr>
        <w:tabs>
          <w:tab w:val="num" w:pos="142"/>
        </w:tabs>
        <w:ind w:left="284" w:hanging="284"/>
        <w:jc w:val="both"/>
      </w:pPr>
    </w:p>
    <w:p w:rsidR="00892149" w:rsidRDefault="00892149" w:rsidP="00892149">
      <w:pPr>
        <w:pStyle w:val="a3"/>
        <w:numPr>
          <w:ilvl w:val="0"/>
          <w:numId w:val="8"/>
        </w:numPr>
        <w:tabs>
          <w:tab w:val="left" w:pos="426"/>
        </w:tabs>
        <w:ind w:left="284" w:hanging="284"/>
        <w:jc w:val="both"/>
      </w:pPr>
      <w:r w:rsidRPr="00042E08">
        <w:t>Η επιδίωξη της μέγιστης χρησιμότητας αποτελεί βασικό χαρακτηριστικό της  συμπεριφοράς του καταναλωτή στη ζήτηση αγαθών   (Επαν.2004)(Επαν.2012)</w:t>
      </w:r>
    </w:p>
    <w:p w:rsidR="00892149" w:rsidRPr="00042E08" w:rsidRDefault="00892149" w:rsidP="00892149">
      <w:pPr>
        <w:ind w:left="426"/>
        <w:jc w:val="both"/>
      </w:pPr>
    </w:p>
    <w:p w:rsidR="00892149" w:rsidRPr="00042E08" w:rsidRDefault="00892149" w:rsidP="00892149">
      <w:pPr>
        <w:numPr>
          <w:ilvl w:val="0"/>
          <w:numId w:val="9"/>
        </w:numPr>
        <w:ind w:left="426" w:hanging="426"/>
        <w:jc w:val="both"/>
      </w:pPr>
      <w:r w:rsidRPr="00042E08">
        <w:t xml:space="preserve">Στην ανελαστική ζήτηση η ποσοστιαία μεταβολή της ζητούμενης ποσότητας είναι μικρότερη από την ποσοστιαία μεταβολή της τιμής (σε απόλυτες τιμές)       </w:t>
      </w:r>
      <w:r>
        <w:t xml:space="preserve">                            </w:t>
      </w:r>
      <w:r w:rsidRPr="00042E08">
        <w:t>(2005)</w:t>
      </w:r>
    </w:p>
    <w:p w:rsidR="00892149" w:rsidRPr="00042E08" w:rsidRDefault="00892149" w:rsidP="00892149">
      <w:pPr>
        <w:ind w:left="426" w:hanging="426"/>
        <w:jc w:val="both"/>
      </w:pPr>
    </w:p>
    <w:p w:rsidR="00892149" w:rsidRPr="00042E08" w:rsidRDefault="00892149" w:rsidP="00892149">
      <w:pPr>
        <w:numPr>
          <w:ilvl w:val="0"/>
          <w:numId w:val="9"/>
        </w:numPr>
        <w:tabs>
          <w:tab w:val="left" w:pos="426"/>
        </w:tabs>
        <w:ind w:left="284" w:hanging="568"/>
        <w:jc w:val="both"/>
      </w:pPr>
      <w:r w:rsidRPr="00042E08">
        <w:t>Εάν Ε</w:t>
      </w:r>
      <w:r w:rsidRPr="00042E08">
        <w:rPr>
          <w:vertAlign w:val="subscript"/>
          <w:lang w:val="en-US"/>
        </w:rPr>
        <w:t>D</w:t>
      </w:r>
      <w:r w:rsidRPr="00042E08">
        <w:rPr>
          <w:vertAlign w:val="subscript"/>
        </w:rPr>
        <w:t xml:space="preserve"> </w:t>
      </w:r>
      <w:r w:rsidRPr="00042E08">
        <w:t>= - 2  και αυξηθεί η τιμή του αγαθού, τότε μειώνεται η συνολική</w:t>
      </w:r>
      <w:r>
        <w:t xml:space="preserve"> </w:t>
      </w:r>
      <w:r w:rsidRPr="00042E08">
        <w:t xml:space="preserve">δαπάνη των καταναλωτών      </w:t>
      </w:r>
      <w:r w:rsidRPr="00042E08">
        <w:tab/>
      </w:r>
      <w:r>
        <w:t xml:space="preserve">                          </w:t>
      </w:r>
      <w:r>
        <w:tab/>
      </w:r>
      <w:r>
        <w:tab/>
      </w:r>
      <w:r>
        <w:tab/>
      </w:r>
      <w:r>
        <w:tab/>
      </w:r>
      <w:r>
        <w:tab/>
        <w:t xml:space="preserve">              </w:t>
      </w:r>
      <w:r w:rsidRPr="00042E08">
        <w:t xml:space="preserve">(Εσπ.2006) </w:t>
      </w:r>
    </w:p>
    <w:p w:rsidR="00892149" w:rsidRPr="00042E08" w:rsidRDefault="00892149" w:rsidP="00892149">
      <w:pPr>
        <w:tabs>
          <w:tab w:val="num" w:pos="142"/>
          <w:tab w:val="left" w:pos="7580"/>
        </w:tabs>
        <w:ind w:left="284" w:hanging="568"/>
        <w:jc w:val="both"/>
      </w:pPr>
    </w:p>
    <w:p w:rsidR="00892149" w:rsidRPr="00042E08" w:rsidRDefault="00892149" w:rsidP="00892149">
      <w:pPr>
        <w:numPr>
          <w:ilvl w:val="0"/>
          <w:numId w:val="9"/>
        </w:numPr>
        <w:ind w:left="284" w:hanging="568"/>
        <w:jc w:val="both"/>
      </w:pPr>
      <w:r w:rsidRPr="00042E08">
        <w:lastRenderedPageBreak/>
        <w:t xml:space="preserve">Αν η ζήτηση ενός αγαθού είναι ελαστική, τότε η αύξηση της τιμής του αγαθού, θα  έχει ως αποτέλεσμα να αυξηθεί η συνολική δαπάνη των καταναλωτών για το </w:t>
      </w:r>
      <w:r>
        <w:t xml:space="preserve">αγαθό αυτό     </w:t>
      </w:r>
      <w:r w:rsidRPr="00042E08">
        <w:t>(2006)</w:t>
      </w:r>
    </w:p>
    <w:p w:rsidR="00892149" w:rsidRPr="00042E08" w:rsidRDefault="00892149" w:rsidP="00892149">
      <w:pPr>
        <w:ind w:left="284" w:hanging="568"/>
        <w:jc w:val="both"/>
      </w:pPr>
    </w:p>
    <w:p w:rsidR="00892149" w:rsidRPr="00042E08" w:rsidRDefault="00892149" w:rsidP="00892149">
      <w:pPr>
        <w:numPr>
          <w:ilvl w:val="0"/>
          <w:numId w:val="9"/>
        </w:numPr>
        <w:ind w:left="284" w:hanging="568"/>
        <w:jc w:val="both"/>
      </w:pPr>
      <w:r w:rsidRPr="00042E08">
        <w:t xml:space="preserve">Αν η καμπύλη ζήτησης ενός αγαθού είναι ευθεία γραμμή και τέμνει τον άξονα των τιμών και τον άξονα των ποσοτήτων, τότε η ελαστικότητα ζήτησης του   αγαθού ως προς την τιμή του, παραμένει σταθερή σε όλο το μήκος της καμπύλης ζήτησης   </w:t>
      </w:r>
      <w:r w:rsidRPr="00042E08">
        <w:tab/>
      </w:r>
      <w:r w:rsidRPr="00042E08">
        <w:tab/>
      </w:r>
      <w:r w:rsidRPr="00042E08">
        <w:tab/>
      </w:r>
      <w:r w:rsidRPr="00042E08">
        <w:tab/>
      </w:r>
      <w:r w:rsidRPr="00042E08">
        <w:tab/>
      </w:r>
      <w:r w:rsidRPr="00042E08">
        <w:tab/>
      </w:r>
      <w:r w:rsidRPr="00042E08">
        <w:tab/>
      </w:r>
      <w:r w:rsidRPr="00042E08">
        <w:tab/>
      </w:r>
      <w:r w:rsidRPr="00042E08">
        <w:tab/>
      </w:r>
      <w:r>
        <w:t xml:space="preserve">                                                                                              </w:t>
      </w:r>
      <w:r w:rsidRPr="00042E08">
        <w:t>(2006)</w:t>
      </w:r>
    </w:p>
    <w:p w:rsidR="00892149" w:rsidRDefault="00892149" w:rsidP="00892149">
      <w:pPr>
        <w:numPr>
          <w:ilvl w:val="1"/>
          <w:numId w:val="2"/>
        </w:numPr>
        <w:tabs>
          <w:tab w:val="clear" w:pos="360"/>
          <w:tab w:val="num" w:pos="-284"/>
          <w:tab w:val="left" w:pos="426"/>
        </w:tabs>
        <w:ind w:hanging="644"/>
        <w:jc w:val="both"/>
      </w:pPr>
      <w:r w:rsidRPr="00042E08">
        <w:t>Η εισοδηματική ελαστικότητα των κατώτερων αγαθών είναι αρνητική</w:t>
      </w:r>
      <w:r>
        <w:t xml:space="preserve">                                               </w:t>
      </w:r>
      <w:r w:rsidRPr="00042E08">
        <w:t xml:space="preserve"> </w:t>
      </w:r>
      <w:r>
        <w:t xml:space="preserve"> </w:t>
      </w:r>
    </w:p>
    <w:p w:rsidR="00892149" w:rsidRPr="00042E08" w:rsidRDefault="00892149" w:rsidP="00892149">
      <w:pPr>
        <w:tabs>
          <w:tab w:val="left" w:pos="426"/>
        </w:tabs>
        <w:ind w:left="426"/>
        <w:jc w:val="both"/>
      </w:pPr>
      <w:r w:rsidRPr="00042E08">
        <w:t>(2008),(Εσπ.2011) (2015)</w:t>
      </w:r>
    </w:p>
    <w:p w:rsidR="00892149" w:rsidRPr="00042E08" w:rsidRDefault="00892149" w:rsidP="00892149">
      <w:pPr>
        <w:ind w:left="1440"/>
        <w:jc w:val="both"/>
      </w:pPr>
      <w:r w:rsidRPr="00042E08">
        <w:t xml:space="preserve">                                                       </w:t>
      </w:r>
      <w:r>
        <w:t xml:space="preserve">             </w:t>
      </w:r>
    </w:p>
    <w:p w:rsidR="00892149" w:rsidRDefault="00892149" w:rsidP="00892149">
      <w:pPr>
        <w:numPr>
          <w:ilvl w:val="1"/>
          <w:numId w:val="2"/>
        </w:numPr>
        <w:tabs>
          <w:tab w:val="left" w:pos="142"/>
        </w:tabs>
        <w:ind w:left="142" w:hanging="426"/>
        <w:jc w:val="both"/>
      </w:pPr>
      <w:r w:rsidRPr="00042E08">
        <w:t xml:space="preserve">Η καμπύλη ζήτησης με ελαστικότητα ζήτησης ίση με το μηδέν σε όλα τα σημεία    της, είναι ευθεία παράλληλη προς τον άξονα των ποσοτήτων   (2008)                   </w:t>
      </w:r>
      <w:r>
        <w:t xml:space="preserve">                                            </w:t>
      </w:r>
      <w:r w:rsidRPr="00042E08">
        <w:t xml:space="preserve"> </w:t>
      </w:r>
      <w:r>
        <w:t xml:space="preserve">           </w:t>
      </w:r>
    </w:p>
    <w:p w:rsidR="00892149" w:rsidRPr="00042E08" w:rsidRDefault="00892149" w:rsidP="00892149">
      <w:pPr>
        <w:tabs>
          <w:tab w:val="left" w:pos="142"/>
        </w:tabs>
        <w:ind w:left="142"/>
        <w:jc w:val="both"/>
      </w:pPr>
      <w:r>
        <w:t xml:space="preserve">                                                                                                            </w:t>
      </w:r>
      <w:r>
        <w:t xml:space="preserve">                        </w:t>
      </w:r>
    </w:p>
    <w:p w:rsidR="00892149" w:rsidRDefault="00892149" w:rsidP="00892149">
      <w:pPr>
        <w:numPr>
          <w:ilvl w:val="1"/>
          <w:numId w:val="2"/>
        </w:numPr>
        <w:tabs>
          <w:tab w:val="left" w:pos="142"/>
        </w:tabs>
        <w:ind w:left="-284" w:firstLine="0"/>
        <w:jc w:val="both"/>
      </w:pPr>
      <w:r w:rsidRPr="00042E08">
        <w:t>Αν οι καταναλωτές αναμένο</w:t>
      </w:r>
      <w:r>
        <w:t xml:space="preserve">υν μείωση στην τιμή ενός αγαθού </w:t>
      </w:r>
      <w:r w:rsidRPr="00042E08">
        <w:t xml:space="preserve">(εκπτώσεις) θα </w:t>
      </w:r>
    </w:p>
    <w:p w:rsidR="00892149" w:rsidRDefault="00892149" w:rsidP="00892149">
      <w:pPr>
        <w:tabs>
          <w:tab w:val="left" w:pos="142"/>
        </w:tabs>
        <w:ind w:left="-284"/>
        <w:jc w:val="both"/>
      </w:pPr>
      <w:r>
        <w:t xml:space="preserve">       </w:t>
      </w:r>
      <w:r w:rsidRPr="00042E08">
        <w:t xml:space="preserve">αυξήσουν την τρέχουσα αγορά του           (Επαν.Εσπ.2008)                                     </w:t>
      </w:r>
    </w:p>
    <w:p w:rsidR="00892149" w:rsidRPr="00042E08" w:rsidRDefault="00892149" w:rsidP="00892149">
      <w:pPr>
        <w:tabs>
          <w:tab w:val="left" w:pos="426"/>
        </w:tabs>
        <w:jc w:val="both"/>
      </w:pPr>
      <w:r>
        <w:t xml:space="preserve">     </w:t>
      </w:r>
      <w:r>
        <w:t xml:space="preserve">                                                                                                                    </w:t>
      </w:r>
    </w:p>
    <w:p w:rsidR="00892149" w:rsidRDefault="00892149" w:rsidP="00892149">
      <w:pPr>
        <w:numPr>
          <w:ilvl w:val="1"/>
          <w:numId w:val="2"/>
        </w:numPr>
        <w:tabs>
          <w:tab w:val="num" w:pos="142"/>
        </w:tabs>
        <w:ind w:left="164" w:hanging="448"/>
        <w:jc w:val="both"/>
      </w:pPr>
      <w:r w:rsidRPr="00042E08">
        <w:t>Στην ανελαστική ζήτηση, η ποσοστιαία μεταβολή της ζητούμενης ποσότητας ενός αγαθού, είναι μεγαλύτερη από την ποσοστιαία μεταβολή της τιμής του (σε απόλυτες τιμές)  (Επαν.2007)</w:t>
      </w:r>
    </w:p>
    <w:p w:rsidR="00892149" w:rsidRPr="00042E08" w:rsidRDefault="00892149" w:rsidP="00892149">
      <w:pPr>
        <w:ind w:left="164"/>
        <w:jc w:val="both"/>
      </w:pPr>
    </w:p>
    <w:p w:rsidR="00892149" w:rsidRPr="00042E08" w:rsidRDefault="00892149" w:rsidP="00892149">
      <w:pPr>
        <w:pStyle w:val="a3"/>
        <w:numPr>
          <w:ilvl w:val="1"/>
          <w:numId w:val="2"/>
        </w:numPr>
        <w:tabs>
          <w:tab w:val="clear" w:pos="360"/>
          <w:tab w:val="num" w:pos="-284"/>
          <w:tab w:val="num" w:pos="142"/>
        </w:tabs>
        <w:ind w:hanging="644"/>
        <w:jc w:val="both"/>
      </w:pPr>
      <w:r w:rsidRPr="00042E08">
        <w:t>Αυξήσεις στο μέγεθος του εισοδήματος κάνουν τον καταναλωτή να μειώσει τη ζήτηση των κατώτερων αγαθών  (Εσπ.2009)</w:t>
      </w:r>
    </w:p>
    <w:p w:rsidR="00892149" w:rsidRPr="00042E08" w:rsidRDefault="00892149" w:rsidP="00892149">
      <w:pPr>
        <w:ind w:left="142"/>
        <w:jc w:val="both"/>
      </w:pPr>
      <w:r w:rsidRPr="00042E08">
        <w:t xml:space="preserve">                                                        </w:t>
      </w:r>
      <w:r>
        <w:t xml:space="preserve">                                                                                                                                   </w:t>
      </w:r>
    </w:p>
    <w:p w:rsidR="00892149" w:rsidRDefault="00892149" w:rsidP="00892149">
      <w:pPr>
        <w:numPr>
          <w:ilvl w:val="1"/>
          <w:numId w:val="2"/>
        </w:numPr>
        <w:tabs>
          <w:tab w:val="num" w:pos="142"/>
        </w:tabs>
        <w:ind w:left="164" w:hanging="448"/>
        <w:jc w:val="both"/>
      </w:pPr>
      <w:r w:rsidRPr="00042E08">
        <w:t xml:space="preserve">Μία μείωση της τιμής ενός αγαθού κατά 10% θα οδηγήσει σε μία αύξηση της ζητούμενης ποσότητάς του πάνω από 10%, αν η ζήτησή του είναι ελαστική. </w:t>
      </w:r>
      <w:r>
        <w:t xml:space="preserve">                                                   </w:t>
      </w:r>
    </w:p>
    <w:p w:rsidR="00892149" w:rsidRPr="00042E08" w:rsidRDefault="00892149" w:rsidP="00892149">
      <w:pPr>
        <w:ind w:left="164"/>
        <w:jc w:val="both"/>
      </w:pPr>
      <w:r>
        <w:t xml:space="preserve">                                                                                                            </w:t>
      </w:r>
      <w:r>
        <w:t xml:space="preserve">                             </w:t>
      </w:r>
      <w:r w:rsidRPr="00042E08">
        <w:t>(2009)</w:t>
      </w:r>
    </w:p>
    <w:p w:rsidR="00892149" w:rsidRPr="00042E08" w:rsidRDefault="00892149" w:rsidP="00892149">
      <w:pPr>
        <w:jc w:val="both"/>
      </w:pPr>
    </w:p>
    <w:p w:rsidR="00892149" w:rsidRDefault="00892149" w:rsidP="00892149">
      <w:pPr>
        <w:numPr>
          <w:ilvl w:val="1"/>
          <w:numId w:val="2"/>
        </w:numPr>
        <w:tabs>
          <w:tab w:val="num" w:pos="142"/>
        </w:tabs>
        <w:ind w:hanging="644"/>
        <w:jc w:val="both"/>
      </w:pPr>
      <w:r w:rsidRPr="00042E08">
        <w:t xml:space="preserve">Η εισοδηματική ελαστικότητα των κανονικών αγαθών είναι θετική </w:t>
      </w:r>
      <w:r>
        <w:t xml:space="preserve">                      </w:t>
      </w:r>
    </w:p>
    <w:p w:rsidR="00892149" w:rsidRPr="00042E08" w:rsidRDefault="00892149" w:rsidP="00892149">
      <w:pPr>
        <w:jc w:val="both"/>
      </w:pPr>
      <w:r>
        <w:t xml:space="preserve">                                                                                                                                       </w:t>
      </w:r>
    </w:p>
    <w:p w:rsidR="00892149" w:rsidRPr="00042E08" w:rsidRDefault="00892149" w:rsidP="00892149">
      <w:pPr>
        <w:ind w:left="1440"/>
        <w:jc w:val="both"/>
      </w:pPr>
    </w:p>
    <w:p w:rsidR="00892149" w:rsidRDefault="00892149" w:rsidP="00892149">
      <w:pPr>
        <w:numPr>
          <w:ilvl w:val="1"/>
          <w:numId w:val="2"/>
        </w:numPr>
        <w:tabs>
          <w:tab w:val="num" w:pos="142"/>
        </w:tabs>
        <w:ind w:left="142" w:hanging="426"/>
        <w:jc w:val="both"/>
      </w:pPr>
      <w:r w:rsidRPr="00042E08">
        <w:t xml:space="preserve">Αν η ζήτηση ενός αγαθού είναι ανελαστική, τότε η αύξηση της τιμής του θα προκαλέσει αύξηση της συνολικής δαπάνης των καταναλωτών για το αγαθό αυτό. </w:t>
      </w:r>
      <w:r>
        <w:t xml:space="preserve">                                         </w:t>
      </w:r>
      <w:r w:rsidRPr="00042E08">
        <w:t xml:space="preserve"> </w:t>
      </w:r>
    </w:p>
    <w:p w:rsidR="00892149" w:rsidRPr="007235AB" w:rsidRDefault="00892149" w:rsidP="00892149">
      <w:pPr>
        <w:ind w:left="142"/>
        <w:jc w:val="both"/>
      </w:pPr>
      <w:r>
        <w:t xml:space="preserve">                                                                                                                                            </w:t>
      </w:r>
      <w:r w:rsidRPr="00042E08">
        <w:t>(2010)</w:t>
      </w:r>
    </w:p>
    <w:p w:rsidR="00892149" w:rsidRPr="007235AB" w:rsidRDefault="00892149" w:rsidP="00892149">
      <w:pPr>
        <w:jc w:val="both"/>
      </w:pPr>
    </w:p>
    <w:p w:rsidR="00892149" w:rsidRDefault="00892149" w:rsidP="00892149">
      <w:pPr>
        <w:numPr>
          <w:ilvl w:val="1"/>
          <w:numId w:val="2"/>
        </w:numPr>
        <w:tabs>
          <w:tab w:val="num" w:pos="142"/>
        </w:tabs>
        <w:ind w:left="142" w:hanging="426"/>
        <w:jc w:val="both"/>
      </w:pPr>
      <w:r w:rsidRPr="00042E08">
        <w:t>Ο αριθμός των καταναλωτών αφορά τόσο την ατομική όσο και την αγοραία καμπύλη ζήτησης.</w:t>
      </w:r>
      <w:r w:rsidRPr="007235AB">
        <w:t xml:space="preserve"> </w:t>
      </w:r>
      <w:r>
        <w:t xml:space="preserve">                                           </w:t>
      </w:r>
    </w:p>
    <w:p w:rsidR="00892149" w:rsidRPr="00042E08" w:rsidRDefault="00892149" w:rsidP="00892149">
      <w:pPr>
        <w:ind w:left="142"/>
        <w:jc w:val="both"/>
      </w:pPr>
      <w:r>
        <w:t xml:space="preserve">                                                                                                                                    </w:t>
      </w:r>
      <w:r w:rsidRPr="00042E08">
        <w:t>(Επαν.201</w:t>
      </w:r>
      <w:r w:rsidRPr="00042E08">
        <w:rPr>
          <w:lang w:val="en-US"/>
        </w:rPr>
        <w:t>0</w:t>
      </w:r>
      <w:r w:rsidRPr="00042E08">
        <w:t>)</w:t>
      </w:r>
    </w:p>
    <w:p w:rsidR="00892149" w:rsidRPr="00042E08" w:rsidRDefault="00892149" w:rsidP="00892149">
      <w:pPr>
        <w:tabs>
          <w:tab w:val="num" w:pos="142"/>
        </w:tabs>
        <w:jc w:val="both"/>
      </w:pPr>
      <w:r w:rsidRPr="007235AB">
        <w:t xml:space="preserve">                                                                                                       </w:t>
      </w:r>
      <w:r>
        <w:t xml:space="preserve">                      </w:t>
      </w:r>
    </w:p>
    <w:p w:rsidR="00892149" w:rsidRPr="00042E08" w:rsidRDefault="00892149" w:rsidP="00892149">
      <w:pPr>
        <w:numPr>
          <w:ilvl w:val="1"/>
          <w:numId w:val="2"/>
        </w:numPr>
        <w:tabs>
          <w:tab w:val="num" w:pos="142"/>
        </w:tabs>
        <w:ind w:left="142" w:hanging="426"/>
        <w:jc w:val="both"/>
      </w:pPr>
      <w:r w:rsidRPr="00042E08">
        <w:t xml:space="preserve">Ας υποθέσουμε ότι για ένα αγαθό Χ παρατηρείται ταυτόχρονα μείωση της τιμής του και αύξηση στο εισόδημα των καταναλωτών. Οι επιδράσεις των δύο αυτών μεταβολών αφήνουν την τελική ζητούμενη ποσότητα ίδια με την αρχική. Σε αυτήν την περίπτωση το αγαθό Χ είναι κανονικό.  </w:t>
      </w:r>
      <w:r>
        <w:t xml:space="preserve">                                                                                                                           </w:t>
      </w:r>
      <w:r w:rsidRPr="00042E08">
        <w:t>(2011)</w:t>
      </w:r>
    </w:p>
    <w:p w:rsidR="00892149" w:rsidRPr="00042E08" w:rsidRDefault="00892149" w:rsidP="00892149">
      <w:pPr>
        <w:ind w:left="142"/>
        <w:jc w:val="both"/>
      </w:pPr>
    </w:p>
    <w:p w:rsidR="00892149" w:rsidRDefault="00892149" w:rsidP="00892149">
      <w:pPr>
        <w:numPr>
          <w:ilvl w:val="1"/>
          <w:numId w:val="2"/>
        </w:numPr>
        <w:tabs>
          <w:tab w:val="num" w:pos="142"/>
        </w:tabs>
        <w:ind w:left="142" w:hanging="426"/>
        <w:jc w:val="both"/>
      </w:pPr>
      <w:r w:rsidRPr="00042E08">
        <w:lastRenderedPageBreak/>
        <w:t xml:space="preserve">Μία αύξηση της τιμής ενός αγαθού κατά 5% θα οδηγήσει σε μία μείωση της ζητούμενης ποσότητάς του  πάνω από 5%, αν η ζήτησή του είναι ελαστική.                             </w:t>
      </w:r>
      <w:r>
        <w:t xml:space="preserve">                           </w:t>
      </w:r>
      <w:r w:rsidRPr="00042E08">
        <w:t xml:space="preserve"> </w:t>
      </w:r>
    </w:p>
    <w:p w:rsidR="00892149" w:rsidRPr="00042E08" w:rsidRDefault="00892149" w:rsidP="00892149">
      <w:pPr>
        <w:ind w:left="-284"/>
        <w:jc w:val="both"/>
      </w:pPr>
      <w:r>
        <w:t xml:space="preserve">                                                                                                                                         </w:t>
      </w:r>
      <w:r w:rsidRPr="00042E08">
        <w:t>(Επαν.2012)</w:t>
      </w:r>
    </w:p>
    <w:p w:rsidR="00892149" w:rsidRPr="00042E08" w:rsidRDefault="00892149" w:rsidP="00892149">
      <w:pPr>
        <w:ind w:left="360" w:hanging="360"/>
        <w:jc w:val="both"/>
      </w:pPr>
    </w:p>
    <w:p w:rsidR="00892149" w:rsidRPr="00042E08" w:rsidRDefault="00892149" w:rsidP="00892149">
      <w:pPr>
        <w:numPr>
          <w:ilvl w:val="1"/>
          <w:numId w:val="2"/>
        </w:numPr>
        <w:tabs>
          <w:tab w:val="num" w:pos="142"/>
        </w:tabs>
        <w:ind w:left="142" w:hanging="426"/>
        <w:jc w:val="both"/>
      </w:pPr>
      <w:r w:rsidRPr="00042E08">
        <w:t xml:space="preserve">Τα αγαθά των οποίων η ζήτηση αυξάνεται όταν το εισόδημα των καταναλωτών μειώνεται, ονομάζονται </w:t>
      </w:r>
      <w:r>
        <w:t xml:space="preserve">κατώτερα αγαθά.                                                                                         </w:t>
      </w:r>
      <w:r w:rsidRPr="00042E08">
        <w:t xml:space="preserve"> (2014)</w:t>
      </w:r>
    </w:p>
    <w:p w:rsidR="00892149" w:rsidRPr="00042E08" w:rsidRDefault="00892149" w:rsidP="00892149">
      <w:pPr>
        <w:ind w:left="426"/>
        <w:jc w:val="both"/>
      </w:pPr>
    </w:p>
    <w:p w:rsidR="00892149" w:rsidRDefault="00892149" w:rsidP="00892149">
      <w:pPr>
        <w:ind w:left="142" w:hanging="426"/>
        <w:jc w:val="both"/>
      </w:pPr>
      <w:r w:rsidRPr="00042E08">
        <w:t>28. Όταν Ε</w:t>
      </w:r>
      <w:r w:rsidRPr="00042E08">
        <w:rPr>
          <w:vertAlign w:val="subscript"/>
          <w:lang w:val="en-US"/>
        </w:rPr>
        <w:t>D</w:t>
      </w:r>
      <w:r w:rsidRPr="00042E08">
        <w:rPr>
          <w:vertAlign w:val="subscript"/>
        </w:rPr>
        <w:t xml:space="preserve">   </w:t>
      </w:r>
      <w:r w:rsidRPr="00042E08">
        <w:t xml:space="preserve">= 0 σε όλα τα σημεία της καμπύλης ζήτησης, τότε η ζήτηση χαρακτηρίζεται τελείως ανελαστική και η καμπύλη ζήτησης είναι παράλληλη προς τον άξονα των ποσοτήτων.  (2014) </w:t>
      </w:r>
      <w:r>
        <w:t xml:space="preserve">              </w:t>
      </w:r>
    </w:p>
    <w:p w:rsidR="00892149" w:rsidRDefault="00892149" w:rsidP="00892149">
      <w:pPr>
        <w:ind w:left="142" w:hanging="426"/>
        <w:jc w:val="both"/>
      </w:pPr>
      <w:r>
        <w:t xml:space="preserve">                                                                                                                                                   </w:t>
      </w:r>
      <w:r w:rsidRPr="00042E08">
        <w:t xml:space="preserve">                                             </w:t>
      </w:r>
    </w:p>
    <w:p w:rsidR="00892149" w:rsidRPr="00042E08" w:rsidRDefault="00892149" w:rsidP="00892149">
      <w:pPr>
        <w:numPr>
          <w:ilvl w:val="0"/>
          <w:numId w:val="10"/>
        </w:numPr>
        <w:ind w:left="142" w:hanging="426"/>
        <w:jc w:val="both"/>
      </w:pPr>
      <w:r w:rsidRPr="00042E08">
        <w:t xml:space="preserve">Η αύξηση του αριθμού των καταναλωτών συνεπάγεται και την αύξηση της ζήτησης του    αγαθού. </w:t>
      </w:r>
      <w:r w:rsidRPr="00042E08">
        <w:tab/>
      </w:r>
      <w:r w:rsidRPr="00042E08">
        <w:tab/>
      </w:r>
      <w:r>
        <w:t xml:space="preserve">                                                                                                 </w:t>
      </w:r>
      <w:r w:rsidRPr="00042E08">
        <w:t>(Επαν.2014)</w:t>
      </w:r>
      <w:r w:rsidRPr="00042E08">
        <w:tab/>
      </w:r>
      <w:r w:rsidRPr="00042E08">
        <w:tab/>
      </w:r>
      <w:r w:rsidRPr="00042E08">
        <w:tab/>
      </w:r>
      <w:r w:rsidRPr="00042E08">
        <w:tab/>
      </w:r>
      <w:r w:rsidRPr="00042E08">
        <w:tab/>
      </w:r>
      <w:r w:rsidRPr="00042E08">
        <w:tab/>
      </w:r>
      <w:r w:rsidRPr="00042E08">
        <w:tab/>
      </w:r>
      <w:r w:rsidRPr="00042E08">
        <w:tab/>
        <w:t xml:space="preserve">     </w:t>
      </w:r>
      <w:r>
        <w:t xml:space="preserve">                          </w:t>
      </w:r>
      <w:r w:rsidRPr="00042E08">
        <w:t xml:space="preserve"> </w:t>
      </w:r>
    </w:p>
    <w:p w:rsidR="00892149" w:rsidRPr="00042E08" w:rsidRDefault="00892149" w:rsidP="00892149">
      <w:pPr>
        <w:numPr>
          <w:ilvl w:val="0"/>
          <w:numId w:val="10"/>
        </w:numPr>
        <w:tabs>
          <w:tab w:val="num" w:pos="142"/>
        </w:tabs>
        <w:ind w:left="142" w:hanging="426"/>
        <w:jc w:val="both"/>
      </w:pPr>
      <w:r w:rsidRPr="00042E08">
        <w:t xml:space="preserve">Κανονικά ονομάζονται τα αγαθά των οποίων η ζήτηση αυξάνεται, όταν αυξάνεται το εισόδημα των καταναλωτών. (Επαν.2015) </w:t>
      </w:r>
      <w:r>
        <w:t xml:space="preserve">                                                                                                 </w:t>
      </w:r>
    </w:p>
    <w:p w:rsidR="00892149" w:rsidRDefault="00892149" w:rsidP="00892149">
      <w:pPr>
        <w:ind w:left="142"/>
        <w:jc w:val="both"/>
      </w:pPr>
      <w:r w:rsidRPr="00042E08">
        <w:t xml:space="preserve">                                                                              </w:t>
      </w:r>
    </w:p>
    <w:p w:rsidR="00892149" w:rsidRDefault="00892149" w:rsidP="00892149">
      <w:pPr>
        <w:numPr>
          <w:ilvl w:val="0"/>
          <w:numId w:val="10"/>
        </w:numPr>
        <w:tabs>
          <w:tab w:val="num" w:pos="142"/>
        </w:tabs>
        <w:ind w:left="142" w:hanging="426"/>
        <w:jc w:val="both"/>
      </w:pPr>
      <w:r w:rsidRPr="00042E08">
        <w:t xml:space="preserve">Όταν η καμπύλη ζήτησης είναι ισοσκελής υπερβολή, τότε σε όλο το μήκος της καμπύλης η ελαστικότητα ζήτησης είναι σε απόλυτη τιμή ίση με 1.                                      </w:t>
      </w:r>
      <w:r>
        <w:t xml:space="preserve">                           </w:t>
      </w:r>
      <w:r w:rsidRPr="00042E08">
        <w:t xml:space="preserve"> </w:t>
      </w:r>
      <w:r>
        <w:t xml:space="preserve">  </w:t>
      </w:r>
    </w:p>
    <w:p w:rsidR="00892149" w:rsidRPr="00042E08" w:rsidRDefault="00892149" w:rsidP="00892149">
      <w:pPr>
        <w:pStyle w:val="a3"/>
        <w:numPr>
          <w:ilvl w:val="0"/>
          <w:numId w:val="10"/>
        </w:numPr>
        <w:tabs>
          <w:tab w:val="num" w:pos="142"/>
        </w:tabs>
        <w:ind w:left="142" w:hanging="426"/>
        <w:jc w:val="both"/>
      </w:pPr>
      <w:r w:rsidRPr="00042E08">
        <w:t>Μία επιχείρηση μπορεί να αυξήσει την τιμή του προϊόντος που παράγει, εφόσον η ζήτησή του είναι ανελαστι</w:t>
      </w:r>
      <w:r>
        <w:t xml:space="preserve">κή. </w:t>
      </w:r>
      <w:r w:rsidRPr="00042E08">
        <w:t>(Επαν.2015)</w:t>
      </w:r>
      <w:r>
        <w:t xml:space="preserve">                                                                                                       </w:t>
      </w:r>
    </w:p>
    <w:p w:rsidR="00892149" w:rsidRDefault="00892149" w:rsidP="00892149">
      <w:pPr>
        <w:numPr>
          <w:ilvl w:val="0"/>
          <w:numId w:val="10"/>
        </w:numPr>
        <w:tabs>
          <w:tab w:val="num" w:pos="142"/>
        </w:tabs>
        <w:ind w:left="142" w:hanging="426"/>
        <w:jc w:val="both"/>
      </w:pPr>
      <w:r w:rsidRPr="00042E08">
        <w:t xml:space="preserve">Όταν η συνάρτηση ζήτησης ενός προϊόντος είναι ισοσκελής υπερβολή, η συνολική δαπάνη των καταναλωτών για το προϊόν μεταβάλλεται, καθώς μεταβάλλεται η τιμή του.              </w:t>
      </w:r>
      <w:r>
        <w:t xml:space="preserve">       </w:t>
      </w:r>
      <w:r w:rsidRPr="00042E08">
        <w:t xml:space="preserve"> (2016)</w:t>
      </w:r>
    </w:p>
    <w:p w:rsidR="00892149" w:rsidRPr="00042E08" w:rsidRDefault="00892149" w:rsidP="00892149">
      <w:pPr>
        <w:ind w:left="142"/>
        <w:jc w:val="both"/>
      </w:pPr>
    </w:p>
    <w:p w:rsidR="00892149" w:rsidRDefault="00892149" w:rsidP="00892149">
      <w:pPr>
        <w:numPr>
          <w:ilvl w:val="0"/>
          <w:numId w:val="10"/>
        </w:numPr>
        <w:tabs>
          <w:tab w:val="num" w:pos="142"/>
        </w:tabs>
        <w:ind w:left="142" w:hanging="426"/>
        <w:jc w:val="both"/>
      </w:pPr>
      <w:r w:rsidRPr="00042E08">
        <w:t xml:space="preserve">Η μεταβολή της τιμής ενός αγαθού έχει ως αποτέλεσμα μετακινήσεις επάνω στην καμπύλη ζήτησής του (Ceteris Paribus).                                                                      </w:t>
      </w:r>
    </w:p>
    <w:p w:rsidR="00892149" w:rsidRPr="00042E08" w:rsidRDefault="00892149" w:rsidP="00892149">
      <w:pPr>
        <w:jc w:val="both"/>
      </w:pPr>
      <w:r>
        <w:t xml:space="preserve">                                                                                               </w:t>
      </w:r>
      <w:r>
        <w:t xml:space="preserve">            </w:t>
      </w:r>
      <w:r w:rsidRPr="00042E08">
        <w:t>(Ομογενών 2016)</w:t>
      </w:r>
    </w:p>
    <w:p w:rsidR="00892149" w:rsidRDefault="00892149" w:rsidP="00892149">
      <w:pPr>
        <w:numPr>
          <w:ilvl w:val="0"/>
          <w:numId w:val="10"/>
        </w:numPr>
        <w:tabs>
          <w:tab w:val="num" w:pos="142"/>
        </w:tabs>
        <w:ind w:left="142" w:hanging="426"/>
        <w:jc w:val="both"/>
      </w:pPr>
      <w:r w:rsidRPr="00042E08">
        <w:t>Οι μεταβολές στο μέγεθος του εισοδήματος δεν έχουν την ίδια επίδραση σε όλα τα αγαθά.</w:t>
      </w:r>
      <w:r w:rsidRPr="00F7207B">
        <w:t xml:space="preserve"> </w:t>
      </w:r>
      <w:r>
        <w:t xml:space="preserve">                                                      </w:t>
      </w:r>
    </w:p>
    <w:p w:rsidR="001456EC" w:rsidRPr="00042E08" w:rsidRDefault="00892149" w:rsidP="001456EC">
      <w:pPr>
        <w:ind w:left="142"/>
        <w:jc w:val="both"/>
      </w:pPr>
      <w:r>
        <w:t xml:space="preserve">    </w:t>
      </w:r>
      <w:r w:rsidR="001456EC" w:rsidRPr="00042E08">
        <w:t xml:space="preserve">(2017)       </w:t>
      </w:r>
    </w:p>
    <w:p w:rsidR="00892149" w:rsidRPr="00042E08" w:rsidRDefault="00892149" w:rsidP="001456EC">
      <w:pPr>
        <w:jc w:val="both"/>
      </w:pPr>
      <w:r>
        <w:t xml:space="preserve">                                                                                                         </w:t>
      </w:r>
      <w:r>
        <w:t xml:space="preserve">                  </w:t>
      </w:r>
      <w:r w:rsidRPr="00042E08">
        <w:t xml:space="preserve">                                                                                                                  </w:t>
      </w:r>
      <w:r>
        <w:t xml:space="preserve">             </w:t>
      </w:r>
    </w:p>
    <w:p w:rsidR="00892149" w:rsidRDefault="00892149" w:rsidP="001456EC">
      <w:pPr>
        <w:numPr>
          <w:ilvl w:val="0"/>
          <w:numId w:val="10"/>
        </w:numPr>
        <w:tabs>
          <w:tab w:val="num" w:pos="142"/>
        </w:tabs>
        <w:ind w:left="142" w:hanging="426"/>
        <w:jc w:val="both"/>
      </w:pPr>
      <w:r w:rsidRPr="00042E08">
        <w:t xml:space="preserve">Αν η ελαστικότητα ζήτησης είναι ίση με το μηδέν σε όλα τα σημεία της καμπύλης ζήτησης, τότε η ζήτηση χαρακτηρίζεται τελείως ελαστική.                                                                </w:t>
      </w:r>
      <w:r>
        <w:t xml:space="preserve">                                                                                                                                                          </w:t>
      </w:r>
      <w:r w:rsidRPr="00042E08">
        <w:t>(2017)</w:t>
      </w:r>
    </w:p>
    <w:p w:rsidR="00892149" w:rsidRDefault="00892149" w:rsidP="00892149">
      <w:pPr>
        <w:pStyle w:val="a3"/>
      </w:pPr>
    </w:p>
    <w:p w:rsidR="00892149" w:rsidRDefault="00892149" w:rsidP="001456EC">
      <w:pPr>
        <w:numPr>
          <w:ilvl w:val="0"/>
          <w:numId w:val="10"/>
        </w:numPr>
        <w:tabs>
          <w:tab w:val="num" w:pos="142"/>
        </w:tabs>
        <w:ind w:left="142" w:hanging="426"/>
        <w:jc w:val="both"/>
      </w:pPr>
      <w:r>
        <w:t xml:space="preserve">Η συνολική δαπάνη όλων των καταναλωτών για ένα αγαθό είναι τα συνολικά έσοδα (συνολική πρόσοδος) όλων των παραγωγών από την παραγωγή και διάθεση αυτού του αγαθού.  </w:t>
      </w:r>
      <w:r w:rsidR="003F18FE">
        <w:t>(2017Β)</w:t>
      </w:r>
      <w:r>
        <w:t xml:space="preserve">                                                                                                                                                             </w:t>
      </w:r>
    </w:p>
    <w:p w:rsidR="00892149" w:rsidRDefault="00892149" w:rsidP="003F18FE">
      <w:pPr>
        <w:numPr>
          <w:ilvl w:val="0"/>
          <w:numId w:val="10"/>
        </w:numPr>
        <w:tabs>
          <w:tab w:val="num" w:pos="142"/>
        </w:tabs>
        <w:ind w:left="142" w:hanging="426"/>
        <w:jc w:val="both"/>
      </w:pPr>
      <w:r>
        <w:t>Ο νόμος της ζήτησης ισχύει και για τα κανονικά και για τα κατώτερα αγαθά.                                                                                                                                                                                                          (2017Β)</w:t>
      </w:r>
    </w:p>
    <w:p w:rsidR="00892149" w:rsidRDefault="00892149" w:rsidP="003F18FE">
      <w:pPr>
        <w:numPr>
          <w:ilvl w:val="0"/>
          <w:numId w:val="10"/>
        </w:numPr>
        <w:tabs>
          <w:tab w:val="num" w:pos="142"/>
        </w:tabs>
        <w:ind w:left="142" w:hanging="426"/>
        <w:jc w:val="both"/>
      </w:pPr>
      <w:r>
        <w:t xml:space="preserve">Αν οι καταναλωτές αναμένουν αύξηση του εισοδήματός τους, τότε θα μειώσουν «σήμερα» τη ζήτηση των αυτοκινήτων.                                                                                           </w:t>
      </w:r>
      <w:r w:rsidR="003F18FE">
        <w:t>(Επαν.2017</w:t>
      </w:r>
    </w:p>
    <w:p w:rsidR="00892149" w:rsidRDefault="00892149" w:rsidP="00892149">
      <w:pPr>
        <w:numPr>
          <w:ilvl w:val="0"/>
          <w:numId w:val="10"/>
        </w:numPr>
        <w:tabs>
          <w:tab w:val="num" w:pos="142"/>
        </w:tabs>
        <w:ind w:left="142" w:hanging="426"/>
        <w:jc w:val="both"/>
      </w:pPr>
      <w:r>
        <w:t xml:space="preserve">Όταν η τιμή ενός αγαθού μειώνεται, αυξάνεται η ζήτησή του και όταν η τιμή του αυξάνεται, μειώνεται η ζήτησή του (όταν οι υπόλοιποι προσδιοριστικοί παράγοντες της ζήτησης παραμένουν σταθεροί).    </w:t>
      </w:r>
      <w:r w:rsidR="003F18FE" w:rsidRPr="00042E08">
        <w:t>(201</w:t>
      </w:r>
      <w:r w:rsidR="003F18FE">
        <w:t>8</w:t>
      </w:r>
      <w:r w:rsidR="003F18FE" w:rsidRPr="00042E08">
        <w:t>)</w:t>
      </w:r>
      <w:r>
        <w:t xml:space="preserve">                                                                                                    </w:t>
      </w:r>
    </w:p>
    <w:p w:rsidR="00892149" w:rsidRDefault="00892149" w:rsidP="00892149">
      <w:pPr>
        <w:numPr>
          <w:ilvl w:val="0"/>
          <w:numId w:val="10"/>
        </w:numPr>
        <w:tabs>
          <w:tab w:val="num" w:pos="142"/>
        </w:tabs>
        <w:ind w:left="142" w:hanging="426"/>
        <w:jc w:val="both"/>
      </w:pPr>
      <w:r>
        <w:lastRenderedPageBreak/>
        <w:t>Στο σημείο όπου μία ευθύγραμμη καμπύλη ζήτησης τέμνει τον άξονα των ποσοτήτων η ελαστικότητα ζήτησης ως προς την τιμή είναι 0 (Ε</w:t>
      </w:r>
      <w:r w:rsidRPr="00404DC3">
        <w:rPr>
          <w:vertAlign w:val="subscript"/>
        </w:rPr>
        <w:t>D</w:t>
      </w:r>
      <w:r>
        <w:t xml:space="preserve"> = 0).                                          (Επαν.2019)</w:t>
      </w:r>
    </w:p>
    <w:p w:rsidR="00892149" w:rsidRDefault="00892149" w:rsidP="00892149">
      <w:pPr>
        <w:numPr>
          <w:ilvl w:val="0"/>
          <w:numId w:val="10"/>
        </w:numPr>
        <w:tabs>
          <w:tab w:val="num" w:pos="142"/>
        </w:tabs>
        <w:ind w:left="142" w:hanging="426"/>
        <w:jc w:val="both"/>
      </w:pPr>
      <w:r>
        <w:t>Όταν η ζήτηση για ένα αγαθό είναι τελείως ανελαστική, τότε μία αύξηση της τιμής του θα προκαλέσει μείωση της συνολικής δαπάνης των καταναλωτών για το αγαθό αυτό.          (2020)</w:t>
      </w:r>
    </w:p>
    <w:p w:rsidR="00892149" w:rsidRDefault="00892149" w:rsidP="00892149">
      <w:pPr>
        <w:numPr>
          <w:ilvl w:val="0"/>
          <w:numId w:val="10"/>
        </w:numPr>
        <w:tabs>
          <w:tab w:val="num" w:pos="142"/>
        </w:tabs>
        <w:ind w:left="142" w:hanging="426"/>
        <w:jc w:val="both"/>
      </w:pPr>
      <w:r>
        <w:t>Όταν η ελαστικότητα ζήτησης ενός προϊόντος ως προς την τιμή του είναι σε απόλυτη τιμή μεγαλύτερη από τη μονάδα, τότε μία αύξηση της τιμής του θα προκαλέσει αύξηση της συνολικής δαπάνης των καταναλωτών για το προϊόν αυτό (</w:t>
      </w:r>
      <w:r>
        <w:rPr>
          <w:lang w:val="en-US"/>
        </w:rPr>
        <w:t>ceteris</w:t>
      </w:r>
      <w:r w:rsidRPr="0068440B">
        <w:t xml:space="preserve"> </w:t>
      </w:r>
      <w:r>
        <w:rPr>
          <w:lang w:val="en-US"/>
        </w:rPr>
        <w:t>paribus</w:t>
      </w:r>
      <w:r w:rsidRPr="0068440B">
        <w:t>).</w:t>
      </w:r>
      <w:r>
        <w:t xml:space="preserve">   (Επαν 2020)</w:t>
      </w:r>
    </w:p>
    <w:p w:rsidR="00892149" w:rsidRDefault="00892149" w:rsidP="00892149">
      <w:pPr>
        <w:numPr>
          <w:ilvl w:val="0"/>
          <w:numId w:val="10"/>
        </w:numPr>
        <w:tabs>
          <w:tab w:val="num" w:pos="142"/>
        </w:tabs>
        <w:ind w:left="142" w:hanging="426"/>
        <w:jc w:val="both"/>
      </w:pPr>
      <w:r>
        <w:t xml:space="preserve">Η αύξηση του εισοδήματος των καταναλωτών και η ταυτόχρονη μείωση της τιμής ενός κανονικού αγαθού μπορεί να μη μεταβάλλει τη ζητούμενη ποσότητα του αγαθού.  (Επαν 2020) </w:t>
      </w:r>
    </w:p>
    <w:p w:rsidR="00892149" w:rsidRDefault="00892149" w:rsidP="00892149">
      <w:pPr>
        <w:numPr>
          <w:ilvl w:val="0"/>
          <w:numId w:val="10"/>
        </w:numPr>
        <w:tabs>
          <w:tab w:val="num" w:pos="142"/>
        </w:tabs>
        <w:ind w:left="142" w:hanging="426"/>
        <w:jc w:val="both"/>
      </w:pPr>
      <w:r>
        <w:t>Όταν η καμπύλη ζήτησης είναι ισοσκελής υπερβολή, τότε σε όλο το μήκος της καμπύλης ζήτησης η συνολική δαπάνη των καταναλωτών παραμένει σταθερή.  (2021)</w:t>
      </w:r>
    </w:p>
    <w:p w:rsidR="00892149" w:rsidRDefault="00892149" w:rsidP="00892149">
      <w:pPr>
        <w:numPr>
          <w:ilvl w:val="0"/>
          <w:numId w:val="10"/>
        </w:numPr>
        <w:tabs>
          <w:tab w:val="num" w:pos="142"/>
        </w:tabs>
        <w:ind w:left="142" w:hanging="426"/>
        <w:jc w:val="both"/>
      </w:pPr>
      <w:r>
        <w:t>Η απόλυτη τιμή της ελαστικότητας ζήτησης τόξου είναι ανάμεσα στις τιμές της ελαστικότητας ζήτησης των δύο άκρων του τόξου.</w:t>
      </w:r>
      <w:r w:rsidRPr="00042E08">
        <w:tab/>
      </w:r>
      <w:r>
        <w:t xml:space="preserve"> (2023)</w:t>
      </w:r>
      <w:r w:rsidRPr="00042E08">
        <w:tab/>
      </w:r>
      <w:r w:rsidRPr="00042E08">
        <w:tab/>
      </w:r>
    </w:p>
    <w:p w:rsidR="00892149" w:rsidRDefault="00892149" w:rsidP="00892149">
      <w:pPr>
        <w:numPr>
          <w:ilvl w:val="0"/>
          <w:numId w:val="10"/>
        </w:numPr>
        <w:tabs>
          <w:tab w:val="num" w:pos="142"/>
        </w:tabs>
        <w:ind w:left="142" w:hanging="426"/>
        <w:jc w:val="both"/>
      </w:pPr>
      <w:r>
        <w:t>Σε μία γραμμική καμπύλη ζήτησης με αρνητική κλίση, η ελαστικότητα ζήτησης ως προς την τιμή παραμένει σταθερή σε όλο το μήκος της καμπύλης ζήτησης. (Επαν 2023)</w:t>
      </w:r>
      <w:r w:rsidRPr="00042E08">
        <w:tab/>
      </w:r>
      <w:r w:rsidRPr="00042E08">
        <w:tab/>
        <w:t xml:space="preserve"> </w:t>
      </w:r>
    </w:p>
    <w:p w:rsidR="00892149" w:rsidRPr="00042E08" w:rsidRDefault="00892149" w:rsidP="00892149">
      <w:pPr>
        <w:jc w:val="both"/>
        <w:rPr>
          <w:b/>
        </w:rPr>
      </w:pPr>
    </w:p>
    <w:p w:rsidR="00892149" w:rsidRDefault="00892149" w:rsidP="00892149">
      <w:pPr>
        <w:jc w:val="center"/>
        <w:rPr>
          <w:b/>
        </w:rPr>
      </w:pPr>
      <w:r w:rsidRPr="00042E08">
        <w:rPr>
          <w:b/>
        </w:rPr>
        <w:t>ΕΡΩΤΗΣΕΙΣ ΠΟΛΛΑΠΛΗΣ ΕΠΙΛΟΓΗΣ</w:t>
      </w:r>
    </w:p>
    <w:p w:rsidR="00892149" w:rsidRPr="00042E08" w:rsidRDefault="00892149" w:rsidP="00892149">
      <w:pPr>
        <w:jc w:val="both"/>
        <w:rPr>
          <w:b/>
        </w:rPr>
      </w:pPr>
    </w:p>
    <w:p w:rsidR="00892149" w:rsidRPr="00042E08" w:rsidRDefault="00892149" w:rsidP="003F18FE">
      <w:pPr>
        <w:pStyle w:val="a3"/>
        <w:numPr>
          <w:ilvl w:val="0"/>
          <w:numId w:val="12"/>
        </w:numPr>
        <w:jc w:val="both"/>
      </w:pPr>
      <w:r w:rsidRPr="00042E08">
        <w:t>Στο μέλλον η τιμή ενός αγαθού Χ, αναμένεται να αυξηθεί. «Σήμερα» στην αγορά του αγαθού αυτού παρατηρείται:</w:t>
      </w:r>
    </w:p>
    <w:p w:rsidR="00892149" w:rsidRPr="00042E08" w:rsidRDefault="00892149" w:rsidP="00892149">
      <w:pPr>
        <w:jc w:val="both"/>
      </w:pPr>
      <w:r w:rsidRPr="00042E08">
        <w:t xml:space="preserve">   α. μείωση της ζήτησής του</w:t>
      </w:r>
    </w:p>
    <w:p w:rsidR="00892149" w:rsidRPr="00042E08" w:rsidRDefault="00892149" w:rsidP="00892149">
      <w:pPr>
        <w:jc w:val="both"/>
      </w:pPr>
      <w:r w:rsidRPr="00042E08">
        <w:t xml:space="preserve">   β. μείωση της ζητούμενης ποσότητας του</w:t>
      </w:r>
    </w:p>
    <w:p w:rsidR="00892149" w:rsidRPr="00042E08" w:rsidRDefault="00892149" w:rsidP="00892149">
      <w:pPr>
        <w:jc w:val="both"/>
      </w:pPr>
      <w:r w:rsidRPr="00042E08">
        <w:t xml:space="preserve">   γ. αύξηση της ζήτησής του</w:t>
      </w:r>
    </w:p>
    <w:p w:rsidR="00892149" w:rsidRDefault="00892149" w:rsidP="00892149">
      <w:pPr>
        <w:tabs>
          <w:tab w:val="left" w:pos="4980"/>
        </w:tabs>
        <w:jc w:val="both"/>
      </w:pPr>
      <w:r w:rsidRPr="00042E08">
        <w:t xml:space="preserve">   δ. αύξηση της ζητούμενης ποσότητάς του</w:t>
      </w:r>
      <w:r>
        <w:t xml:space="preserve">                             </w:t>
      </w:r>
      <w:r w:rsidRPr="00042E08">
        <w:t>(2000)</w:t>
      </w:r>
      <w:r w:rsidRPr="00042E08">
        <w:tab/>
        <w:t xml:space="preserve">      </w:t>
      </w:r>
    </w:p>
    <w:p w:rsidR="00892149" w:rsidRPr="00042E08" w:rsidRDefault="00892149" w:rsidP="00892149">
      <w:pPr>
        <w:tabs>
          <w:tab w:val="left" w:pos="4980"/>
        </w:tabs>
        <w:jc w:val="both"/>
      </w:pPr>
      <w:r w:rsidRPr="00042E08">
        <w:t xml:space="preserve">                        </w:t>
      </w:r>
      <w:r>
        <w:t xml:space="preserve">                      </w:t>
      </w:r>
    </w:p>
    <w:p w:rsidR="00892149" w:rsidRDefault="00892149" w:rsidP="00892149">
      <w:pPr>
        <w:ind w:hanging="284"/>
        <w:jc w:val="both"/>
      </w:pPr>
      <w:r w:rsidRPr="00042E08">
        <w:t xml:space="preserve">2.   Η ελαστικότητα ζήτησης για το αγαθό «Κ» είναι ίση με -2. Αυτό </w:t>
      </w:r>
    </w:p>
    <w:p w:rsidR="00892149" w:rsidRPr="00042E08" w:rsidRDefault="00892149" w:rsidP="00892149">
      <w:pPr>
        <w:ind w:hanging="284"/>
        <w:jc w:val="both"/>
      </w:pPr>
      <w:r>
        <w:t xml:space="preserve">      </w:t>
      </w:r>
      <w:r w:rsidRPr="00042E08">
        <w:t>σημαίνει ότι:</w:t>
      </w:r>
    </w:p>
    <w:p w:rsidR="00892149" w:rsidRDefault="00892149" w:rsidP="00892149">
      <w:pPr>
        <w:jc w:val="both"/>
      </w:pPr>
      <w:r>
        <w:t xml:space="preserve"> </w:t>
      </w:r>
      <w:r w:rsidRPr="00042E08">
        <w:t xml:space="preserve"> α. μία αύξηση της τιμής του αγαθού κατά 1% θα έχει ως </w:t>
      </w:r>
      <w:r>
        <w:t xml:space="preserve">  </w:t>
      </w:r>
    </w:p>
    <w:p w:rsidR="00892149" w:rsidRPr="00042E08" w:rsidRDefault="00892149" w:rsidP="00892149">
      <w:pPr>
        <w:jc w:val="both"/>
      </w:pPr>
      <w:r>
        <w:t xml:space="preserve">     </w:t>
      </w:r>
      <w:r w:rsidRPr="00042E08">
        <w:t>αποτέλεσμα την αύξηση</w:t>
      </w:r>
      <w:r>
        <w:t xml:space="preserve"> </w:t>
      </w:r>
      <w:r w:rsidRPr="00042E08">
        <w:t>της  ζητούμενης ποσότητας κατά 2%</w:t>
      </w:r>
    </w:p>
    <w:p w:rsidR="00892149" w:rsidRDefault="00892149" w:rsidP="00892149">
      <w:pPr>
        <w:jc w:val="both"/>
      </w:pPr>
      <w:r>
        <w:t xml:space="preserve">  </w:t>
      </w:r>
      <w:r w:rsidRPr="00042E08">
        <w:t xml:space="preserve">β. μία αύξηση της ζητούμενης ποσότητας του αγαθού κατά 1% θα </w:t>
      </w:r>
      <w:r>
        <w:t xml:space="preserve"> </w:t>
      </w:r>
    </w:p>
    <w:p w:rsidR="00892149" w:rsidRPr="00042E08" w:rsidRDefault="00892149" w:rsidP="00892149">
      <w:pPr>
        <w:jc w:val="both"/>
      </w:pPr>
      <w:r>
        <w:t xml:space="preserve">      </w:t>
      </w:r>
      <w:r w:rsidRPr="00042E08">
        <w:t>έχει ως αποτέλεσμα τη μείωση της τιμής κατά 2%</w:t>
      </w:r>
    </w:p>
    <w:p w:rsidR="00892149" w:rsidRDefault="00892149" w:rsidP="00892149">
      <w:pPr>
        <w:jc w:val="both"/>
      </w:pPr>
      <w:r>
        <w:t xml:space="preserve">  γ. </w:t>
      </w:r>
      <w:r w:rsidRPr="00042E08">
        <w:t xml:space="preserve">μία αύξηση της τιμής του αγαθού κατά 1% θα έχει ως </w:t>
      </w:r>
    </w:p>
    <w:p w:rsidR="00892149" w:rsidRPr="00042E08" w:rsidRDefault="00892149" w:rsidP="00892149">
      <w:pPr>
        <w:jc w:val="both"/>
      </w:pPr>
      <w:r>
        <w:t xml:space="preserve">      </w:t>
      </w:r>
      <w:r w:rsidRPr="00042E08">
        <w:t>αποτέλεσμα τη μείωση της  ζητούμενης ποσότητας κατά 2%</w:t>
      </w:r>
    </w:p>
    <w:p w:rsidR="00892149" w:rsidRDefault="00892149" w:rsidP="00892149">
      <w:pPr>
        <w:jc w:val="both"/>
      </w:pPr>
      <w:r>
        <w:t xml:space="preserve">  </w:t>
      </w:r>
      <w:r w:rsidRPr="00042E08">
        <w:t xml:space="preserve">δ. μία αύξηση της τιμής του αγαθού κατά 2% θα έχει ως </w:t>
      </w:r>
    </w:p>
    <w:p w:rsidR="00892149" w:rsidRDefault="00892149" w:rsidP="00892149">
      <w:pPr>
        <w:jc w:val="both"/>
      </w:pPr>
      <w:r>
        <w:t xml:space="preserve">     </w:t>
      </w:r>
      <w:r w:rsidRPr="00042E08">
        <w:t xml:space="preserve">αποτέλεσμα τη μείωση της  ποσότητας κατά 1% </w:t>
      </w:r>
      <w:r w:rsidRPr="00042E08">
        <w:tab/>
      </w:r>
      <w:r>
        <w:t xml:space="preserve">               </w:t>
      </w:r>
      <w:r w:rsidRPr="00042E08">
        <w:t>(2002)</w:t>
      </w:r>
    </w:p>
    <w:p w:rsidR="00892149" w:rsidRPr="00042E08" w:rsidRDefault="00892149" w:rsidP="00892149">
      <w:pPr>
        <w:tabs>
          <w:tab w:val="left" w:pos="7000"/>
        </w:tabs>
        <w:jc w:val="both"/>
      </w:pPr>
    </w:p>
    <w:p w:rsidR="00892149" w:rsidRPr="00042E08" w:rsidRDefault="00892149" w:rsidP="00892149">
      <w:pPr>
        <w:tabs>
          <w:tab w:val="left" w:pos="7000"/>
        </w:tabs>
        <w:ind w:left="360" w:hanging="360"/>
        <w:jc w:val="both"/>
      </w:pPr>
      <w:r w:rsidRPr="00042E08">
        <w:t>3. Τα αγαθά Α και Β είναι μεταξύ τους υποκατάστατα. Μία αύξηση της τιμής του αγαθού Α, η ζήτηση του οποίου είναι ελαστική, με όλους τους άλλους προσδιοριστικούς παράγοντες σταθερούς (</w:t>
      </w:r>
      <w:r w:rsidRPr="00042E08">
        <w:rPr>
          <w:lang w:val="en-US"/>
        </w:rPr>
        <w:t>ceteris</w:t>
      </w:r>
      <w:r w:rsidRPr="00042E08">
        <w:t xml:space="preserve"> </w:t>
      </w:r>
      <w:r w:rsidRPr="00042E08">
        <w:rPr>
          <w:lang w:val="en-US"/>
        </w:rPr>
        <w:t>paribus</w:t>
      </w:r>
      <w:r w:rsidRPr="00042E08">
        <w:t>), θα έχει ως αποτέλεσμα η συνολική δαπάνη των καταναλωτών:</w:t>
      </w:r>
    </w:p>
    <w:p w:rsidR="00892149" w:rsidRPr="00042E08" w:rsidRDefault="00892149" w:rsidP="00892149">
      <w:pPr>
        <w:tabs>
          <w:tab w:val="left" w:pos="7000"/>
        </w:tabs>
        <w:jc w:val="both"/>
      </w:pPr>
      <w:r w:rsidRPr="00042E08">
        <w:t xml:space="preserve">    α. για το αγαθό Α να αυξηθεί</w:t>
      </w:r>
    </w:p>
    <w:p w:rsidR="00892149" w:rsidRPr="00042E08" w:rsidRDefault="00892149" w:rsidP="00892149">
      <w:pPr>
        <w:tabs>
          <w:tab w:val="left" w:pos="7000"/>
        </w:tabs>
        <w:jc w:val="both"/>
      </w:pPr>
      <w:r w:rsidRPr="00042E08">
        <w:t xml:space="preserve">    β. για το αγαθό Α να παραμείνει σταθερή</w:t>
      </w:r>
    </w:p>
    <w:p w:rsidR="00892149" w:rsidRPr="00042E08" w:rsidRDefault="00892149" w:rsidP="00892149">
      <w:pPr>
        <w:tabs>
          <w:tab w:val="left" w:pos="7000"/>
        </w:tabs>
        <w:jc w:val="both"/>
      </w:pPr>
      <w:r w:rsidRPr="00042E08">
        <w:t xml:space="preserve">    γ. για το αγαθό Β να αυξηθεί</w:t>
      </w:r>
    </w:p>
    <w:p w:rsidR="00892149" w:rsidRPr="00042E08" w:rsidRDefault="00892149" w:rsidP="00892149">
      <w:pPr>
        <w:tabs>
          <w:tab w:val="left" w:pos="4940"/>
        </w:tabs>
        <w:jc w:val="both"/>
      </w:pPr>
      <w:r w:rsidRPr="00042E08">
        <w:t xml:space="preserve">    δ. για το αγαθό Β να παραμείνει σταθερή</w:t>
      </w:r>
      <w:r>
        <w:t xml:space="preserve">                             </w:t>
      </w:r>
      <w:r w:rsidRPr="00042E08">
        <w:t>(2003)</w:t>
      </w:r>
      <w:r w:rsidRPr="00042E08">
        <w:tab/>
        <w:t xml:space="preserve"> </w:t>
      </w:r>
      <w:r w:rsidR="00744B50">
        <w:t xml:space="preserve">          </w:t>
      </w:r>
      <w:r w:rsidRPr="00042E08">
        <w:t xml:space="preserve">            </w:t>
      </w:r>
      <w:r>
        <w:t xml:space="preserve">                              </w:t>
      </w:r>
    </w:p>
    <w:p w:rsidR="00892149" w:rsidRPr="00042E08" w:rsidRDefault="00892149" w:rsidP="00892149">
      <w:pPr>
        <w:tabs>
          <w:tab w:val="left" w:pos="4940"/>
        </w:tabs>
        <w:jc w:val="both"/>
      </w:pPr>
      <w:r w:rsidRPr="00042E08">
        <w:lastRenderedPageBreak/>
        <w:t>4. Τα αγαθά Χ και Ψ είναι υποκατάστατα, ενώ τα αγαθά Χ και Ω είναι συμπληρωματικά. Μία αύξηση της τιμής του αγαθού Χ, με όλους τους άλλους προσδιοριστικούς παράγοντες σταθερούς (</w:t>
      </w:r>
      <w:r w:rsidRPr="00042E08">
        <w:rPr>
          <w:lang w:val="en-US"/>
        </w:rPr>
        <w:t>ceteris</w:t>
      </w:r>
      <w:r w:rsidRPr="00042E08">
        <w:t xml:space="preserve"> </w:t>
      </w:r>
      <w:r w:rsidRPr="00042E08">
        <w:rPr>
          <w:lang w:val="en-US"/>
        </w:rPr>
        <w:t>paribus</w:t>
      </w:r>
      <w:r w:rsidRPr="00042E08">
        <w:t>), θα έχει ως αποτέλεσμα να:</w:t>
      </w:r>
    </w:p>
    <w:p w:rsidR="00892149" w:rsidRPr="00042E08" w:rsidRDefault="00892149" w:rsidP="00892149">
      <w:pPr>
        <w:jc w:val="both"/>
      </w:pPr>
      <w:r w:rsidRPr="00042E08">
        <w:t xml:space="preserve">   α. μειωθεί η ζήτηση του αγαθού Ψ</w:t>
      </w:r>
    </w:p>
    <w:p w:rsidR="00892149" w:rsidRPr="00042E08" w:rsidRDefault="00892149" w:rsidP="00892149">
      <w:pPr>
        <w:jc w:val="both"/>
      </w:pPr>
      <w:r w:rsidRPr="00042E08">
        <w:t xml:space="preserve">   β. αυξηθεί η ζήτηση του αγαθού Ω</w:t>
      </w:r>
    </w:p>
    <w:p w:rsidR="00892149" w:rsidRDefault="00892149" w:rsidP="00892149">
      <w:pPr>
        <w:jc w:val="both"/>
      </w:pPr>
      <w:r w:rsidRPr="00042E08">
        <w:t xml:space="preserve">   γ. αυξηθεί η συνολική δαπάνη των καταναλωτών για το αγαθό Ψ </w:t>
      </w:r>
    </w:p>
    <w:p w:rsidR="00892149" w:rsidRDefault="00892149" w:rsidP="00892149">
      <w:pPr>
        <w:jc w:val="both"/>
      </w:pPr>
      <w:r>
        <w:t xml:space="preserve">       </w:t>
      </w:r>
      <w:r w:rsidRPr="00042E08">
        <w:t xml:space="preserve">και να μειωθεί η συνολική δαπάνη των καταναλωτών για το </w:t>
      </w:r>
    </w:p>
    <w:p w:rsidR="00892149" w:rsidRPr="00042E08" w:rsidRDefault="00892149" w:rsidP="00892149">
      <w:pPr>
        <w:jc w:val="both"/>
      </w:pPr>
      <w:r>
        <w:t xml:space="preserve">       </w:t>
      </w:r>
      <w:r w:rsidRPr="00042E08">
        <w:t>αγαθό Ω</w:t>
      </w:r>
    </w:p>
    <w:p w:rsidR="00892149" w:rsidRDefault="00892149" w:rsidP="00892149">
      <w:pPr>
        <w:jc w:val="both"/>
      </w:pPr>
      <w:r w:rsidRPr="00042E08">
        <w:t xml:space="preserve">   δ. αυξηθεί η ζητούμενη ποσότητα του αγαθού Χ                                           </w:t>
      </w:r>
    </w:p>
    <w:p w:rsidR="00892149" w:rsidRPr="00042E08" w:rsidRDefault="00892149" w:rsidP="00892149">
      <w:pPr>
        <w:jc w:val="both"/>
      </w:pPr>
      <w:r>
        <w:t xml:space="preserve">                                                                                </w:t>
      </w:r>
      <w:r w:rsidRPr="00042E08">
        <w:t>(2003)(Επαν.2012)</w:t>
      </w:r>
    </w:p>
    <w:p w:rsidR="00892149" w:rsidRPr="00042E08" w:rsidRDefault="00892149" w:rsidP="00892149">
      <w:pPr>
        <w:jc w:val="both"/>
      </w:pPr>
    </w:p>
    <w:p w:rsidR="00892149" w:rsidRPr="00042E08" w:rsidRDefault="00892149" w:rsidP="00892149">
      <w:pPr>
        <w:jc w:val="both"/>
      </w:pPr>
      <w:r w:rsidRPr="00042E08">
        <w:t>5. Ελαστικότητα ζήτησης ενός αγαθού ως προς την τιμή του είναι:</w:t>
      </w:r>
    </w:p>
    <w:p w:rsidR="00892149" w:rsidRDefault="00892149" w:rsidP="00892149">
      <w:pPr>
        <w:jc w:val="both"/>
      </w:pPr>
      <w:r w:rsidRPr="00042E08">
        <w:t xml:space="preserve">    α. η μεταβολή της ζητούμενης ποσότητας του προς τη μεταβολή </w:t>
      </w:r>
    </w:p>
    <w:p w:rsidR="00892149" w:rsidRPr="00042E08" w:rsidRDefault="00892149" w:rsidP="00892149">
      <w:pPr>
        <w:jc w:val="both"/>
      </w:pPr>
      <w:r>
        <w:t xml:space="preserve">       </w:t>
      </w:r>
      <w:r w:rsidRPr="00042E08">
        <w:t>της τιμής του</w:t>
      </w:r>
    </w:p>
    <w:p w:rsidR="00892149" w:rsidRDefault="00892149" w:rsidP="00892149">
      <w:pPr>
        <w:jc w:val="both"/>
      </w:pPr>
      <w:r w:rsidRPr="00042E08">
        <w:t xml:space="preserve">    β. Η ποσοστιαία μεταβολή της ζητούμενης ποσότητάς του προς </w:t>
      </w:r>
    </w:p>
    <w:p w:rsidR="00892149" w:rsidRPr="00042E08" w:rsidRDefault="00892149" w:rsidP="00892149">
      <w:pPr>
        <w:jc w:val="both"/>
      </w:pPr>
      <w:r>
        <w:t xml:space="preserve">       </w:t>
      </w:r>
      <w:r w:rsidRPr="00042E08">
        <w:t>την ποσοστιαία μεταβολή της τιμής του</w:t>
      </w:r>
    </w:p>
    <w:p w:rsidR="00892149" w:rsidRDefault="00892149" w:rsidP="00892149">
      <w:pPr>
        <w:jc w:val="both"/>
      </w:pPr>
      <w:r w:rsidRPr="00042E08">
        <w:t xml:space="preserve">    γ. Η ποσοστιαία μεταβολή της τιμής του προς την ποσοστιαία </w:t>
      </w:r>
    </w:p>
    <w:p w:rsidR="00892149" w:rsidRPr="00042E08" w:rsidRDefault="00892149" w:rsidP="00892149">
      <w:pPr>
        <w:jc w:val="both"/>
      </w:pPr>
      <w:r>
        <w:t xml:space="preserve">       </w:t>
      </w:r>
      <w:r w:rsidRPr="00042E08">
        <w:t>μεταβολή της  ζητούμενης ποσότητάς του.</w:t>
      </w:r>
    </w:p>
    <w:p w:rsidR="00892149" w:rsidRDefault="00892149" w:rsidP="00892149">
      <w:pPr>
        <w:jc w:val="both"/>
      </w:pPr>
      <w:r w:rsidRPr="00042E08">
        <w:t xml:space="preserve">   δ. Η μεταβολή της τιμής του προς τη μεταβολή της ζητούμενης </w:t>
      </w:r>
    </w:p>
    <w:p w:rsidR="00892149" w:rsidRPr="00042E08" w:rsidRDefault="00892149" w:rsidP="00892149">
      <w:pPr>
        <w:jc w:val="both"/>
      </w:pPr>
      <w:r>
        <w:t xml:space="preserve">      </w:t>
      </w:r>
      <w:r w:rsidRPr="00042E08">
        <w:t>ποσότητάς του.</w:t>
      </w:r>
      <w:r w:rsidRPr="00042E08">
        <w:tab/>
      </w:r>
      <w:r>
        <w:t xml:space="preserve">                                                       </w:t>
      </w:r>
      <w:r w:rsidRPr="00042E08">
        <w:t>(Εσπ.2003)</w:t>
      </w:r>
    </w:p>
    <w:p w:rsidR="00892149" w:rsidRPr="00042E08" w:rsidRDefault="00892149" w:rsidP="00892149">
      <w:pPr>
        <w:jc w:val="both"/>
      </w:pPr>
    </w:p>
    <w:p w:rsidR="00892149" w:rsidRPr="00042E08" w:rsidRDefault="00892149" w:rsidP="00892149">
      <w:pPr>
        <w:jc w:val="both"/>
      </w:pPr>
      <w:r w:rsidRPr="00042E08">
        <w:t>6. Η ζήτηση ενός κανονικού αγαθού μειώνεται, όταν αυξάνεται:</w:t>
      </w:r>
    </w:p>
    <w:p w:rsidR="00892149" w:rsidRPr="00042E08" w:rsidRDefault="00892149" w:rsidP="00892149">
      <w:pPr>
        <w:jc w:val="both"/>
      </w:pPr>
      <w:r w:rsidRPr="00042E08">
        <w:t xml:space="preserve">    α. το εισόδημα του καταναλωτή</w:t>
      </w:r>
    </w:p>
    <w:p w:rsidR="00892149" w:rsidRPr="00042E08" w:rsidRDefault="00892149" w:rsidP="00892149">
      <w:pPr>
        <w:jc w:val="both"/>
      </w:pPr>
      <w:r w:rsidRPr="00042E08">
        <w:t xml:space="preserve">    β. η τιμή ενός συμπληρωματικού αγαθού</w:t>
      </w:r>
    </w:p>
    <w:p w:rsidR="00892149" w:rsidRPr="00042E08" w:rsidRDefault="00892149" w:rsidP="00892149">
      <w:pPr>
        <w:jc w:val="both"/>
      </w:pPr>
      <w:r w:rsidRPr="00042E08">
        <w:t xml:space="preserve">    γ. η τιμή ενός υποκατάστατου αγαθού</w:t>
      </w:r>
    </w:p>
    <w:p w:rsidR="00892149" w:rsidRDefault="00892149" w:rsidP="00892149">
      <w:pPr>
        <w:jc w:val="both"/>
      </w:pPr>
      <w:r w:rsidRPr="00042E08">
        <w:t xml:space="preserve">    δ. ο αριθμός των καταναλωτών               </w:t>
      </w:r>
      <w:r w:rsidRPr="00042E08">
        <w:tab/>
      </w:r>
      <w:r w:rsidRPr="00042E08">
        <w:tab/>
      </w:r>
      <w:r w:rsidRPr="00042E08">
        <w:tab/>
      </w:r>
      <w:r w:rsidRPr="00042E08">
        <w:tab/>
        <w:t xml:space="preserve">        </w:t>
      </w:r>
    </w:p>
    <w:p w:rsidR="00892149" w:rsidRPr="00042E08" w:rsidRDefault="00892149" w:rsidP="00892149">
      <w:pPr>
        <w:jc w:val="both"/>
      </w:pPr>
      <w:r>
        <w:t xml:space="preserve">                                                                       </w:t>
      </w:r>
      <w:r w:rsidRPr="00042E08">
        <w:t>(Εσπ.2004) (Επαν.2016)</w:t>
      </w:r>
    </w:p>
    <w:p w:rsidR="00892149" w:rsidRPr="00042E08" w:rsidRDefault="00892149" w:rsidP="00892149">
      <w:pPr>
        <w:jc w:val="both"/>
      </w:pPr>
      <w:r w:rsidRPr="00042E08">
        <w:t>7.  Η ζήτηση ενός αγαθού αυξάνεται, όταν μειώνεται:</w:t>
      </w:r>
    </w:p>
    <w:p w:rsidR="00892149" w:rsidRPr="00042E08" w:rsidRDefault="00892149" w:rsidP="00892149">
      <w:pPr>
        <w:jc w:val="both"/>
      </w:pPr>
      <w:r w:rsidRPr="00042E08">
        <w:t xml:space="preserve">    α. το εισόδημα του καταναλωτή </w:t>
      </w:r>
    </w:p>
    <w:p w:rsidR="00892149" w:rsidRPr="00042E08" w:rsidRDefault="00892149" w:rsidP="00892149">
      <w:pPr>
        <w:jc w:val="both"/>
      </w:pPr>
      <w:r w:rsidRPr="00042E08">
        <w:t xml:space="preserve">    β. η τιμή ενός συμπληρωματικού αγαθού</w:t>
      </w:r>
    </w:p>
    <w:p w:rsidR="00892149" w:rsidRPr="00042E08" w:rsidRDefault="00892149" w:rsidP="00892149">
      <w:pPr>
        <w:jc w:val="both"/>
      </w:pPr>
      <w:r w:rsidRPr="00042E08">
        <w:t xml:space="preserve">    γ. η τιμή ενός υποκατάστατου αγαθού</w:t>
      </w:r>
    </w:p>
    <w:p w:rsidR="00892149" w:rsidRDefault="00892149" w:rsidP="00892149">
      <w:pPr>
        <w:jc w:val="both"/>
      </w:pPr>
      <w:r w:rsidRPr="00042E08">
        <w:t xml:space="preserve">    δ. ο αριθμός των καταναλωτών                        </w:t>
      </w:r>
      <w:r w:rsidRPr="00042E08">
        <w:tab/>
      </w:r>
      <w:r w:rsidRPr="00042E08">
        <w:tab/>
      </w:r>
      <w:r w:rsidRPr="00042E08">
        <w:tab/>
        <w:t xml:space="preserve">                        </w:t>
      </w:r>
    </w:p>
    <w:p w:rsidR="00892149" w:rsidRPr="00042E08" w:rsidRDefault="00892149" w:rsidP="00892149">
      <w:pPr>
        <w:jc w:val="both"/>
      </w:pPr>
      <w:r>
        <w:t xml:space="preserve">                                                                                          </w:t>
      </w:r>
      <w:r w:rsidRPr="00042E08">
        <w:t>(Επαν.2004)</w:t>
      </w:r>
    </w:p>
    <w:p w:rsidR="00892149" w:rsidRPr="00042E08" w:rsidRDefault="00892149" w:rsidP="00892149">
      <w:pPr>
        <w:jc w:val="both"/>
      </w:pPr>
    </w:p>
    <w:p w:rsidR="00892149" w:rsidRPr="00042E08" w:rsidRDefault="00892149" w:rsidP="00892149">
      <w:pPr>
        <w:jc w:val="both"/>
      </w:pPr>
      <w:r w:rsidRPr="00042E08">
        <w:t>8. Η συνολική δαπάνη των καταναλωτών για ένα αγαθό αυξάνεται, όταν η τιμή:</w:t>
      </w:r>
    </w:p>
    <w:p w:rsidR="00892149" w:rsidRPr="00042E08" w:rsidRDefault="00892149" w:rsidP="00892149">
      <w:pPr>
        <w:jc w:val="both"/>
      </w:pPr>
      <w:r w:rsidRPr="00042E08">
        <w:t xml:space="preserve">      α. αυξάνεται και το αγαθό είναι ελαστικής ζήτησης</w:t>
      </w:r>
    </w:p>
    <w:p w:rsidR="00892149" w:rsidRPr="00042E08" w:rsidRDefault="00892149" w:rsidP="00892149">
      <w:pPr>
        <w:jc w:val="both"/>
      </w:pPr>
      <w:r w:rsidRPr="00042E08">
        <w:t xml:space="preserve">      β. αυξάνεται και το αγαθό είναι ανελαστικής ζήτησης</w:t>
      </w:r>
    </w:p>
    <w:p w:rsidR="00892149" w:rsidRPr="00042E08" w:rsidRDefault="00892149" w:rsidP="00892149">
      <w:pPr>
        <w:jc w:val="both"/>
      </w:pPr>
      <w:r w:rsidRPr="00042E08">
        <w:t xml:space="preserve">      γ. μειώνεται και το αγαθό είναι ανελαστικής ζήτησης</w:t>
      </w:r>
    </w:p>
    <w:p w:rsidR="00892149" w:rsidRDefault="00892149" w:rsidP="00892149">
      <w:pPr>
        <w:jc w:val="both"/>
      </w:pPr>
      <w:r w:rsidRPr="00042E08">
        <w:t xml:space="preserve">      δ. μειώνεται και το αγαθό έχει ελαστικότητα ζήτησης ίση με τη </w:t>
      </w:r>
    </w:p>
    <w:p w:rsidR="00892149" w:rsidRPr="00042E08" w:rsidRDefault="00892149" w:rsidP="00892149">
      <w:pPr>
        <w:jc w:val="both"/>
      </w:pPr>
      <w:r>
        <w:t xml:space="preserve">          </w:t>
      </w:r>
      <w:r w:rsidRPr="00042E08">
        <w:t>μονάδα σε   απόλυτη τιμή.</w:t>
      </w:r>
      <w:r w:rsidRPr="00042E08">
        <w:tab/>
      </w:r>
      <w:r>
        <w:t xml:space="preserve">                             </w:t>
      </w:r>
      <w:r w:rsidRPr="00042E08">
        <w:t>(2005),(2013)</w:t>
      </w:r>
    </w:p>
    <w:p w:rsidR="00892149" w:rsidRPr="00042E08" w:rsidRDefault="00892149" w:rsidP="00892149">
      <w:pPr>
        <w:tabs>
          <w:tab w:val="left" w:pos="7280"/>
        </w:tabs>
        <w:jc w:val="both"/>
      </w:pPr>
    </w:p>
    <w:p w:rsidR="00892149" w:rsidRDefault="00892149" w:rsidP="00892149">
      <w:pPr>
        <w:jc w:val="both"/>
      </w:pPr>
      <w:r w:rsidRPr="00042E08">
        <w:t xml:space="preserve">9. Η καμπύλη ζήτησης ενός κανονικού αγαθού μετατοπίζεται προς </w:t>
      </w:r>
    </w:p>
    <w:p w:rsidR="00892149" w:rsidRPr="00042E08" w:rsidRDefault="00892149" w:rsidP="00892149">
      <w:pPr>
        <w:jc w:val="both"/>
      </w:pPr>
      <w:r>
        <w:t xml:space="preserve">     </w:t>
      </w:r>
      <w:r w:rsidRPr="00042E08">
        <w:t>τα δεξιά, όταν:</w:t>
      </w:r>
    </w:p>
    <w:p w:rsidR="00892149" w:rsidRPr="00042E08" w:rsidRDefault="00892149" w:rsidP="00892149">
      <w:pPr>
        <w:jc w:val="both"/>
      </w:pPr>
      <w:r w:rsidRPr="00042E08">
        <w:t xml:space="preserve">      α. αυξάνονται οι τιμές των παραγωγικών συντελεστών</w:t>
      </w:r>
    </w:p>
    <w:p w:rsidR="00892149" w:rsidRPr="00042E08" w:rsidRDefault="00892149" w:rsidP="00892149">
      <w:pPr>
        <w:jc w:val="both"/>
      </w:pPr>
      <w:r w:rsidRPr="00042E08">
        <w:t xml:space="preserve">      β. μειώνεται το εισόδημα των καταναλωτών</w:t>
      </w:r>
    </w:p>
    <w:p w:rsidR="00892149" w:rsidRPr="00042E08" w:rsidRDefault="00892149" w:rsidP="00892149">
      <w:pPr>
        <w:jc w:val="both"/>
      </w:pPr>
      <w:r w:rsidRPr="00042E08">
        <w:t xml:space="preserve">      γ. αυξάνεται η τιμή ενός υποκατάστατου αγαθού</w:t>
      </w:r>
    </w:p>
    <w:p w:rsidR="00892149" w:rsidRPr="00042E08" w:rsidRDefault="00892149" w:rsidP="00892149">
      <w:pPr>
        <w:jc w:val="both"/>
      </w:pPr>
      <w:r w:rsidRPr="00042E08">
        <w:t xml:space="preserve">      δ. αυξάνεται η τιμή ενός συμπληρωματικού αγαθού</w:t>
      </w:r>
    </w:p>
    <w:p w:rsidR="00892149" w:rsidRDefault="00892149" w:rsidP="00892149">
      <w:pPr>
        <w:jc w:val="both"/>
      </w:pPr>
    </w:p>
    <w:p w:rsidR="00744B50" w:rsidRDefault="00744B50" w:rsidP="00892149">
      <w:pPr>
        <w:jc w:val="both"/>
      </w:pPr>
    </w:p>
    <w:p w:rsidR="00744B50" w:rsidRPr="00042E08" w:rsidRDefault="00744B50" w:rsidP="00892149">
      <w:pPr>
        <w:jc w:val="both"/>
      </w:pPr>
    </w:p>
    <w:p w:rsidR="00892149" w:rsidRPr="00042E08" w:rsidRDefault="00892149" w:rsidP="00892149">
      <w:pPr>
        <w:jc w:val="both"/>
      </w:pPr>
      <w:r w:rsidRPr="00042E08">
        <w:lastRenderedPageBreak/>
        <w:t xml:space="preserve">10. Η ζήτηση ενός κατώτερου αγαθού μειώνεται, όταν: </w:t>
      </w:r>
    </w:p>
    <w:p w:rsidR="00892149" w:rsidRPr="00042E08" w:rsidRDefault="00892149" w:rsidP="00892149">
      <w:pPr>
        <w:jc w:val="both"/>
      </w:pPr>
      <w:r w:rsidRPr="00042E08">
        <w:t xml:space="preserve">      α. αυξάνεται η τιμή του</w:t>
      </w:r>
    </w:p>
    <w:p w:rsidR="00892149" w:rsidRPr="00042E08" w:rsidRDefault="00892149" w:rsidP="00892149">
      <w:pPr>
        <w:jc w:val="both"/>
      </w:pPr>
      <w:r w:rsidRPr="00042E08">
        <w:t xml:space="preserve">      β. μειώνεται το εισόδημα των καταναλωτών</w:t>
      </w:r>
    </w:p>
    <w:p w:rsidR="00892149" w:rsidRPr="00042E08" w:rsidRDefault="00892149" w:rsidP="00892149">
      <w:pPr>
        <w:jc w:val="both"/>
      </w:pPr>
      <w:r w:rsidRPr="00042E08">
        <w:t xml:space="preserve">      γ. αυξάνεται το εισόδημα των καταναλωτών</w:t>
      </w:r>
    </w:p>
    <w:p w:rsidR="00892149" w:rsidRPr="00042E08" w:rsidRDefault="00892149" w:rsidP="00892149">
      <w:pPr>
        <w:jc w:val="both"/>
      </w:pPr>
      <w:r w:rsidRPr="00042E08">
        <w:t xml:space="preserve">      δ. αυξάνεται η τιμή του υποκατάστατού του   (2008)</w:t>
      </w:r>
    </w:p>
    <w:p w:rsidR="00892149" w:rsidRPr="00042E08" w:rsidRDefault="00892149" w:rsidP="00892149">
      <w:pPr>
        <w:jc w:val="both"/>
      </w:pPr>
    </w:p>
    <w:p w:rsidR="00892149" w:rsidRPr="00042E08" w:rsidRDefault="00892149" w:rsidP="00744B50">
      <w:pPr>
        <w:numPr>
          <w:ilvl w:val="0"/>
          <w:numId w:val="13"/>
        </w:numPr>
        <w:tabs>
          <w:tab w:val="num" w:pos="426"/>
        </w:tabs>
        <w:jc w:val="both"/>
      </w:pPr>
      <w:r w:rsidRPr="00042E08">
        <w:t xml:space="preserve"> Η συνολική δαπάνη των καταναλωτών για ένα αγαθό μειώνεται όταν η τιμή:</w:t>
      </w:r>
    </w:p>
    <w:p w:rsidR="00892149" w:rsidRPr="00042E08" w:rsidRDefault="00892149" w:rsidP="00892149">
      <w:pPr>
        <w:jc w:val="both"/>
      </w:pPr>
      <w:r w:rsidRPr="00042E08">
        <w:t xml:space="preserve">      α. μειώνεται και είναι ελαστική η ζήτηση του αγαθού</w:t>
      </w:r>
    </w:p>
    <w:p w:rsidR="00892149" w:rsidRPr="00042E08" w:rsidRDefault="00892149" w:rsidP="00892149">
      <w:pPr>
        <w:jc w:val="both"/>
      </w:pPr>
      <w:r w:rsidRPr="00042E08">
        <w:t xml:space="preserve">      β. αυξάνεται και είναι ανελαστική η ζήτηση του αγαθού</w:t>
      </w:r>
    </w:p>
    <w:p w:rsidR="00892149" w:rsidRPr="00042E08" w:rsidRDefault="00892149" w:rsidP="00892149">
      <w:pPr>
        <w:jc w:val="both"/>
      </w:pPr>
      <w:r w:rsidRPr="00042E08">
        <w:t xml:space="preserve">      γ. μειώνεται και η καμπύλη ζήτησης είναι ισοσκελής υπερβολή</w:t>
      </w:r>
    </w:p>
    <w:p w:rsidR="00892149" w:rsidRDefault="00892149" w:rsidP="00892149">
      <w:pPr>
        <w:jc w:val="both"/>
      </w:pPr>
      <w:r w:rsidRPr="00042E08">
        <w:t xml:space="preserve">      δ. αυξάνεται και είναι ελαστική η ζήτηση του αγαθού   (2007)</w:t>
      </w:r>
    </w:p>
    <w:p w:rsidR="00892149" w:rsidRDefault="00892149" w:rsidP="00892149">
      <w:pPr>
        <w:jc w:val="both"/>
      </w:pPr>
    </w:p>
    <w:p w:rsidR="00892149" w:rsidRPr="00042E08" w:rsidRDefault="00892149" w:rsidP="00892149">
      <w:pPr>
        <w:jc w:val="both"/>
      </w:pPr>
    </w:p>
    <w:p w:rsidR="00892149" w:rsidRPr="00042E08" w:rsidRDefault="00892149" w:rsidP="00744B50">
      <w:pPr>
        <w:numPr>
          <w:ilvl w:val="0"/>
          <w:numId w:val="13"/>
        </w:numPr>
        <w:tabs>
          <w:tab w:val="num" w:pos="284"/>
        </w:tabs>
        <w:ind w:left="284" w:hanging="426"/>
      </w:pPr>
      <w:r w:rsidRPr="00042E08">
        <w:t>Η συνολική δαπάνη των καταναλωτών για ένα αγαθό αυξάνεται, όταν:</w:t>
      </w:r>
    </w:p>
    <w:p w:rsidR="00892149" w:rsidRPr="00042E08" w:rsidRDefault="00892149" w:rsidP="00892149">
      <w:r w:rsidRPr="00042E08">
        <w:t xml:space="preserve">      α. η τιμή του αγαθού αυξάνεται και η ζήτησή του είναι ελαστική</w:t>
      </w:r>
    </w:p>
    <w:p w:rsidR="00892149" w:rsidRDefault="00892149" w:rsidP="00892149">
      <w:r w:rsidRPr="00042E08">
        <w:t xml:space="preserve">      β. η τιμή του αγαθού μειώνεται και η ζήτησή του είναι </w:t>
      </w:r>
    </w:p>
    <w:p w:rsidR="00892149" w:rsidRPr="00042E08" w:rsidRDefault="00892149" w:rsidP="00892149">
      <w:r>
        <w:t xml:space="preserve">          </w:t>
      </w:r>
      <w:r w:rsidRPr="00042E08">
        <w:t>ανελαστική</w:t>
      </w:r>
    </w:p>
    <w:p w:rsidR="00892149" w:rsidRDefault="00892149" w:rsidP="00892149">
      <w:r w:rsidRPr="00042E08">
        <w:t xml:space="preserve">      γ. η τιμή του αγαθού αυξάνεται και η ζήτησή του είναι </w:t>
      </w:r>
    </w:p>
    <w:p w:rsidR="00892149" w:rsidRPr="00042E08" w:rsidRDefault="00892149" w:rsidP="00892149">
      <w:r>
        <w:t xml:space="preserve">          </w:t>
      </w:r>
      <w:r w:rsidRPr="00042E08">
        <w:t>ανελαστική</w:t>
      </w:r>
    </w:p>
    <w:p w:rsidR="00892149" w:rsidRDefault="00892149" w:rsidP="00892149">
      <w:r w:rsidRPr="00042E08">
        <w:t xml:space="preserve">      δ. η τιμή του αγαθού μειώνεται και η ελαστικότητά του είναι ίση </w:t>
      </w:r>
    </w:p>
    <w:p w:rsidR="00892149" w:rsidRPr="00042E08" w:rsidRDefault="00892149" w:rsidP="00892149">
      <w:r>
        <w:t xml:space="preserve">          </w:t>
      </w:r>
      <w:r w:rsidRPr="00042E08">
        <w:t xml:space="preserve">με τη μονάδα            </w:t>
      </w:r>
      <w:r>
        <w:t xml:space="preserve">                                                         </w:t>
      </w:r>
      <w:r w:rsidRPr="00042E08">
        <w:t>(2009)</w:t>
      </w:r>
    </w:p>
    <w:p w:rsidR="00892149" w:rsidRPr="00042E08" w:rsidRDefault="00892149" w:rsidP="00892149">
      <w:pPr>
        <w:ind w:left="6480" w:firstLine="720"/>
      </w:pPr>
    </w:p>
    <w:p w:rsidR="00892149" w:rsidRPr="00042E08" w:rsidRDefault="00892149" w:rsidP="00744B50">
      <w:pPr>
        <w:numPr>
          <w:ilvl w:val="0"/>
          <w:numId w:val="13"/>
        </w:numPr>
        <w:tabs>
          <w:tab w:val="num" w:pos="426"/>
        </w:tabs>
        <w:ind w:left="426" w:hanging="426"/>
        <w:jc w:val="both"/>
      </w:pPr>
      <w:r w:rsidRPr="00042E08">
        <w:t>Τα αγαθά Α και Β είναι μεταξύ τους συμπληρωματικά. Μία αύξηση της τιμής του αγαθού Α, με όλους τους άλλους προσδιοριστικούς παράγοντες σταθερούς, θα οδηγήσει σε:</w:t>
      </w:r>
    </w:p>
    <w:p w:rsidR="00892149" w:rsidRPr="00042E08" w:rsidRDefault="00892149" w:rsidP="00892149">
      <w:pPr>
        <w:ind w:left="284" w:firstLine="76"/>
        <w:jc w:val="both"/>
      </w:pPr>
      <w:r w:rsidRPr="00042E08">
        <w:t>α. αύξηση της ζητούμενης ποσότητας του αγαθού Α.</w:t>
      </w:r>
    </w:p>
    <w:p w:rsidR="00892149" w:rsidRPr="00042E08" w:rsidRDefault="00892149" w:rsidP="00892149">
      <w:pPr>
        <w:ind w:left="360"/>
        <w:jc w:val="both"/>
      </w:pPr>
      <w:r w:rsidRPr="00042E08">
        <w:t>β. αύξηση της προσφοράς του αγαθού Β.</w:t>
      </w:r>
    </w:p>
    <w:p w:rsidR="00892149" w:rsidRPr="00042E08" w:rsidRDefault="00892149" w:rsidP="00892149">
      <w:pPr>
        <w:ind w:left="360"/>
        <w:jc w:val="both"/>
      </w:pPr>
      <w:r w:rsidRPr="00042E08">
        <w:t>γ. αύξηση της ζήτησης του αγαθού Β.</w:t>
      </w:r>
    </w:p>
    <w:p w:rsidR="00892149" w:rsidRPr="00042E08" w:rsidRDefault="00892149" w:rsidP="00892149">
      <w:pPr>
        <w:ind w:left="360"/>
        <w:jc w:val="both"/>
      </w:pPr>
      <w:r w:rsidRPr="00042E08">
        <w:t>δ. μείωση της</w:t>
      </w:r>
      <w:r>
        <w:t xml:space="preserve"> ζήτησης του αγαθού Β.   </w:t>
      </w:r>
      <w:r>
        <w:tab/>
      </w:r>
      <w:r>
        <w:tab/>
      </w:r>
      <w:r>
        <w:tab/>
        <w:t xml:space="preserve">  </w:t>
      </w:r>
      <w:r w:rsidRPr="00042E08">
        <w:t xml:space="preserve"> (2010)</w:t>
      </w:r>
    </w:p>
    <w:p w:rsidR="00892149" w:rsidRPr="00042E08" w:rsidRDefault="00892149" w:rsidP="00892149">
      <w:pPr>
        <w:jc w:val="both"/>
      </w:pPr>
    </w:p>
    <w:p w:rsidR="00892149" w:rsidRPr="00042E08" w:rsidRDefault="00892149" w:rsidP="00744B50">
      <w:pPr>
        <w:numPr>
          <w:ilvl w:val="0"/>
          <w:numId w:val="13"/>
        </w:numPr>
        <w:tabs>
          <w:tab w:val="left" w:pos="426"/>
        </w:tabs>
        <w:ind w:left="284" w:hanging="284"/>
        <w:jc w:val="both"/>
      </w:pPr>
      <w:r w:rsidRPr="00042E08">
        <w:t xml:space="preserve">Έστω ότι η κατανάλωση βενζίνης σε μία πόλη είναι </w:t>
      </w:r>
      <w:smartTag w:uri="urn:schemas-microsoft-com:office:smarttags" w:element="metricconverter">
        <w:smartTagPr>
          <w:attr w:name="ProductID" w:val="6.000 λίτρα"/>
        </w:smartTagPr>
        <w:r w:rsidRPr="00042E08">
          <w:t>6.000 λίτρα</w:t>
        </w:r>
      </w:smartTag>
      <w:r w:rsidRPr="00042E08">
        <w:t xml:space="preserve"> την εβδομάδα και η τιμή του λίτρου είναι 2 ευρώ, με ελαστικότητα ζήτησης -0,5. Αν το κράτος επιθυμεί για διάφορους λόγους να μειωθεί η ζητούμενη ποσότητα κατά 10%, θα επιβάλλει </w:t>
      </w:r>
      <w:r w:rsidRPr="00042E08">
        <w:rPr>
          <w:b/>
        </w:rPr>
        <w:t>πρόσθετη</w:t>
      </w:r>
      <w:r w:rsidRPr="00042E08">
        <w:t xml:space="preserve"> φορολογία επί της τιμής ίση με:</w:t>
      </w:r>
    </w:p>
    <w:p w:rsidR="00892149" w:rsidRPr="00042E08" w:rsidRDefault="00892149" w:rsidP="00892149">
      <w:pPr>
        <w:ind w:left="360"/>
        <w:jc w:val="both"/>
      </w:pPr>
      <w:r w:rsidRPr="00042E08">
        <w:t>α. 0,4 ευρώ</w:t>
      </w:r>
    </w:p>
    <w:p w:rsidR="00892149" w:rsidRPr="00042E08" w:rsidRDefault="00892149" w:rsidP="00892149">
      <w:pPr>
        <w:ind w:left="360"/>
        <w:jc w:val="both"/>
      </w:pPr>
      <w:r w:rsidRPr="00042E08">
        <w:t>β. 2,4 ευρώ</w:t>
      </w:r>
    </w:p>
    <w:p w:rsidR="00892149" w:rsidRPr="00042E08" w:rsidRDefault="00892149" w:rsidP="00892149">
      <w:pPr>
        <w:ind w:left="360"/>
        <w:jc w:val="both"/>
      </w:pPr>
      <w:r w:rsidRPr="00042E08">
        <w:t>γ. 1,6 ευρώ</w:t>
      </w:r>
    </w:p>
    <w:p w:rsidR="00892149" w:rsidRPr="00042E08" w:rsidRDefault="00892149" w:rsidP="00892149">
      <w:pPr>
        <w:ind w:left="360"/>
        <w:jc w:val="both"/>
      </w:pPr>
      <w:r>
        <w:t xml:space="preserve">δ. 0,2 ευρώ  </w:t>
      </w:r>
      <w:r>
        <w:tab/>
      </w:r>
      <w:r>
        <w:tab/>
      </w:r>
      <w:r>
        <w:tab/>
      </w:r>
      <w:r>
        <w:tab/>
      </w:r>
      <w:r>
        <w:tab/>
      </w:r>
      <w:r>
        <w:tab/>
        <w:t xml:space="preserve">    </w:t>
      </w:r>
      <w:r w:rsidRPr="00042E08">
        <w:t>(2011)</w:t>
      </w:r>
    </w:p>
    <w:p w:rsidR="00892149" w:rsidRPr="00042E08" w:rsidRDefault="00892149" w:rsidP="00892149">
      <w:pPr>
        <w:ind w:left="360"/>
        <w:jc w:val="both"/>
      </w:pPr>
    </w:p>
    <w:p w:rsidR="00892149" w:rsidRPr="00042E08" w:rsidRDefault="00892149" w:rsidP="00744B50">
      <w:pPr>
        <w:numPr>
          <w:ilvl w:val="0"/>
          <w:numId w:val="13"/>
        </w:numPr>
        <w:tabs>
          <w:tab w:val="num" w:pos="426"/>
        </w:tabs>
        <w:ind w:left="426" w:hanging="426"/>
        <w:jc w:val="both"/>
      </w:pPr>
      <w:r w:rsidRPr="00042E08">
        <w:t>Όταν οι καταναλωτές ενός αγαθού δεν αντιδρούν στις μεταβολές της τιμής του και συνεχίζουν να ζητούν την ίδια ποσότητα ανεξάρτητα από την τιμή του, το αγαθό είναι:</w:t>
      </w:r>
    </w:p>
    <w:p w:rsidR="00892149" w:rsidRPr="00042E08" w:rsidRDefault="00892149" w:rsidP="00892149">
      <w:pPr>
        <w:ind w:left="360"/>
        <w:jc w:val="both"/>
      </w:pPr>
      <w:r w:rsidRPr="00042E08">
        <w:t>α. ελαστικής ζήτησης</w:t>
      </w:r>
    </w:p>
    <w:p w:rsidR="00892149" w:rsidRPr="00042E08" w:rsidRDefault="00892149" w:rsidP="00892149">
      <w:pPr>
        <w:ind w:left="360"/>
        <w:jc w:val="both"/>
      </w:pPr>
      <w:r w:rsidRPr="00042E08">
        <w:t>β. ανελαστικής ζήτησης</w:t>
      </w:r>
    </w:p>
    <w:p w:rsidR="00892149" w:rsidRPr="00042E08" w:rsidRDefault="00892149" w:rsidP="00892149">
      <w:pPr>
        <w:ind w:left="360"/>
        <w:jc w:val="both"/>
      </w:pPr>
      <w:r w:rsidRPr="00042E08">
        <w:t>γ. πλήρως ανελαστικής ζήτησης</w:t>
      </w:r>
    </w:p>
    <w:p w:rsidR="00892149" w:rsidRDefault="00892149" w:rsidP="00892149">
      <w:pPr>
        <w:ind w:left="360"/>
        <w:jc w:val="both"/>
      </w:pPr>
      <w:r w:rsidRPr="00042E08">
        <w:t>δ. μοναδιαί</w:t>
      </w:r>
      <w:r>
        <w:t xml:space="preserve">ας ελαστικότητας ζήτησης </w:t>
      </w:r>
      <w:r>
        <w:tab/>
      </w:r>
      <w:r>
        <w:tab/>
      </w:r>
      <w:r>
        <w:tab/>
        <w:t xml:space="preserve">   </w:t>
      </w:r>
      <w:r w:rsidRPr="00042E08">
        <w:t>(2011)</w:t>
      </w:r>
    </w:p>
    <w:p w:rsidR="00744B50" w:rsidRDefault="00744B50" w:rsidP="00892149">
      <w:pPr>
        <w:ind w:left="360"/>
        <w:jc w:val="both"/>
      </w:pPr>
    </w:p>
    <w:p w:rsidR="00744B50" w:rsidRDefault="00744B50" w:rsidP="00892149">
      <w:pPr>
        <w:ind w:left="360"/>
        <w:jc w:val="both"/>
      </w:pPr>
    </w:p>
    <w:p w:rsidR="00744B50" w:rsidRPr="00042E08" w:rsidRDefault="00744B50" w:rsidP="00892149">
      <w:pPr>
        <w:ind w:left="360"/>
        <w:jc w:val="both"/>
      </w:pPr>
    </w:p>
    <w:p w:rsidR="00892149" w:rsidRPr="00042E08" w:rsidRDefault="00892149" w:rsidP="00892149">
      <w:pPr>
        <w:ind w:left="360"/>
        <w:jc w:val="both"/>
      </w:pPr>
    </w:p>
    <w:p w:rsidR="00892149" w:rsidRDefault="00892149" w:rsidP="00744B50">
      <w:pPr>
        <w:numPr>
          <w:ilvl w:val="0"/>
          <w:numId w:val="13"/>
        </w:numPr>
        <w:ind w:left="284" w:hanging="284"/>
        <w:jc w:val="both"/>
      </w:pPr>
      <w:r w:rsidRPr="00042E08">
        <w:lastRenderedPageBreak/>
        <w:t>Δίνονται τα σημεία Α (</w:t>
      </w:r>
      <w:r w:rsidRPr="00042E08">
        <w:rPr>
          <w:lang w:val="en-US"/>
        </w:rPr>
        <w:t>P</w:t>
      </w:r>
      <w:r w:rsidRPr="00042E08">
        <w:rPr>
          <w:vertAlign w:val="subscript"/>
          <w:lang w:val="en-US"/>
        </w:rPr>
        <w:t>A</w:t>
      </w:r>
      <w:r w:rsidRPr="00042E08">
        <w:t xml:space="preserve"> = 10, </w:t>
      </w:r>
      <w:r w:rsidRPr="00042E08">
        <w:rPr>
          <w:lang w:val="en-US"/>
        </w:rPr>
        <w:t>Q</w:t>
      </w:r>
      <w:r w:rsidRPr="00042E08">
        <w:rPr>
          <w:vertAlign w:val="subscript"/>
          <w:lang w:val="en-US"/>
        </w:rPr>
        <w:t>A</w:t>
      </w:r>
      <w:r w:rsidRPr="00042E08">
        <w:t xml:space="preserve"> = 50) και Β (</w:t>
      </w:r>
      <w:r w:rsidRPr="00042E08">
        <w:rPr>
          <w:lang w:val="en-US"/>
        </w:rPr>
        <w:t>P</w:t>
      </w:r>
      <w:r w:rsidRPr="00042E08">
        <w:rPr>
          <w:vertAlign w:val="subscript"/>
          <w:lang w:val="en-US"/>
        </w:rPr>
        <w:t>B</w:t>
      </w:r>
      <w:r w:rsidRPr="00042E08">
        <w:t xml:space="preserve"> = 15, </w:t>
      </w:r>
    </w:p>
    <w:p w:rsidR="00892149" w:rsidRPr="00042E08" w:rsidRDefault="00892149" w:rsidP="00892149">
      <w:pPr>
        <w:ind w:left="284"/>
        <w:jc w:val="both"/>
      </w:pPr>
      <w:r w:rsidRPr="00042E08">
        <w:rPr>
          <w:lang w:val="en-US"/>
        </w:rPr>
        <w:t>Q</w:t>
      </w:r>
      <w:r w:rsidRPr="00042E08">
        <w:rPr>
          <w:vertAlign w:val="subscript"/>
          <w:lang w:val="en-US"/>
        </w:rPr>
        <w:t>B</w:t>
      </w:r>
      <w:r w:rsidRPr="00042E08">
        <w:t xml:space="preserve"> = 30) μίας γραμμικής καμπύλης ζήτησης. Η ελαστικότητα ζήτησης ως προς την τιμή στο σημείο Α είναι:</w:t>
      </w:r>
    </w:p>
    <w:p w:rsidR="00892149" w:rsidRPr="00042E08" w:rsidRDefault="00892149" w:rsidP="00892149">
      <w:pPr>
        <w:ind w:left="360"/>
        <w:jc w:val="both"/>
      </w:pPr>
      <w:r w:rsidRPr="00042E08">
        <w:t>α. – 0,8</w:t>
      </w:r>
    </w:p>
    <w:p w:rsidR="00892149" w:rsidRPr="00042E08" w:rsidRDefault="00892149" w:rsidP="00892149">
      <w:pPr>
        <w:ind w:left="360"/>
        <w:jc w:val="both"/>
      </w:pPr>
      <w:r w:rsidRPr="00042E08">
        <w:t>β. – 0,2</w:t>
      </w:r>
    </w:p>
    <w:p w:rsidR="00892149" w:rsidRPr="00042E08" w:rsidRDefault="00892149" w:rsidP="00892149">
      <w:pPr>
        <w:ind w:left="360"/>
        <w:jc w:val="both"/>
      </w:pPr>
      <w:r w:rsidRPr="00042E08">
        <w:t>γ. – 0,6</w:t>
      </w:r>
    </w:p>
    <w:p w:rsidR="00892149" w:rsidRPr="00042E08" w:rsidRDefault="00892149" w:rsidP="00892149">
      <w:pPr>
        <w:ind w:left="360"/>
        <w:jc w:val="both"/>
      </w:pPr>
      <w:r>
        <w:t xml:space="preserve">δ. – 2  </w:t>
      </w:r>
      <w:r>
        <w:tab/>
      </w:r>
      <w:r>
        <w:tab/>
      </w:r>
      <w:r>
        <w:tab/>
      </w:r>
      <w:r>
        <w:tab/>
      </w:r>
      <w:r>
        <w:tab/>
      </w:r>
      <w:r>
        <w:tab/>
        <w:t xml:space="preserve">      </w:t>
      </w:r>
      <w:r w:rsidRPr="00042E08">
        <w:t>(Επαν.2011)</w:t>
      </w:r>
    </w:p>
    <w:p w:rsidR="00892149" w:rsidRPr="00042E08" w:rsidRDefault="00892149" w:rsidP="00892149">
      <w:pPr>
        <w:jc w:val="both"/>
      </w:pPr>
    </w:p>
    <w:p w:rsidR="00892149" w:rsidRPr="00042E08" w:rsidRDefault="00892149" w:rsidP="00744B50">
      <w:pPr>
        <w:numPr>
          <w:ilvl w:val="0"/>
          <w:numId w:val="13"/>
        </w:numPr>
        <w:tabs>
          <w:tab w:val="num" w:pos="426"/>
        </w:tabs>
        <w:ind w:left="426" w:hanging="426"/>
        <w:jc w:val="both"/>
      </w:pPr>
      <w:r w:rsidRPr="00042E08">
        <w:t>Το αγαθό Κ είναι συμπληρωματικό του αγαθού Λ. Η ελαστικότητα ζήτησης ως προς την τιμή για το αγαθό Κ είναι σε απόλυτη τιμή ίση με 1,5 και για το αγαθό Λ είναι 1,8. Αν αυξηθεί η τιμή του αγαθού Κ, με όλους τους άλλους προσδιοριστικούς παράγοντες σταθερούς, αυτό θα οδηγήσει σε:</w:t>
      </w:r>
    </w:p>
    <w:p w:rsidR="00892149" w:rsidRDefault="00892149" w:rsidP="00892149">
      <w:pPr>
        <w:ind w:left="426"/>
        <w:jc w:val="both"/>
      </w:pPr>
      <w:r w:rsidRPr="00042E08">
        <w:t xml:space="preserve">α. αύξηση της συνολικής δαπάνης των καταναλωτών για το </w:t>
      </w:r>
    </w:p>
    <w:p w:rsidR="00892149" w:rsidRPr="00042E08" w:rsidRDefault="00892149" w:rsidP="00892149">
      <w:pPr>
        <w:ind w:left="426"/>
        <w:jc w:val="both"/>
      </w:pPr>
      <w:r>
        <w:t xml:space="preserve">    </w:t>
      </w:r>
      <w:r w:rsidRPr="00042E08">
        <w:t>αγαθό Λ</w:t>
      </w:r>
    </w:p>
    <w:p w:rsidR="00892149" w:rsidRDefault="00892149" w:rsidP="00892149">
      <w:pPr>
        <w:ind w:left="426"/>
        <w:jc w:val="both"/>
      </w:pPr>
      <w:r w:rsidRPr="00042E08">
        <w:t xml:space="preserve">β. αύξηση της συνολικής δαπάνης των καταναλωτών για το </w:t>
      </w:r>
    </w:p>
    <w:p w:rsidR="00892149" w:rsidRPr="00042E08" w:rsidRDefault="00892149" w:rsidP="00892149">
      <w:pPr>
        <w:ind w:left="426"/>
        <w:jc w:val="both"/>
      </w:pPr>
      <w:r>
        <w:t xml:space="preserve">    </w:t>
      </w:r>
      <w:r w:rsidRPr="00042E08">
        <w:t>αγαθό Κ</w:t>
      </w:r>
    </w:p>
    <w:p w:rsidR="00892149" w:rsidRPr="00042E08" w:rsidRDefault="00892149" w:rsidP="00892149">
      <w:pPr>
        <w:ind w:left="426"/>
        <w:jc w:val="both"/>
      </w:pPr>
      <w:r w:rsidRPr="00042E08">
        <w:t>γ. αύξηση της ζητούμενης ποσότητας του αγαθού Λ</w:t>
      </w:r>
    </w:p>
    <w:p w:rsidR="00892149" w:rsidRPr="00042E08" w:rsidRDefault="00892149" w:rsidP="00892149">
      <w:pPr>
        <w:tabs>
          <w:tab w:val="left" w:pos="709"/>
        </w:tabs>
        <w:jc w:val="both"/>
      </w:pPr>
      <w:r>
        <w:t xml:space="preserve">       δ. </w:t>
      </w:r>
      <w:r w:rsidRPr="00042E08">
        <w:t xml:space="preserve">μείωση της ζήτησης του αγαθού Λ.   </w:t>
      </w:r>
      <w:r>
        <w:t xml:space="preserve">                    </w:t>
      </w:r>
      <w:r w:rsidRPr="00042E08">
        <w:t xml:space="preserve"> (Επαν.2013)</w:t>
      </w:r>
    </w:p>
    <w:p w:rsidR="00892149" w:rsidRPr="00042E08" w:rsidRDefault="00892149" w:rsidP="00892149">
      <w:pPr>
        <w:tabs>
          <w:tab w:val="left" w:pos="709"/>
        </w:tabs>
        <w:ind w:left="426"/>
        <w:jc w:val="both"/>
      </w:pPr>
      <w:r w:rsidRPr="00042E08">
        <w:t xml:space="preserve">                                                              </w:t>
      </w:r>
    </w:p>
    <w:p w:rsidR="00892149" w:rsidRPr="00042E08" w:rsidRDefault="00892149" w:rsidP="00744B50">
      <w:pPr>
        <w:numPr>
          <w:ilvl w:val="0"/>
          <w:numId w:val="13"/>
        </w:numPr>
        <w:tabs>
          <w:tab w:val="num" w:pos="426"/>
        </w:tabs>
        <w:ind w:hanging="720"/>
        <w:jc w:val="both"/>
      </w:pPr>
      <w:r w:rsidRPr="00042E08">
        <w:t>Η εισοδηματική ελαστικότητα ενός αγαθού είναι -2 όταν:</w:t>
      </w:r>
    </w:p>
    <w:p w:rsidR="00892149" w:rsidRPr="00042E08" w:rsidRDefault="00892149" w:rsidP="00892149">
      <w:pPr>
        <w:tabs>
          <w:tab w:val="num" w:pos="426"/>
        </w:tabs>
        <w:ind w:left="720" w:hanging="294"/>
        <w:jc w:val="both"/>
      </w:pPr>
      <w:r w:rsidRPr="00042E08">
        <w:t>α. αύξηση του εισοδήματος των καταναλωτών κατά 10% προκαλεί αύξηση της ζήτησης κατά 20%.</w:t>
      </w:r>
    </w:p>
    <w:p w:rsidR="00892149" w:rsidRPr="00042E08" w:rsidRDefault="00892149" w:rsidP="00892149">
      <w:pPr>
        <w:tabs>
          <w:tab w:val="num" w:pos="426"/>
        </w:tabs>
        <w:ind w:left="720" w:hanging="294"/>
        <w:jc w:val="both"/>
      </w:pPr>
      <w:r w:rsidRPr="00042E08">
        <w:t>β. μείωση του εισοδήματος κατά 5% προκαλεί αύξηση της ζήτησης κατά 10%.</w:t>
      </w:r>
    </w:p>
    <w:p w:rsidR="00892149" w:rsidRPr="00042E08" w:rsidRDefault="00892149" w:rsidP="00892149">
      <w:pPr>
        <w:tabs>
          <w:tab w:val="num" w:pos="426"/>
        </w:tabs>
        <w:ind w:left="720" w:hanging="294"/>
        <w:jc w:val="both"/>
      </w:pPr>
      <w:r w:rsidRPr="00042E08">
        <w:t>γ. μείωση του εισοδήματος κατά 12% προκαλεί αύξηση της  ζήτησης κατά 6%.</w:t>
      </w:r>
    </w:p>
    <w:p w:rsidR="00892149" w:rsidRPr="00042E08" w:rsidRDefault="00892149" w:rsidP="00892149">
      <w:pPr>
        <w:tabs>
          <w:tab w:val="num" w:pos="426"/>
        </w:tabs>
        <w:ind w:left="720" w:hanging="294"/>
        <w:jc w:val="both"/>
      </w:pPr>
      <w:r w:rsidRPr="00042E08">
        <w:t xml:space="preserve">δ. αύξηση του εισοδήματος κατά 10% προκαλεί μείωση της ζήτησης κατά 5%.            </w:t>
      </w:r>
      <w:r>
        <w:t xml:space="preserve">                                               </w:t>
      </w:r>
      <w:r w:rsidRPr="00042E08">
        <w:t>(2015)</w:t>
      </w:r>
    </w:p>
    <w:p w:rsidR="00892149" w:rsidRPr="00042E08" w:rsidRDefault="00892149" w:rsidP="00744B50">
      <w:pPr>
        <w:numPr>
          <w:ilvl w:val="0"/>
          <w:numId w:val="13"/>
        </w:numPr>
        <w:tabs>
          <w:tab w:val="left" w:pos="426"/>
        </w:tabs>
        <w:ind w:left="426" w:hanging="284"/>
      </w:pPr>
      <w:r w:rsidRPr="00042E08">
        <w:t xml:space="preserve">Η καμπύλη ζήτησης ενός αγαθού είναι ευθεία γραμμή που τέμνει τον άξονα των τιμών στο σημείο Α και τον άξονα των ποσοτήτων στο σημείο Β. Στο μέσο Μ του ευθύγραμμου τμήματος ΑΒ, για την ελαστικότητα ζήτησης ως προς την τιμή ισχύει </w:t>
      </w:r>
    </w:p>
    <w:p w:rsidR="00892149" w:rsidRPr="00042E08" w:rsidRDefault="00892149" w:rsidP="00892149">
      <w:pPr>
        <w:ind w:left="426"/>
      </w:pPr>
      <w:r w:rsidRPr="00042E08">
        <w:t>α. │</w:t>
      </w:r>
      <w:r w:rsidRPr="00042E08">
        <w:rPr>
          <w:lang w:val="en-US"/>
        </w:rPr>
        <w:t>E</w:t>
      </w:r>
      <w:r w:rsidRPr="00042E08">
        <w:rPr>
          <w:vertAlign w:val="subscript"/>
          <w:lang w:val="en-US"/>
        </w:rPr>
        <w:t>D</w:t>
      </w:r>
      <w:r w:rsidRPr="00042E08">
        <w:t xml:space="preserve">│&gt;1 </w:t>
      </w:r>
    </w:p>
    <w:p w:rsidR="00892149" w:rsidRPr="00042E08" w:rsidRDefault="00892149" w:rsidP="00892149">
      <w:pPr>
        <w:ind w:left="426"/>
      </w:pPr>
      <w:r w:rsidRPr="00042E08">
        <w:t>β. 0&lt;│</w:t>
      </w:r>
      <w:r w:rsidRPr="00042E08">
        <w:rPr>
          <w:lang w:val="en-US"/>
        </w:rPr>
        <w:t>E</w:t>
      </w:r>
      <w:r w:rsidRPr="00042E08">
        <w:rPr>
          <w:vertAlign w:val="subscript"/>
          <w:lang w:val="en-US"/>
        </w:rPr>
        <w:t>D</w:t>
      </w:r>
      <w:r w:rsidRPr="00042E08">
        <w:t>│&lt;1</w:t>
      </w:r>
    </w:p>
    <w:p w:rsidR="00892149" w:rsidRPr="00042E08" w:rsidRDefault="00892149" w:rsidP="00892149">
      <w:pPr>
        <w:ind w:left="426"/>
      </w:pPr>
      <w:r w:rsidRPr="00042E08">
        <w:t xml:space="preserve">γ. </w:t>
      </w:r>
      <w:r w:rsidRPr="00892149">
        <w:t>│</w:t>
      </w:r>
      <w:r w:rsidRPr="00042E08">
        <w:rPr>
          <w:lang w:val="en-US"/>
        </w:rPr>
        <w:t>E</w:t>
      </w:r>
      <w:r w:rsidRPr="00042E08">
        <w:rPr>
          <w:vertAlign w:val="subscript"/>
          <w:lang w:val="en-US"/>
        </w:rPr>
        <w:t>D</w:t>
      </w:r>
      <w:r w:rsidRPr="00042E08">
        <w:t xml:space="preserve">│=1 </w:t>
      </w:r>
    </w:p>
    <w:p w:rsidR="00892149" w:rsidRPr="00042E08" w:rsidRDefault="00892149" w:rsidP="00892149">
      <w:pPr>
        <w:ind w:left="426"/>
      </w:pPr>
      <w:r w:rsidRPr="00042E08">
        <w:t xml:space="preserve">δ. </w:t>
      </w:r>
      <w:r w:rsidRPr="00042E08">
        <w:rPr>
          <w:lang w:val="en-US"/>
        </w:rPr>
        <w:t>E</w:t>
      </w:r>
      <w:r w:rsidRPr="00042E08">
        <w:rPr>
          <w:vertAlign w:val="subscript"/>
          <w:lang w:val="en-US"/>
        </w:rPr>
        <w:t>D</w:t>
      </w:r>
      <w:r w:rsidRPr="00042E08">
        <w:t xml:space="preserve"> =0.         </w:t>
      </w:r>
      <w:r>
        <w:t xml:space="preserve">                                                                                                       </w:t>
      </w:r>
      <w:r w:rsidRPr="00042E08">
        <w:t xml:space="preserve">(2016)                                                                                  </w:t>
      </w:r>
      <w:r>
        <w:t xml:space="preserve">                           </w:t>
      </w:r>
    </w:p>
    <w:p w:rsidR="00892149" w:rsidRPr="00042E08" w:rsidRDefault="00892149" w:rsidP="00892149">
      <w:pPr>
        <w:ind w:left="786"/>
      </w:pPr>
    </w:p>
    <w:p w:rsidR="00892149" w:rsidRPr="00042E08" w:rsidRDefault="00892149" w:rsidP="00744B50">
      <w:pPr>
        <w:numPr>
          <w:ilvl w:val="0"/>
          <w:numId w:val="13"/>
        </w:numPr>
        <w:tabs>
          <w:tab w:val="left" w:pos="142"/>
          <w:tab w:val="num" w:pos="567"/>
        </w:tabs>
        <w:ind w:left="426" w:hanging="284"/>
      </w:pPr>
      <w:r w:rsidRPr="00042E08">
        <w:t>Στην τιμή Ρ</w:t>
      </w:r>
      <w:r w:rsidRPr="00042E08">
        <w:rPr>
          <w:vertAlign w:val="subscript"/>
        </w:rPr>
        <w:t>1</w:t>
      </w:r>
      <w:r w:rsidRPr="00042E08">
        <w:t xml:space="preserve"> η ζητούμενη ποσότητα ενός αγαθού Χ είναι 4.000 μονάδες και η Ε</w:t>
      </w:r>
      <w:r w:rsidRPr="00042E08">
        <w:rPr>
          <w:vertAlign w:val="subscript"/>
        </w:rPr>
        <w:t>D</w:t>
      </w:r>
      <w:r w:rsidRPr="00042E08">
        <w:t xml:space="preserve"> = -3. Αν   η τιμή του αγαθού μεταβληθεί κατά 25% (ceteris paribus) και γίνει 120 ευρώ, η συνολική δαπάνη των καταναλωτών αυξάνεται. Σε αυτή την περίπτωση η Ρ</w:t>
      </w:r>
      <w:r w:rsidRPr="00042E08">
        <w:rPr>
          <w:vertAlign w:val="subscript"/>
        </w:rPr>
        <w:t>1</w:t>
      </w:r>
      <w:r w:rsidRPr="00042E08">
        <w:t xml:space="preserve"> είναι</w:t>
      </w:r>
    </w:p>
    <w:p w:rsidR="00892149" w:rsidRPr="00042E08" w:rsidRDefault="00892149" w:rsidP="00892149">
      <w:pPr>
        <w:tabs>
          <w:tab w:val="num" w:pos="567"/>
          <w:tab w:val="left" w:pos="1440"/>
          <w:tab w:val="left" w:pos="2759"/>
        </w:tabs>
        <w:ind w:left="426" w:hanging="284"/>
      </w:pPr>
      <w:r w:rsidRPr="00042E08">
        <w:t xml:space="preserve">     α. 150 ευρώ </w:t>
      </w:r>
      <w:r w:rsidRPr="00042E08">
        <w:tab/>
      </w:r>
    </w:p>
    <w:p w:rsidR="00892149" w:rsidRDefault="00892149" w:rsidP="00892149">
      <w:pPr>
        <w:ind w:left="426"/>
        <w:jc w:val="both"/>
      </w:pPr>
      <w:r w:rsidRPr="00042E08">
        <w:t xml:space="preserve">β. 96 ευρώ                     </w:t>
      </w:r>
    </w:p>
    <w:p w:rsidR="00892149" w:rsidRDefault="00892149" w:rsidP="00892149">
      <w:pPr>
        <w:ind w:left="426"/>
        <w:jc w:val="both"/>
      </w:pPr>
      <w:r w:rsidRPr="00042E08">
        <w:t>γ. 40 ευρώ</w:t>
      </w:r>
    </w:p>
    <w:p w:rsidR="00744B50" w:rsidRDefault="00744B50" w:rsidP="00892149">
      <w:pPr>
        <w:ind w:left="426"/>
        <w:jc w:val="both"/>
      </w:pPr>
      <w:r>
        <w:t>δ.160</w:t>
      </w:r>
      <w:r w:rsidR="00892149" w:rsidRPr="00042E08">
        <w:t xml:space="preserve">ευρώ.                                                    </w:t>
      </w:r>
      <w:r w:rsidR="00892149">
        <w:t xml:space="preserve">                                              </w:t>
      </w:r>
      <w:r w:rsidR="00892149" w:rsidRPr="00042E08">
        <w:t xml:space="preserve"> </w:t>
      </w:r>
      <w:r>
        <w:t xml:space="preserve"> </w:t>
      </w:r>
    </w:p>
    <w:p w:rsidR="00892149" w:rsidRDefault="00744B50" w:rsidP="00892149">
      <w:pPr>
        <w:ind w:left="426"/>
        <w:jc w:val="both"/>
      </w:pPr>
      <w:r>
        <w:t xml:space="preserve">                                                                                                          </w:t>
      </w:r>
      <w:r w:rsidR="00892149" w:rsidRPr="00042E08">
        <w:t>(Επαν.2016)</w:t>
      </w:r>
    </w:p>
    <w:p w:rsidR="00892149" w:rsidRDefault="00892149" w:rsidP="00892149">
      <w:pPr>
        <w:ind w:left="426"/>
        <w:jc w:val="both"/>
      </w:pPr>
    </w:p>
    <w:p w:rsidR="00892149" w:rsidRDefault="00892149" w:rsidP="00892149">
      <w:pPr>
        <w:ind w:left="426"/>
        <w:jc w:val="both"/>
      </w:pPr>
    </w:p>
    <w:p w:rsidR="00892149" w:rsidRDefault="00892149" w:rsidP="00892149">
      <w:pPr>
        <w:jc w:val="both"/>
      </w:pPr>
    </w:p>
    <w:p w:rsidR="00892149" w:rsidRDefault="00892149" w:rsidP="00892149">
      <w:pPr>
        <w:jc w:val="both"/>
      </w:pPr>
    </w:p>
    <w:p w:rsidR="00892149" w:rsidRDefault="00892149" w:rsidP="00892149">
      <w:pPr>
        <w:jc w:val="both"/>
      </w:pPr>
    </w:p>
    <w:p w:rsidR="00892149" w:rsidRDefault="00892149" w:rsidP="00744B50">
      <w:pPr>
        <w:numPr>
          <w:ilvl w:val="0"/>
          <w:numId w:val="13"/>
        </w:numPr>
        <w:ind w:left="142" w:firstLine="0"/>
        <w:jc w:val="both"/>
      </w:pPr>
      <w:r>
        <w:lastRenderedPageBreak/>
        <w:t xml:space="preserve">Η τιμή του πετρελαίου θέρμανσης αυξομειώνεται κατά τη διάρκεια του έτους. Οι ένοικοι  </w:t>
      </w:r>
    </w:p>
    <w:p w:rsidR="00892149" w:rsidRDefault="00892149" w:rsidP="00892149">
      <w:pPr>
        <w:ind w:left="142"/>
        <w:jc w:val="both"/>
      </w:pPr>
      <w:r>
        <w:t>μιας πολυκατοικίας αγοράζουν κάθε μήνα της χειμερινής περιόδου, πετρέλαιο θέρμανσης αξίας 1.000 ευρώ. Η ελαστικότητα ζήτησης των ενοίκων της πολυκατοικίας για πετρέλαιο θέρμανσης είναι:</w:t>
      </w:r>
    </w:p>
    <w:p w:rsidR="00892149" w:rsidRDefault="00892149" w:rsidP="00892149">
      <w:pPr>
        <w:ind w:left="142"/>
        <w:jc w:val="both"/>
      </w:pPr>
      <w:r>
        <w:t xml:space="preserve">α. </w:t>
      </w:r>
      <w:r w:rsidRPr="00042E08">
        <w:rPr>
          <w:lang w:val="en-US"/>
        </w:rPr>
        <w:t>E</w:t>
      </w:r>
      <w:r w:rsidRPr="00042E08">
        <w:rPr>
          <w:vertAlign w:val="subscript"/>
          <w:lang w:val="en-US"/>
        </w:rPr>
        <w:t>D</w:t>
      </w:r>
      <w:r w:rsidRPr="00042E08">
        <w:t xml:space="preserve"> =0</w:t>
      </w:r>
      <w:r>
        <w:t>.</w:t>
      </w:r>
    </w:p>
    <w:p w:rsidR="00892149" w:rsidRDefault="00892149" w:rsidP="00892149">
      <w:pPr>
        <w:ind w:left="142"/>
        <w:jc w:val="both"/>
      </w:pPr>
      <w:r>
        <w:t xml:space="preserve">β. </w:t>
      </w:r>
      <w:proofErr w:type="gramStart"/>
      <w:r w:rsidRPr="00042E08">
        <w:rPr>
          <w:lang w:val="en-US"/>
        </w:rPr>
        <w:t>E</w:t>
      </w:r>
      <w:r w:rsidRPr="00042E08">
        <w:rPr>
          <w:vertAlign w:val="subscript"/>
          <w:lang w:val="en-US"/>
        </w:rPr>
        <w:t>D</w:t>
      </w:r>
      <w:r>
        <w:rPr>
          <w:vertAlign w:val="subscript"/>
        </w:rPr>
        <w:t xml:space="preserve"> </w:t>
      </w:r>
      <w:r>
        <w:t>τείνει στο άπειρο.</w:t>
      </w:r>
      <w:proofErr w:type="gramEnd"/>
    </w:p>
    <w:p w:rsidR="00892149" w:rsidRDefault="00892149" w:rsidP="00892149">
      <w:pPr>
        <w:ind w:left="142"/>
        <w:jc w:val="both"/>
      </w:pPr>
      <w:r>
        <w:t xml:space="preserve">γ. </w:t>
      </w:r>
      <w:r w:rsidRPr="00892149">
        <w:t>│</w:t>
      </w:r>
      <w:r w:rsidRPr="00042E08">
        <w:rPr>
          <w:lang w:val="en-US"/>
        </w:rPr>
        <w:t>E</w:t>
      </w:r>
      <w:r w:rsidRPr="00042E08">
        <w:rPr>
          <w:vertAlign w:val="subscript"/>
          <w:lang w:val="en-US"/>
        </w:rPr>
        <w:t>D</w:t>
      </w:r>
      <w:r>
        <w:rPr>
          <w:vertAlign w:val="subscript"/>
        </w:rPr>
        <w:t>τοξ</w:t>
      </w:r>
      <w:r w:rsidRPr="00042E08">
        <w:t>│=1</w:t>
      </w:r>
    </w:p>
    <w:p w:rsidR="00892149" w:rsidRDefault="00892149" w:rsidP="00892149">
      <w:pPr>
        <w:ind w:left="142"/>
        <w:jc w:val="both"/>
      </w:pPr>
      <w:r>
        <w:t xml:space="preserve">δ. </w:t>
      </w:r>
      <w:r w:rsidRPr="00042E08">
        <w:t>│</w:t>
      </w:r>
      <w:r w:rsidRPr="00042E08">
        <w:rPr>
          <w:lang w:val="en-US"/>
        </w:rPr>
        <w:t>E</w:t>
      </w:r>
      <w:r w:rsidRPr="00042E08">
        <w:rPr>
          <w:vertAlign w:val="subscript"/>
          <w:lang w:val="en-US"/>
        </w:rPr>
        <w:t>D</w:t>
      </w:r>
      <w:r w:rsidRPr="00042E08">
        <w:t>│&gt;1</w:t>
      </w:r>
      <w:r>
        <w:tab/>
      </w:r>
      <w:r>
        <w:tab/>
      </w:r>
      <w:r>
        <w:tab/>
      </w:r>
      <w:r>
        <w:tab/>
      </w:r>
      <w:r>
        <w:tab/>
      </w:r>
      <w:r>
        <w:tab/>
      </w:r>
      <w:r>
        <w:tab/>
      </w:r>
      <w:r>
        <w:tab/>
      </w:r>
      <w:r>
        <w:tab/>
      </w:r>
      <w:r>
        <w:tab/>
        <w:t xml:space="preserve">            (2019</w:t>
      </w:r>
      <w:r w:rsidRPr="00042E08">
        <w:t xml:space="preserve">)  </w:t>
      </w:r>
    </w:p>
    <w:p w:rsidR="00892149" w:rsidRDefault="00892149" w:rsidP="00892149">
      <w:pPr>
        <w:ind w:left="142"/>
        <w:jc w:val="both"/>
      </w:pPr>
    </w:p>
    <w:p w:rsidR="00892149" w:rsidRDefault="00892149" w:rsidP="00892149">
      <w:pPr>
        <w:ind w:left="142"/>
        <w:jc w:val="both"/>
      </w:pPr>
      <w:r>
        <w:t>22.  Σε ένα συγκεκριμένο μήνα στην αγορά του καφέ ζητούνται 10 τόνοι καφέ στην τιμή των 6€ ανά κιλό. Τον επόμενο μήνα ζητούνται 12 τόνοι καφέ στην τιμή των 6,5€ ανά κιλό.</w:t>
      </w:r>
      <w:r w:rsidRPr="00042E08">
        <w:t xml:space="preserve">   </w:t>
      </w:r>
    </w:p>
    <w:p w:rsidR="00892149" w:rsidRDefault="00892149" w:rsidP="00892149">
      <w:pPr>
        <w:ind w:left="142"/>
        <w:jc w:val="both"/>
      </w:pPr>
      <w:r>
        <w:t>Ποιο από τα παρακάτω γεγονότα δικαιολογεί αυτό το αποτέλεσμα;</w:t>
      </w:r>
    </w:p>
    <w:p w:rsidR="00892149" w:rsidRDefault="00892149" w:rsidP="00892149">
      <w:pPr>
        <w:ind w:left="142"/>
        <w:jc w:val="both"/>
      </w:pPr>
      <w:r>
        <w:t>α. Η αύξηση της τιμής της ζάχαρης, που είναι συμπληρωματικό αγαθό του καφέ.</w:t>
      </w:r>
    </w:p>
    <w:p w:rsidR="00892149" w:rsidRDefault="00892149" w:rsidP="00892149">
      <w:pPr>
        <w:ind w:left="142"/>
        <w:jc w:val="both"/>
      </w:pPr>
      <w:r>
        <w:t xml:space="preserve">β. Η μείωση του εισοδήματος των καταναλωτών με δεδομένο ότι ο καφές είναι κανονικό </w:t>
      </w:r>
    </w:p>
    <w:p w:rsidR="00892149" w:rsidRDefault="00892149" w:rsidP="00892149">
      <w:pPr>
        <w:ind w:left="142"/>
        <w:jc w:val="both"/>
      </w:pPr>
      <w:r>
        <w:t xml:space="preserve">    αγαθό.</w:t>
      </w:r>
    </w:p>
    <w:p w:rsidR="00892149" w:rsidRDefault="00892149" w:rsidP="00892149">
      <w:pPr>
        <w:ind w:left="142"/>
        <w:jc w:val="both"/>
      </w:pPr>
      <w:r>
        <w:t>γ. Η αύξηση της τιμής του τσαγιού, που είναι υποκατάστατο αγαθό του καφέ.</w:t>
      </w:r>
    </w:p>
    <w:p w:rsidR="00892149" w:rsidRDefault="00892149" w:rsidP="00892149">
      <w:pPr>
        <w:ind w:left="142"/>
        <w:jc w:val="both"/>
      </w:pPr>
      <w:r>
        <w:t>δ. Η προσδοκία μελλοντικής μείωσης της τιμής του καφέ.                                       (Επαν 2020)</w:t>
      </w:r>
    </w:p>
    <w:p w:rsidR="00892149" w:rsidRDefault="00892149" w:rsidP="00892149">
      <w:pPr>
        <w:ind w:left="142"/>
        <w:jc w:val="both"/>
      </w:pPr>
    </w:p>
    <w:p w:rsidR="00892149" w:rsidRDefault="00892149" w:rsidP="00892149">
      <w:pPr>
        <w:ind w:left="142"/>
        <w:jc w:val="both"/>
      </w:pPr>
      <w:r>
        <w:t xml:space="preserve">23. Για ένα αγαθό Χ, όταν το εισόδημα μεταβάλλεται από 50.000 σε 55.000 χρηματικές μονάδες, η ποσότητα που ζητείται μεταβάλλεται από 10 σε 8 μονάδες προϊόντος. Η τιμή και οι άλλοι προσδιοριστικοί παράγοντες της ζήτησης παραμένουν σταθεροί. Σ’ αυτήν την περίπτωση: </w:t>
      </w:r>
    </w:p>
    <w:p w:rsidR="00892149" w:rsidRDefault="00892149" w:rsidP="00892149">
      <w:pPr>
        <w:ind w:left="142"/>
        <w:jc w:val="both"/>
      </w:pPr>
      <w:r>
        <w:t xml:space="preserve">α. η εισοδηματική ελαστικότητα ισούται με -2 και το αγαθό είναι κανονικό. </w:t>
      </w:r>
    </w:p>
    <w:p w:rsidR="00892149" w:rsidRDefault="00892149" w:rsidP="00892149">
      <w:pPr>
        <w:ind w:left="142"/>
        <w:jc w:val="both"/>
      </w:pPr>
      <w:r>
        <w:t xml:space="preserve">β. η εισοδηματική ελαστικότητα ισούται με +2 και το αγαθό είναι κανονικό. </w:t>
      </w:r>
    </w:p>
    <w:p w:rsidR="00892149" w:rsidRDefault="00892149" w:rsidP="00892149">
      <w:pPr>
        <w:ind w:left="142"/>
        <w:jc w:val="both"/>
      </w:pPr>
      <w:r>
        <w:t xml:space="preserve">γ. η εισοδηματική ελαστικότητα ισούται με -2 και το αγαθό είναι κατώτερο. </w:t>
      </w:r>
    </w:p>
    <w:p w:rsidR="00892149" w:rsidRDefault="00892149" w:rsidP="00892149">
      <w:pPr>
        <w:ind w:left="142"/>
        <w:jc w:val="both"/>
      </w:pPr>
      <w:r>
        <w:t>δ. η εισοδηματική ελαστικότητα ισούται με +2 και το αγαθό είναι κατώτερο.</w:t>
      </w:r>
    </w:p>
    <w:p w:rsidR="00892149" w:rsidRDefault="00892149" w:rsidP="00892149">
      <w:pPr>
        <w:ind w:left="142"/>
        <w:jc w:val="both"/>
      </w:pPr>
    </w:p>
    <w:p w:rsidR="00892149" w:rsidRDefault="00892149" w:rsidP="00892149">
      <w:pPr>
        <w:ind w:left="142"/>
        <w:jc w:val="both"/>
      </w:pPr>
      <w:r>
        <w:t>24. Η ποσοστιαία μεταβολή της ζητούμενης ποσότητας πετρελαίου είναι μικρότερη από την ποσοστιαία μεταβολή της τιμής του (σε απόλυτες τιμές). Αυτό σημαίνει ότι η ζήτησή του είναι:</w:t>
      </w:r>
    </w:p>
    <w:p w:rsidR="00892149" w:rsidRDefault="00892149" w:rsidP="00892149">
      <w:pPr>
        <w:ind w:left="142"/>
        <w:jc w:val="both"/>
      </w:pPr>
      <w:r>
        <w:t>α. ελαστική</w:t>
      </w:r>
    </w:p>
    <w:p w:rsidR="00892149" w:rsidRDefault="00892149" w:rsidP="00892149">
      <w:pPr>
        <w:ind w:left="142"/>
        <w:jc w:val="both"/>
      </w:pPr>
      <w:r>
        <w:t>β. ανελαστική</w:t>
      </w:r>
    </w:p>
    <w:p w:rsidR="00892149" w:rsidRDefault="00892149" w:rsidP="00892149">
      <w:pPr>
        <w:ind w:left="142"/>
        <w:jc w:val="both"/>
      </w:pPr>
      <w:r>
        <w:t>γ. μοναδιαία</w:t>
      </w:r>
    </w:p>
    <w:p w:rsidR="00892149" w:rsidRDefault="00892149" w:rsidP="00892149">
      <w:pPr>
        <w:ind w:left="142"/>
        <w:jc w:val="both"/>
      </w:pPr>
      <w:r>
        <w:t>δ. πλήρως ελαστική</w:t>
      </w:r>
    </w:p>
    <w:p w:rsidR="00892149" w:rsidRDefault="00892149" w:rsidP="00892149">
      <w:pPr>
        <w:ind w:left="142"/>
        <w:jc w:val="both"/>
      </w:pPr>
    </w:p>
    <w:p w:rsidR="00892149" w:rsidRPr="00042E08" w:rsidRDefault="00892149" w:rsidP="00892149">
      <w:pPr>
        <w:numPr>
          <w:ilvl w:val="0"/>
          <w:numId w:val="6"/>
        </w:numPr>
        <w:tabs>
          <w:tab w:val="left" w:pos="142"/>
        </w:tabs>
        <w:ind w:left="142" w:firstLine="0"/>
        <w:jc w:val="both"/>
      </w:pPr>
      <w:r w:rsidRPr="00042E08">
        <w:t xml:space="preserve">Η καμπύλη ζήτησης ενός αγαθού είναι ευθεία γραμμή που τέμνει τον άξονα των τιμών στο σημείο Α και τον άξονα των ποσοτήτων στο σημείο Β. </w:t>
      </w:r>
      <w:r>
        <w:t>Η απόλυτη τιμή της ελαστικότητας στο σημείο Β</w:t>
      </w:r>
      <w:r w:rsidRPr="00042E08">
        <w:t xml:space="preserve"> </w:t>
      </w:r>
    </w:p>
    <w:p w:rsidR="00892149" w:rsidRDefault="00892149" w:rsidP="00892149">
      <w:pPr>
        <w:tabs>
          <w:tab w:val="left" w:pos="142"/>
        </w:tabs>
        <w:ind w:left="426" w:hanging="284"/>
      </w:pPr>
      <w:r w:rsidRPr="00042E08">
        <w:t xml:space="preserve">α. </w:t>
      </w:r>
      <w:r>
        <w:t>είναι</w:t>
      </w:r>
      <w:r w:rsidRPr="006440B4">
        <w:t>│</w:t>
      </w:r>
      <w:r w:rsidRPr="00042E08">
        <w:rPr>
          <w:lang w:val="en-US"/>
        </w:rPr>
        <w:t>E</w:t>
      </w:r>
      <w:r w:rsidRPr="00042E08">
        <w:rPr>
          <w:vertAlign w:val="subscript"/>
          <w:lang w:val="en-US"/>
        </w:rPr>
        <w:t>D</w:t>
      </w:r>
      <w:r w:rsidRPr="00042E08">
        <w:t xml:space="preserve">│=1 </w:t>
      </w:r>
    </w:p>
    <w:p w:rsidR="00892149" w:rsidRPr="00042E08" w:rsidRDefault="00892149" w:rsidP="00892149">
      <w:pPr>
        <w:tabs>
          <w:tab w:val="left" w:pos="142"/>
        </w:tabs>
        <w:ind w:left="426" w:hanging="284"/>
      </w:pPr>
      <w:r w:rsidRPr="00042E08">
        <w:t xml:space="preserve">β. </w:t>
      </w:r>
      <w:r>
        <w:t xml:space="preserve">είναι </w:t>
      </w:r>
      <w:r w:rsidRPr="006440B4">
        <w:t>│</w:t>
      </w:r>
      <w:r w:rsidRPr="00042E08">
        <w:rPr>
          <w:lang w:val="en-US"/>
        </w:rPr>
        <w:t>E</w:t>
      </w:r>
      <w:r w:rsidRPr="00042E08">
        <w:rPr>
          <w:vertAlign w:val="subscript"/>
          <w:lang w:val="en-US"/>
        </w:rPr>
        <w:t>D</w:t>
      </w:r>
      <w:r w:rsidRPr="00042E08">
        <w:t xml:space="preserve">│= 0.         </w:t>
      </w:r>
      <w:r>
        <w:t xml:space="preserve">                                                                                                       </w:t>
      </w:r>
    </w:p>
    <w:p w:rsidR="00892149" w:rsidRPr="00042E08" w:rsidRDefault="00892149" w:rsidP="00892149">
      <w:pPr>
        <w:tabs>
          <w:tab w:val="left" w:pos="142"/>
        </w:tabs>
        <w:ind w:left="426" w:hanging="284"/>
      </w:pPr>
      <w:r w:rsidRPr="00042E08">
        <w:t xml:space="preserve">γ. </w:t>
      </w:r>
      <w:r>
        <w:t>είναι 0 &lt;</w:t>
      </w:r>
      <w:r w:rsidRPr="006440B4">
        <w:t>│</w:t>
      </w:r>
      <w:r w:rsidRPr="00042E08">
        <w:rPr>
          <w:lang w:val="en-US"/>
        </w:rPr>
        <w:t>E</w:t>
      </w:r>
      <w:r w:rsidRPr="00042E08">
        <w:rPr>
          <w:vertAlign w:val="subscript"/>
          <w:lang w:val="en-US"/>
        </w:rPr>
        <w:t>D</w:t>
      </w:r>
      <w:r w:rsidRPr="00042E08">
        <w:t>│</w:t>
      </w:r>
      <w:r>
        <w:t>&lt;1</w:t>
      </w:r>
    </w:p>
    <w:p w:rsidR="00744B50" w:rsidRDefault="00892149" w:rsidP="00744B50">
      <w:pPr>
        <w:tabs>
          <w:tab w:val="left" w:pos="142"/>
        </w:tabs>
        <w:ind w:hanging="284"/>
        <w:jc w:val="both"/>
      </w:pPr>
      <w:r>
        <w:t xml:space="preserve">       </w:t>
      </w:r>
      <w:r w:rsidRPr="00042E08">
        <w:t xml:space="preserve">δ. </w:t>
      </w:r>
      <w:r>
        <w:t xml:space="preserve">τείνει στο άπειρο   </w:t>
      </w:r>
      <w:r w:rsidR="00744B50">
        <w:t>(2023)</w:t>
      </w:r>
    </w:p>
    <w:p w:rsidR="00892149" w:rsidRDefault="00892149" w:rsidP="00892149">
      <w:pPr>
        <w:tabs>
          <w:tab w:val="left" w:pos="142"/>
        </w:tabs>
        <w:ind w:hanging="284"/>
        <w:jc w:val="both"/>
      </w:pPr>
      <w:r>
        <w:tab/>
      </w:r>
      <w:r>
        <w:tab/>
      </w:r>
      <w:r>
        <w:tab/>
      </w:r>
      <w:r>
        <w:tab/>
      </w:r>
      <w:r>
        <w:tab/>
      </w:r>
      <w:r>
        <w:tab/>
      </w:r>
      <w:r>
        <w:tab/>
      </w:r>
      <w:r>
        <w:tab/>
        <w:t xml:space="preserve">          </w:t>
      </w:r>
    </w:p>
    <w:p w:rsidR="00892149" w:rsidRPr="00A200CA" w:rsidRDefault="00892149" w:rsidP="00892149">
      <w:pPr>
        <w:ind w:left="142"/>
        <w:jc w:val="both"/>
      </w:pPr>
      <w:r w:rsidRPr="00042E08">
        <w:t xml:space="preserve">                                                                        </w:t>
      </w:r>
      <w:r>
        <w:t xml:space="preserve">                           </w:t>
      </w:r>
    </w:p>
    <w:p w:rsidR="00892149" w:rsidRPr="00042E08" w:rsidRDefault="00892149" w:rsidP="00744B50">
      <w:pPr>
        <w:tabs>
          <w:tab w:val="left" w:pos="1440"/>
        </w:tabs>
      </w:pPr>
      <w:r w:rsidRPr="00042E08">
        <w:t xml:space="preserve">                                                                                   </w:t>
      </w:r>
      <w:bookmarkStart w:id="0" w:name="_GoBack"/>
      <w:bookmarkEnd w:id="0"/>
    </w:p>
    <w:p w:rsidR="00892149" w:rsidRPr="00042E08" w:rsidRDefault="00892149" w:rsidP="00892149">
      <w:pPr>
        <w:jc w:val="both"/>
        <w:rPr>
          <w:b/>
        </w:rPr>
      </w:pPr>
      <w:r w:rsidRPr="00042E08">
        <w:rPr>
          <w:b/>
        </w:rPr>
        <w:lastRenderedPageBreak/>
        <w:t>ΕΡΩΤΗΣΕΙΣ ΑΝΑΠΤΥΞΗΣ</w:t>
      </w:r>
    </w:p>
    <w:p w:rsidR="00892149" w:rsidRPr="00042E08" w:rsidRDefault="00892149" w:rsidP="00892149">
      <w:pPr>
        <w:jc w:val="both"/>
      </w:pPr>
    </w:p>
    <w:p w:rsidR="00892149" w:rsidRPr="00042E08" w:rsidRDefault="00892149" w:rsidP="00892149">
      <w:pPr>
        <w:numPr>
          <w:ilvl w:val="1"/>
          <w:numId w:val="1"/>
        </w:numPr>
        <w:tabs>
          <w:tab w:val="clear" w:pos="1800"/>
          <w:tab w:val="num" w:pos="284"/>
        </w:tabs>
        <w:ind w:left="284" w:hanging="284"/>
        <w:jc w:val="both"/>
      </w:pPr>
      <w:r w:rsidRPr="00042E08">
        <w:t xml:space="preserve">Να δώσετε τους ορισμούς των υποκατάστατων και των συμπληρωματικών αγαθών και να εξηγήσετε με τη βοήθεια διαγραμμάτων πώς η αύξηση της τιμής ενός αγαθού επηρεάζει τη ζήτηση ενός υποκατάστατου αγαθού, καθώς και πώς ενός συμπληρωματικού αγαθού  </w:t>
      </w:r>
      <w:r>
        <w:t xml:space="preserve">                                                 </w:t>
      </w:r>
      <w:r w:rsidRPr="00042E08">
        <w:t>(2002)</w:t>
      </w:r>
    </w:p>
    <w:p w:rsidR="00892149" w:rsidRPr="00042E08" w:rsidRDefault="00892149" w:rsidP="00892149">
      <w:pPr>
        <w:tabs>
          <w:tab w:val="num" w:pos="284"/>
        </w:tabs>
        <w:ind w:left="180"/>
        <w:jc w:val="both"/>
      </w:pPr>
      <w:r w:rsidRPr="00042E08">
        <w:t xml:space="preserve">                                                                                                      </w:t>
      </w:r>
      <w:r w:rsidRPr="00042E08">
        <w:tab/>
      </w:r>
    </w:p>
    <w:p w:rsidR="00892149" w:rsidRPr="00042E08" w:rsidRDefault="00892149" w:rsidP="00892149">
      <w:pPr>
        <w:numPr>
          <w:ilvl w:val="1"/>
          <w:numId w:val="1"/>
        </w:numPr>
        <w:tabs>
          <w:tab w:val="clear" w:pos="1800"/>
          <w:tab w:val="num" w:pos="426"/>
        </w:tabs>
        <w:ind w:left="284" w:hanging="284"/>
        <w:jc w:val="both"/>
      </w:pPr>
      <w:r w:rsidRPr="00042E08">
        <w:t>Με τη βοήθεια των σχετικών διαγραμμάτων που θα σχεδιάσετε, να περιγράψετε πώς η αύξηση της τιμής του μοσχαρίσιου κρέατος επηρεάζει τη ζήτηση του   χοιρινού κρέ</w:t>
      </w:r>
      <w:r>
        <w:t xml:space="preserve">ατος    </w:t>
      </w:r>
      <w:r>
        <w:tab/>
      </w:r>
      <w:r w:rsidRPr="00042E08">
        <w:t xml:space="preserve">  </w:t>
      </w:r>
      <w:r>
        <w:t xml:space="preserve">     </w:t>
      </w:r>
      <w:r w:rsidRPr="00042E08">
        <w:t>(Εσπ.2003)</w:t>
      </w:r>
    </w:p>
    <w:p w:rsidR="00892149" w:rsidRPr="00042E08" w:rsidRDefault="00892149" w:rsidP="00892149">
      <w:pPr>
        <w:jc w:val="both"/>
      </w:pPr>
      <w:r w:rsidRPr="00042E08">
        <w:tab/>
      </w:r>
      <w:r w:rsidRPr="00042E08">
        <w:tab/>
        <w:t xml:space="preserve">                 </w:t>
      </w:r>
      <w:r>
        <w:tab/>
      </w:r>
      <w:r>
        <w:tab/>
      </w:r>
      <w:r>
        <w:tab/>
      </w:r>
      <w:r>
        <w:tab/>
      </w:r>
      <w:r>
        <w:tab/>
      </w:r>
      <w:r>
        <w:tab/>
      </w:r>
    </w:p>
    <w:p w:rsidR="00892149" w:rsidRDefault="00892149" w:rsidP="00892149">
      <w:pPr>
        <w:numPr>
          <w:ilvl w:val="1"/>
          <w:numId w:val="1"/>
        </w:numPr>
        <w:tabs>
          <w:tab w:val="clear" w:pos="1800"/>
          <w:tab w:val="num" w:pos="284"/>
        </w:tabs>
        <w:ind w:left="284" w:hanging="284"/>
        <w:jc w:val="both"/>
      </w:pPr>
      <w:r w:rsidRPr="00042E08">
        <w:t xml:space="preserve">Να εξηγήσετε πώς οι μεταβολές στο μέγεθος του εισοδήματος των καταναλωτών επιδρούν στη ζήτηση των αγαθών.     </w:t>
      </w:r>
      <w:r w:rsidRPr="00042E08">
        <w:tab/>
      </w:r>
      <w:r w:rsidRPr="00042E08">
        <w:tab/>
        <w:t xml:space="preserve">                  </w:t>
      </w:r>
    </w:p>
    <w:p w:rsidR="00892149" w:rsidRPr="00042E08" w:rsidRDefault="00892149" w:rsidP="00892149">
      <w:pPr>
        <w:tabs>
          <w:tab w:val="num" w:pos="284"/>
        </w:tabs>
        <w:jc w:val="both"/>
      </w:pPr>
      <w:r>
        <w:t xml:space="preserve">                                                                        </w:t>
      </w:r>
      <w:r w:rsidRPr="00042E08">
        <w:t>(Εσπ.2004), (Εσπ.2010)</w:t>
      </w:r>
    </w:p>
    <w:p w:rsidR="00892149" w:rsidRPr="00042E08" w:rsidRDefault="00892149" w:rsidP="00892149">
      <w:pPr>
        <w:tabs>
          <w:tab w:val="num" w:pos="284"/>
        </w:tabs>
        <w:jc w:val="both"/>
      </w:pPr>
    </w:p>
    <w:p w:rsidR="00892149" w:rsidRPr="00042E08" w:rsidRDefault="00892149" w:rsidP="00892149">
      <w:pPr>
        <w:numPr>
          <w:ilvl w:val="1"/>
          <w:numId w:val="1"/>
        </w:numPr>
        <w:tabs>
          <w:tab w:val="clear" w:pos="1800"/>
        </w:tabs>
        <w:ind w:left="284" w:hanging="284"/>
        <w:jc w:val="both"/>
      </w:pPr>
      <w:r w:rsidRPr="00042E08">
        <w:t>Αφού σχεδιάσετε τα σχετικά διαγράμματα, να εξηγήσετε τι θα συμβεί στη ζήτηση  της ζάχαρης, αν αυξηθεί η τιμή του καφέ, όταν οι λοιποί προσδιοριστικοί παράγοντες της ζήτησης παραμένουν σταθεροί (</w:t>
      </w:r>
      <w:r w:rsidRPr="00042E08">
        <w:rPr>
          <w:lang w:val="en-US"/>
        </w:rPr>
        <w:t>ceteris</w:t>
      </w:r>
      <w:r w:rsidRPr="00042E08">
        <w:t xml:space="preserve"> </w:t>
      </w:r>
      <w:r w:rsidRPr="00042E08">
        <w:rPr>
          <w:lang w:val="en-US"/>
        </w:rPr>
        <w:t>paribus</w:t>
      </w:r>
      <w:r w:rsidRPr="00042E08">
        <w:t xml:space="preserve">). Τα δύο αγαθά θεωρούνται συμπληρωματικά. </w:t>
      </w:r>
      <w:r>
        <w:t xml:space="preserve">                                                     </w:t>
      </w:r>
      <w:r w:rsidRPr="00042E08">
        <w:t>(Εσπ.2005)</w:t>
      </w:r>
      <w:r>
        <w:t xml:space="preserve">   </w:t>
      </w:r>
      <w:r>
        <w:tab/>
      </w:r>
      <w:r>
        <w:tab/>
      </w:r>
      <w:r>
        <w:tab/>
      </w:r>
      <w:r>
        <w:tab/>
      </w:r>
      <w:r>
        <w:tab/>
      </w:r>
      <w:r>
        <w:tab/>
      </w:r>
      <w:r>
        <w:tab/>
      </w:r>
      <w:r w:rsidRPr="00042E08">
        <w:tab/>
      </w:r>
      <w:r w:rsidRPr="00042E08">
        <w:tab/>
      </w:r>
    </w:p>
    <w:p w:rsidR="00892149" w:rsidRPr="00042E08" w:rsidRDefault="00892149" w:rsidP="00892149">
      <w:pPr>
        <w:numPr>
          <w:ilvl w:val="1"/>
          <w:numId w:val="1"/>
        </w:numPr>
        <w:tabs>
          <w:tab w:val="clear" w:pos="1800"/>
          <w:tab w:val="num" w:pos="284"/>
        </w:tabs>
        <w:ind w:left="284" w:hanging="284"/>
        <w:jc w:val="both"/>
      </w:pPr>
      <w:r w:rsidRPr="00042E08">
        <w:t xml:space="preserve">Να περιγράψετε τους παρακάτω βασικούς προσδιοριστικούς παράγοντες </w:t>
      </w:r>
      <w:r>
        <w:t xml:space="preserve">της </w:t>
      </w:r>
      <w:r w:rsidRPr="00042E08">
        <w:t xml:space="preserve">ζήτησης ενός αγαθού που αφορούν: τις προτιμήσεις των καταναλωτών, το εισόδημα των καταναλωτών, τις προσδοκίες και τις προβλέψεις των  καταναλωτών σχετικά με τη μελλοντική εξέλιξη των τιμών και του εισοδήματός τους   </w:t>
      </w:r>
      <w:r w:rsidRPr="00042E08">
        <w:tab/>
        <w:t xml:space="preserve">      </w:t>
      </w:r>
      <w:r w:rsidRPr="00042E08">
        <w:tab/>
      </w:r>
      <w:r w:rsidRPr="00042E08">
        <w:tab/>
      </w:r>
      <w:r w:rsidRPr="00042E08">
        <w:tab/>
      </w:r>
      <w:r w:rsidRPr="00042E08">
        <w:tab/>
      </w:r>
      <w:r w:rsidRPr="00042E08">
        <w:tab/>
        <w:t xml:space="preserve">        </w:t>
      </w:r>
      <w:r>
        <w:t xml:space="preserve">                    </w:t>
      </w:r>
      <w:r w:rsidRPr="00042E08">
        <w:t xml:space="preserve">  (Επαν.2008)</w:t>
      </w:r>
    </w:p>
    <w:p w:rsidR="00892149" w:rsidRPr="00042E08" w:rsidRDefault="00892149" w:rsidP="00892149">
      <w:pPr>
        <w:jc w:val="both"/>
      </w:pPr>
    </w:p>
    <w:p w:rsidR="00892149" w:rsidRPr="00042E08" w:rsidRDefault="00892149" w:rsidP="00892149">
      <w:pPr>
        <w:numPr>
          <w:ilvl w:val="1"/>
          <w:numId w:val="1"/>
        </w:numPr>
        <w:tabs>
          <w:tab w:val="clear" w:pos="1800"/>
          <w:tab w:val="num" w:pos="284"/>
        </w:tabs>
        <w:ind w:left="426" w:hanging="426"/>
        <w:jc w:val="both"/>
      </w:pPr>
      <w:r w:rsidRPr="00042E08">
        <w:t xml:space="preserve"> Η συμπεριφορά του καταναλωτή. Ποια είναι η επιδίωξή του; Ποιοι παράγοντες  περιορίζουν την επιδίωξή του και πώς αυτοί ορίζονται; Ποιος καταναλωτής ονομάζεται ορθολογικός καταναλωτής;  </w:t>
      </w:r>
      <w:r w:rsidRPr="00042E08">
        <w:tab/>
      </w:r>
      <w:r w:rsidRPr="00042E08">
        <w:tab/>
      </w:r>
      <w:r w:rsidRPr="00042E08">
        <w:tab/>
      </w:r>
      <w:r w:rsidRPr="00042E08">
        <w:tab/>
      </w:r>
      <w:r w:rsidRPr="00042E08">
        <w:tab/>
      </w:r>
      <w:r>
        <w:t xml:space="preserve">        </w:t>
      </w:r>
      <w:r w:rsidRPr="00042E08">
        <w:t>(Εσπ.2009)</w:t>
      </w:r>
    </w:p>
    <w:p w:rsidR="00892149" w:rsidRPr="00042E08" w:rsidRDefault="00892149" w:rsidP="00892149">
      <w:pPr>
        <w:jc w:val="both"/>
      </w:pPr>
    </w:p>
    <w:p w:rsidR="00892149" w:rsidRDefault="00892149" w:rsidP="00892149">
      <w:pPr>
        <w:numPr>
          <w:ilvl w:val="1"/>
          <w:numId w:val="1"/>
        </w:numPr>
        <w:tabs>
          <w:tab w:val="clear" w:pos="1800"/>
          <w:tab w:val="num" w:pos="284"/>
        </w:tabs>
        <w:ind w:left="426" w:hanging="426"/>
        <w:jc w:val="both"/>
      </w:pPr>
      <w:r w:rsidRPr="00042E08">
        <w:t xml:space="preserve">  Ένας από τους προσδιοριστικού παράγοντες της ζήτησης ενός αγαθού είναι και «οι τιμές των άλλων αγαθών». Υπάρχουν αγαθά που μεταβολή της τιμής του ενός επηρεάζει τη ζήτηση του άλλου. Να δώσετε τους ορισμούς των κατηγοριών στις  οποίες διακρίνονται τα αγαθά αυτά. Να εξηγήσετε με τη βοήθεια διαγραμμάτων πώς η αύξηση της τιμής του ενός αγαθού   επηρεάζει τη ζήτηση του άλλου, ανάλογα με την κατηγορία στην οποία ανήκο</w:t>
      </w:r>
      <w:r>
        <w:t xml:space="preserve">υν τα δύο αγαθά.       </w:t>
      </w:r>
      <w:r>
        <w:tab/>
      </w:r>
      <w:r>
        <w:tab/>
      </w:r>
      <w:r>
        <w:tab/>
      </w:r>
      <w:r>
        <w:tab/>
        <w:t xml:space="preserve"> </w:t>
      </w:r>
    </w:p>
    <w:p w:rsidR="00892149" w:rsidRPr="00DD4901" w:rsidRDefault="00892149" w:rsidP="00892149">
      <w:pPr>
        <w:tabs>
          <w:tab w:val="num" w:pos="284"/>
        </w:tabs>
        <w:jc w:val="both"/>
      </w:pPr>
      <w:r>
        <w:t xml:space="preserve">                                                                                                   </w:t>
      </w:r>
      <w:r w:rsidRPr="00042E08">
        <w:t>(2009)</w:t>
      </w:r>
    </w:p>
    <w:p w:rsidR="00892149" w:rsidRDefault="00892149" w:rsidP="00892149">
      <w:pPr>
        <w:numPr>
          <w:ilvl w:val="1"/>
          <w:numId w:val="1"/>
        </w:numPr>
        <w:tabs>
          <w:tab w:val="clear" w:pos="1800"/>
          <w:tab w:val="num" w:pos="284"/>
        </w:tabs>
        <w:ind w:left="284" w:hanging="284"/>
        <w:jc w:val="both"/>
      </w:pPr>
      <w:r w:rsidRPr="00042E08">
        <w:t xml:space="preserve">Με τη βοήθεια του κατάλληλου διαγράμματος να εξηγήσετε την περίπτωση της ταυτόχρονης μεταβολής ζητούμενης ποσότητας και ζήτησης ενός κανονικού αγαθού, λόγω ταυτόχρονης αύξησης της τιμής του και του εισοδήματος των καταναλωτών. Θεωρήστε ότι το μέγεθος της αύξησης του εισοδήματος είναι μεγαλύτερο από το μέγεθος της αύξησης της τιμής. Η τελική ζητούμενη ποσότητα του αγαθού είναι μεγαλύτερη ή  μικρότερη της αρχικής; </w:t>
      </w:r>
      <w:r>
        <w:t xml:space="preserve"> </w:t>
      </w:r>
    </w:p>
    <w:p w:rsidR="00892149" w:rsidRPr="00042E08" w:rsidRDefault="00892149" w:rsidP="00892149">
      <w:pPr>
        <w:ind w:left="284"/>
        <w:jc w:val="both"/>
      </w:pPr>
      <w:r>
        <w:t xml:space="preserve">                                                                                      </w:t>
      </w:r>
      <w:r w:rsidRPr="00042E08">
        <w:t>(Επαν.20</w:t>
      </w:r>
      <w:r w:rsidRPr="00042E08">
        <w:rPr>
          <w:lang w:val="en-US"/>
        </w:rPr>
        <w:t>10)</w:t>
      </w:r>
    </w:p>
    <w:p w:rsidR="00892149" w:rsidRPr="00042E08" w:rsidRDefault="00892149" w:rsidP="00892149">
      <w:pPr>
        <w:jc w:val="both"/>
      </w:pPr>
    </w:p>
    <w:p w:rsidR="00892149" w:rsidRPr="00042E08" w:rsidRDefault="00892149" w:rsidP="00892149">
      <w:pPr>
        <w:numPr>
          <w:ilvl w:val="1"/>
          <w:numId w:val="1"/>
        </w:numPr>
        <w:tabs>
          <w:tab w:val="clear" w:pos="1800"/>
          <w:tab w:val="num" w:pos="284"/>
        </w:tabs>
        <w:ind w:left="284" w:hanging="284"/>
        <w:jc w:val="both"/>
      </w:pPr>
      <w:r w:rsidRPr="00042E08">
        <w:t xml:space="preserve">Να περιγράψετε τη συμπεριφορά του καταναλωτή ως προς τη ζήτηση των αγαθών.   </w:t>
      </w:r>
      <w:r>
        <w:t xml:space="preserve">                                                          </w:t>
      </w:r>
      <w:r w:rsidRPr="00042E08">
        <w:t>(2014)</w:t>
      </w:r>
    </w:p>
    <w:p w:rsidR="00892149" w:rsidRPr="00042E08" w:rsidRDefault="00892149" w:rsidP="00892149">
      <w:pPr>
        <w:ind w:left="720"/>
        <w:jc w:val="both"/>
      </w:pPr>
    </w:p>
    <w:p w:rsidR="00892149" w:rsidRPr="00042E08" w:rsidRDefault="00892149" w:rsidP="00892149">
      <w:pPr>
        <w:numPr>
          <w:ilvl w:val="1"/>
          <w:numId w:val="1"/>
        </w:numPr>
        <w:tabs>
          <w:tab w:val="clear" w:pos="1800"/>
          <w:tab w:val="num" w:pos="284"/>
          <w:tab w:val="left" w:pos="426"/>
        </w:tabs>
        <w:ind w:left="426" w:hanging="426"/>
        <w:jc w:val="both"/>
      </w:pPr>
      <w:r w:rsidRPr="00042E08">
        <w:lastRenderedPageBreak/>
        <w:t>Από τις ειδικές περιπτώσεις της καμπύλης ζήτησης και ελαστικότητας να περιγράψετε την</w:t>
      </w:r>
    </w:p>
    <w:p w:rsidR="00892149" w:rsidRPr="00042E08" w:rsidRDefault="00892149" w:rsidP="00892149">
      <w:pPr>
        <w:numPr>
          <w:ilvl w:val="0"/>
          <w:numId w:val="4"/>
        </w:numPr>
        <w:jc w:val="both"/>
      </w:pPr>
      <w:r w:rsidRPr="00042E08">
        <w:t>Καμπύλη ζήτησης με ελαστικότητα ίση με το μηδέν.</w:t>
      </w:r>
    </w:p>
    <w:p w:rsidR="00892149" w:rsidRPr="00042E08" w:rsidRDefault="00892149" w:rsidP="00892149">
      <w:pPr>
        <w:numPr>
          <w:ilvl w:val="0"/>
          <w:numId w:val="4"/>
        </w:numPr>
        <w:jc w:val="both"/>
      </w:pPr>
      <w:r w:rsidRPr="00042E08">
        <w:t>Καμπύλη ζήτησης με ελαστικότητα που τείνει στο άπειρο.</w:t>
      </w:r>
    </w:p>
    <w:p w:rsidR="00892149" w:rsidRPr="00042E08" w:rsidRDefault="00892149" w:rsidP="00892149">
      <w:pPr>
        <w:numPr>
          <w:ilvl w:val="0"/>
          <w:numId w:val="4"/>
        </w:numPr>
        <w:jc w:val="both"/>
      </w:pPr>
      <w:r w:rsidRPr="00042E08">
        <w:t>Καμπύλη ζήτησης με ελαστικότητα ίση με τη μονάδα.</w:t>
      </w:r>
    </w:p>
    <w:p w:rsidR="00892149" w:rsidRDefault="00892149" w:rsidP="00892149">
      <w:pPr>
        <w:jc w:val="both"/>
      </w:pPr>
      <w:r w:rsidRPr="00042E08">
        <w:t xml:space="preserve">  </w:t>
      </w:r>
      <w:r>
        <w:t xml:space="preserve">    </w:t>
      </w:r>
      <w:r w:rsidRPr="00042E08">
        <w:t xml:space="preserve"> Απαιτείται διαγραμματική απεικόνιση των τριών παραπάνω </w:t>
      </w:r>
      <w:r>
        <w:t xml:space="preserve">   </w:t>
      </w:r>
    </w:p>
    <w:p w:rsidR="00892149" w:rsidRPr="00042E08" w:rsidRDefault="00892149" w:rsidP="00892149">
      <w:pPr>
        <w:jc w:val="both"/>
      </w:pPr>
      <w:r>
        <w:t xml:space="preserve">      </w:t>
      </w:r>
      <w:r w:rsidRPr="00042E08">
        <w:t xml:space="preserve">περιπτώσεων.      </w:t>
      </w:r>
      <w:r>
        <w:t xml:space="preserve">                                                        </w:t>
      </w:r>
      <w:r w:rsidRPr="00042E08">
        <w:t xml:space="preserve"> (Επαν.2014)</w:t>
      </w:r>
    </w:p>
    <w:p w:rsidR="00892149" w:rsidRPr="00042E08" w:rsidRDefault="00892149" w:rsidP="00892149">
      <w:pPr>
        <w:jc w:val="both"/>
      </w:pPr>
    </w:p>
    <w:p w:rsidR="00892149" w:rsidRPr="00042E08" w:rsidRDefault="00892149" w:rsidP="00892149">
      <w:pPr>
        <w:numPr>
          <w:ilvl w:val="1"/>
          <w:numId w:val="1"/>
        </w:numPr>
        <w:tabs>
          <w:tab w:val="left" w:pos="-142"/>
          <w:tab w:val="left" w:pos="426"/>
        </w:tabs>
        <w:ind w:hanging="1800"/>
        <w:jc w:val="both"/>
      </w:pPr>
      <w:r w:rsidRPr="00042E08">
        <w:t>Από τους προσδιοριστικούς παράγοντες της ζήτησης:</w:t>
      </w:r>
    </w:p>
    <w:p w:rsidR="00892149" w:rsidRPr="00042E08" w:rsidRDefault="00892149" w:rsidP="00892149">
      <w:pPr>
        <w:tabs>
          <w:tab w:val="num" w:pos="284"/>
        </w:tabs>
        <w:ind w:left="284" w:hanging="284"/>
        <w:jc w:val="both"/>
      </w:pPr>
      <w:r w:rsidRPr="00042E08">
        <w:t>α. να περιγράψετε τις προτιμήσεις των καταναλωτών.</w:t>
      </w:r>
    </w:p>
    <w:p w:rsidR="00892149" w:rsidRDefault="00892149" w:rsidP="00892149">
      <w:pPr>
        <w:tabs>
          <w:tab w:val="num" w:pos="284"/>
        </w:tabs>
        <w:ind w:left="284" w:hanging="284"/>
        <w:jc w:val="both"/>
      </w:pPr>
      <w:r w:rsidRPr="00042E08">
        <w:t xml:space="preserve">β. να περιγράψετε τις τιμές των άλλων αγαθών και να κατασκευάσετε τα αντίστοιχα διαγράμματα.       </w:t>
      </w:r>
      <w:r>
        <w:t xml:space="preserve">               </w:t>
      </w:r>
      <w:r w:rsidRPr="00042E08">
        <w:t xml:space="preserve">   (2015)</w:t>
      </w:r>
      <w:r>
        <w:t xml:space="preserve">           </w:t>
      </w:r>
      <w:r w:rsidRPr="00042E08">
        <w:t xml:space="preserve">                 </w:t>
      </w:r>
    </w:p>
    <w:p w:rsidR="00892149" w:rsidRPr="00042E08" w:rsidRDefault="00892149" w:rsidP="00892149">
      <w:pPr>
        <w:tabs>
          <w:tab w:val="num" w:pos="284"/>
        </w:tabs>
        <w:ind w:left="284" w:hanging="284"/>
        <w:jc w:val="both"/>
      </w:pPr>
      <w:r w:rsidRPr="00042E08">
        <w:t xml:space="preserve">                                           </w:t>
      </w:r>
      <w:r>
        <w:t xml:space="preserve">                               </w:t>
      </w:r>
    </w:p>
    <w:p w:rsidR="00892149" w:rsidRDefault="00892149" w:rsidP="00892149">
      <w:pPr>
        <w:numPr>
          <w:ilvl w:val="1"/>
          <w:numId w:val="1"/>
        </w:numPr>
        <w:tabs>
          <w:tab w:val="clear" w:pos="1800"/>
        </w:tabs>
        <w:ind w:left="426" w:hanging="426"/>
        <w:jc w:val="both"/>
      </w:pPr>
      <w:r w:rsidRPr="00042E08">
        <w:t xml:space="preserve">Να εξηγήσετε με τη βοήθεια των κατάλληλων διαγραμμάτων, την περίπτωση της μεταβολής μόνο της ζητούμενης ποσότητας , καθώς και την περίπτωση της μεταβολής μόνο της ζήτησης ενός αγαθού.        </w:t>
      </w:r>
      <w:r>
        <w:t xml:space="preserve">                                                               </w:t>
      </w:r>
      <w:r w:rsidRPr="00042E08">
        <w:t xml:space="preserve">(Επαν.2008)  </w:t>
      </w:r>
    </w:p>
    <w:p w:rsidR="00892149" w:rsidRDefault="00892149" w:rsidP="00892149">
      <w:pPr>
        <w:ind w:left="426"/>
        <w:jc w:val="both"/>
      </w:pPr>
    </w:p>
    <w:p w:rsidR="00892149" w:rsidRDefault="00892149" w:rsidP="00892149">
      <w:pPr>
        <w:numPr>
          <w:ilvl w:val="1"/>
          <w:numId w:val="1"/>
        </w:numPr>
        <w:tabs>
          <w:tab w:val="clear" w:pos="1800"/>
        </w:tabs>
        <w:ind w:left="426" w:hanging="426"/>
        <w:jc w:val="both"/>
      </w:pPr>
      <w:r>
        <w:t>Με τη βοήθεια των κατάλληλων διαγραμμάτων (να χρησιμοποιήσετε στυλό) να εξηγήσετε τις περιπτώσεις:</w:t>
      </w:r>
    </w:p>
    <w:p w:rsidR="00892149" w:rsidRDefault="00892149" w:rsidP="00892149">
      <w:pPr>
        <w:ind w:left="426"/>
        <w:jc w:val="both"/>
      </w:pPr>
      <w:r>
        <w:t>Β1. Μεταβολή μόνο στη ζητούμενη ποσότητα.</w:t>
      </w:r>
    </w:p>
    <w:p w:rsidR="00892149" w:rsidRDefault="00892149" w:rsidP="00892149">
      <w:pPr>
        <w:ind w:left="426"/>
        <w:jc w:val="both"/>
      </w:pPr>
      <w:r>
        <w:t>Β2. Μεταβολή μόνο στη ζήτηση.</w:t>
      </w:r>
    </w:p>
    <w:p w:rsidR="00892149" w:rsidRPr="00042E08" w:rsidRDefault="00892149" w:rsidP="00892149">
      <w:pPr>
        <w:ind w:left="426"/>
        <w:jc w:val="both"/>
      </w:pPr>
      <w:r>
        <w:t>Β3. Ταυτόχρονη μεταβολή της ζητούμενης ποσότητας και της ζήτησης.</w:t>
      </w:r>
      <w:r w:rsidRPr="00042E08">
        <w:t xml:space="preserve">     </w:t>
      </w:r>
      <w:r>
        <w:t xml:space="preserve">                                                                        </w:t>
      </w:r>
      <w:r w:rsidRPr="00042E08">
        <w:t xml:space="preserve"> </w:t>
      </w:r>
      <w:r>
        <w:t>(2018)</w:t>
      </w:r>
      <w:r w:rsidRPr="00042E08">
        <w:t xml:space="preserve">                                </w:t>
      </w:r>
      <w:r>
        <w:t xml:space="preserve">                           </w:t>
      </w:r>
    </w:p>
    <w:p w:rsidR="00892149" w:rsidRPr="00042E08" w:rsidRDefault="00892149" w:rsidP="00892149">
      <w:pPr>
        <w:jc w:val="both"/>
      </w:pPr>
    </w:p>
    <w:p w:rsidR="00892149" w:rsidRDefault="00892149" w:rsidP="00892149">
      <w:pPr>
        <w:tabs>
          <w:tab w:val="num" w:pos="284"/>
        </w:tabs>
        <w:jc w:val="both"/>
      </w:pPr>
    </w:p>
    <w:p w:rsidR="00892149" w:rsidRDefault="00892149" w:rsidP="00892149">
      <w:pPr>
        <w:tabs>
          <w:tab w:val="num" w:pos="284"/>
        </w:tabs>
        <w:jc w:val="both"/>
      </w:pPr>
    </w:p>
    <w:p w:rsidR="00892149" w:rsidRDefault="00892149" w:rsidP="00892149">
      <w:pPr>
        <w:tabs>
          <w:tab w:val="num" w:pos="284"/>
        </w:tabs>
        <w:jc w:val="both"/>
      </w:pPr>
    </w:p>
    <w:p w:rsidR="00892149" w:rsidRDefault="00892149" w:rsidP="00892149">
      <w:pPr>
        <w:tabs>
          <w:tab w:val="num" w:pos="284"/>
        </w:tabs>
        <w:jc w:val="both"/>
      </w:pPr>
    </w:p>
    <w:p w:rsidR="00892149" w:rsidRDefault="00892149" w:rsidP="00892149">
      <w:pPr>
        <w:tabs>
          <w:tab w:val="num" w:pos="284"/>
        </w:tabs>
        <w:jc w:val="both"/>
      </w:pPr>
    </w:p>
    <w:p w:rsidR="00125817" w:rsidRDefault="00125817"/>
    <w:sectPr w:rsidR="001258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40818"/>
    <w:multiLevelType w:val="hybridMultilevel"/>
    <w:tmpl w:val="5252AE2A"/>
    <w:lvl w:ilvl="0" w:tplc="2E909872">
      <w:start w:val="29"/>
      <w:numFmt w:val="decimal"/>
      <w:lvlText w:val="%1."/>
      <w:lvlJc w:val="left"/>
      <w:pPr>
        <w:tabs>
          <w:tab w:val="num" w:pos="360"/>
        </w:tabs>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205013"/>
    <w:multiLevelType w:val="hybridMultilevel"/>
    <w:tmpl w:val="259E626E"/>
    <w:lvl w:ilvl="0" w:tplc="AE6AC322">
      <w:start w:val="1"/>
      <w:numFmt w:val="decimal"/>
      <w:lvlText w:val="%1."/>
      <w:lvlJc w:val="left"/>
      <w:pPr>
        <w:tabs>
          <w:tab w:val="num" w:pos="786"/>
        </w:tabs>
        <w:ind w:left="786"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10B12D5"/>
    <w:multiLevelType w:val="hybridMultilevel"/>
    <w:tmpl w:val="74903FE2"/>
    <w:lvl w:ilvl="0" w:tplc="2E909872">
      <w:start w:val="29"/>
      <w:numFmt w:val="decimal"/>
      <w:lvlText w:val="%1."/>
      <w:lvlJc w:val="left"/>
      <w:pPr>
        <w:tabs>
          <w:tab w:val="num" w:pos="360"/>
        </w:tabs>
        <w:ind w:left="360" w:hanging="360"/>
      </w:pPr>
      <w:rPr>
        <w:rFonts w:hint="default"/>
        <w:b/>
      </w:rPr>
    </w:lvl>
    <w:lvl w:ilvl="1" w:tplc="04080019">
      <w:start w:val="1"/>
      <w:numFmt w:val="lowerLetter"/>
      <w:lvlText w:val="%2."/>
      <w:lvlJc w:val="left"/>
      <w:pPr>
        <w:ind w:left="360" w:hanging="360"/>
      </w:pPr>
    </w:lvl>
    <w:lvl w:ilvl="2" w:tplc="0408001B" w:tentative="1">
      <w:start w:val="1"/>
      <w:numFmt w:val="lowerRoman"/>
      <w:lvlText w:val="%3."/>
      <w:lvlJc w:val="right"/>
      <w:pPr>
        <w:ind w:left="-360" w:hanging="180"/>
      </w:pPr>
    </w:lvl>
    <w:lvl w:ilvl="3" w:tplc="0408000F" w:tentative="1">
      <w:start w:val="1"/>
      <w:numFmt w:val="decimal"/>
      <w:lvlText w:val="%4."/>
      <w:lvlJc w:val="left"/>
      <w:pPr>
        <w:ind w:left="360" w:hanging="360"/>
      </w:pPr>
    </w:lvl>
    <w:lvl w:ilvl="4" w:tplc="04080019" w:tentative="1">
      <w:start w:val="1"/>
      <w:numFmt w:val="lowerLetter"/>
      <w:lvlText w:val="%5."/>
      <w:lvlJc w:val="left"/>
      <w:pPr>
        <w:ind w:left="1080" w:hanging="360"/>
      </w:pPr>
    </w:lvl>
    <w:lvl w:ilvl="5" w:tplc="0408001B" w:tentative="1">
      <w:start w:val="1"/>
      <w:numFmt w:val="lowerRoman"/>
      <w:lvlText w:val="%6."/>
      <w:lvlJc w:val="right"/>
      <w:pPr>
        <w:ind w:left="1800" w:hanging="180"/>
      </w:pPr>
    </w:lvl>
    <w:lvl w:ilvl="6" w:tplc="0408000F" w:tentative="1">
      <w:start w:val="1"/>
      <w:numFmt w:val="decimal"/>
      <w:lvlText w:val="%7."/>
      <w:lvlJc w:val="left"/>
      <w:pPr>
        <w:ind w:left="2520" w:hanging="360"/>
      </w:pPr>
    </w:lvl>
    <w:lvl w:ilvl="7" w:tplc="04080019" w:tentative="1">
      <w:start w:val="1"/>
      <w:numFmt w:val="lowerLetter"/>
      <w:lvlText w:val="%8."/>
      <w:lvlJc w:val="left"/>
      <w:pPr>
        <w:ind w:left="3240" w:hanging="360"/>
      </w:pPr>
    </w:lvl>
    <w:lvl w:ilvl="8" w:tplc="0408001B" w:tentative="1">
      <w:start w:val="1"/>
      <w:numFmt w:val="lowerRoman"/>
      <w:lvlText w:val="%9."/>
      <w:lvlJc w:val="right"/>
      <w:pPr>
        <w:ind w:left="3960" w:hanging="180"/>
      </w:pPr>
    </w:lvl>
  </w:abstractNum>
  <w:abstractNum w:abstractNumId="3">
    <w:nsid w:val="17530927"/>
    <w:multiLevelType w:val="hybridMultilevel"/>
    <w:tmpl w:val="9048A024"/>
    <w:lvl w:ilvl="0" w:tplc="615EC190">
      <w:start w:val="13"/>
      <w:numFmt w:val="decimal"/>
      <w:lvlText w:val="%1."/>
      <w:lvlJc w:val="left"/>
      <w:pPr>
        <w:ind w:left="28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BB32942"/>
    <w:multiLevelType w:val="hybridMultilevel"/>
    <w:tmpl w:val="1C7C148E"/>
    <w:lvl w:ilvl="0" w:tplc="0408001B">
      <w:start w:val="1"/>
      <w:numFmt w:val="lowerRoman"/>
      <w:lvlText w:val="%1."/>
      <w:lvlJc w:val="right"/>
      <w:pPr>
        <w:ind w:left="1020" w:hanging="360"/>
      </w:p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5">
    <w:nsid w:val="3D565CA4"/>
    <w:multiLevelType w:val="hybridMultilevel"/>
    <w:tmpl w:val="8DE634D4"/>
    <w:lvl w:ilvl="0" w:tplc="F770408A">
      <w:start w:val="1"/>
      <w:numFmt w:val="lowerRoman"/>
      <w:lvlText w:val="%1."/>
      <w:lvlJc w:val="right"/>
      <w:pPr>
        <w:tabs>
          <w:tab w:val="num" w:pos="1080"/>
        </w:tabs>
        <w:ind w:left="1080" w:hanging="360"/>
      </w:pPr>
      <w:rPr>
        <w:color w:val="auto"/>
      </w:rPr>
    </w:lvl>
    <w:lvl w:ilvl="1" w:tplc="E61437EC">
      <w:start w:val="1"/>
      <w:numFmt w:val="decimal"/>
      <w:lvlText w:val="%2."/>
      <w:lvlJc w:val="left"/>
      <w:pPr>
        <w:tabs>
          <w:tab w:val="num" w:pos="1800"/>
        </w:tabs>
        <w:ind w:left="1800" w:hanging="360"/>
      </w:pPr>
      <w:rPr>
        <w:rFonts w:hint="default"/>
        <w:b/>
      </w:rPr>
    </w:lvl>
    <w:lvl w:ilvl="2" w:tplc="0408000F">
      <w:start w:val="1"/>
      <w:numFmt w:val="decimal"/>
      <w:lvlText w:val="%3."/>
      <w:lvlJc w:val="left"/>
      <w:pPr>
        <w:tabs>
          <w:tab w:val="num" w:pos="2700"/>
        </w:tabs>
        <w:ind w:left="2700" w:hanging="360"/>
      </w:pPr>
    </w:lvl>
    <w:lvl w:ilvl="3" w:tplc="B4C8F7BC">
      <w:start w:val="3"/>
      <w:numFmt w:val="decimal"/>
      <w:lvlText w:val="%4"/>
      <w:lvlJc w:val="left"/>
      <w:pPr>
        <w:ind w:left="3240" w:hanging="360"/>
      </w:pPr>
      <w:rPr>
        <w:rFonts w:hint="default"/>
        <w:b/>
      </w:r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nsid w:val="42BB530C"/>
    <w:multiLevelType w:val="hybridMultilevel"/>
    <w:tmpl w:val="4F5C024A"/>
    <w:lvl w:ilvl="0" w:tplc="2496DD92">
      <w:start w:val="11"/>
      <w:numFmt w:val="decimal"/>
      <w:lvlText w:val="%1."/>
      <w:lvlJc w:val="left"/>
      <w:pPr>
        <w:tabs>
          <w:tab w:val="num" w:pos="-1734"/>
        </w:tabs>
        <w:ind w:left="-1734" w:hanging="360"/>
      </w:pPr>
      <w:rPr>
        <w:rFonts w:hint="default"/>
        <w:b/>
      </w:rPr>
    </w:lvl>
    <w:lvl w:ilvl="1" w:tplc="04080019" w:tentative="1">
      <w:start w:val="1"/>
      <w:numFmt w:val="lowerLetter"/>
      <w:lvlText w:val="%2."/>
      <w:lvlJc w:val="left"/>
      <w:pPr>
        <w:ind w:left="-654" w:hanging="360"/>
      </w:pPr>
    </w:lvl>
    <w:lvl w:ilvl="2" w:tplc="0408001B" w:tentative="1">
      <w:start w:val="1"/>
      <w:numFmt w:val="lowerRoman"/>
      <w:lvlText w:val="%3."/>
      <w:lvlJc w:val="right"/>
      <w:pPr>
        <w:ind w:left="66" w:hanging="180"/>
      </w:pPr>
    </w:lvl>
    <w:lvl w:ilvl="3" w:tplc="0408000F" w:tentative="1">
      <w:start w:val="1"/>
      <w:numFmt w:val="decimal"/>
      <w:lvlText w:val="%4."/>
      <w:lvlJc w:val="left"/>
      <w:pPr>
        <w:ind w:left="786" w:hanging="360"/>
      </w:pPr>
    </w:lvl>
    <w:lvl w:ilvl="4" w:tplc="04080019" w:tentative="1">
      <w:start w:val="1"/>
      <w:numFmt w:val="lowerLetter"/>
      <w:lvlText w:val="%5."/>
      <w:lvlJc w:val="left"/>
      <w:pPr>
        <w:ind w:left="1506" w:hanging="360"/>
      </w:pPr>
    </w:lvl>
    <w:lvl w:ilvl="5" w:tplc="0408001B" w:tentative="1">
      <w:start w:val="1"/>
      <w:numFmt w:val="lowerRoman"/>
      <w:lvlText w:val="%6."/>
      <w:lvlJc w:val="right"/>
      <w:pPr>
        <w:ind w:left="2226" w:hanging="180"/>
      </w:pPr>
    </w:lvl>
    <w:lvl w:ilvl="6" w:tplc="0408000F" w:tentative="1">
      <w:start w:val="1"/>
      <w:numFmt w:val="decimal"/>
      <w:lvlText w:val="%7."/>
      <w:lvlJc w:val="left"/>
      <w:pPr>
        <w:ind w:left="2946" w:hanging="360"/>
      </w:pPr>
    </w:lvl>
    <w:lvl w:ilvl="7" w:tplc="04080019" w:tentative="1">
      <w:start w:val="1"/>
      <w:numFmt w:val="lowerLetter"/>
      <w:lvlText w:val="%8."/>
      <w:lvlJc w:val="left"/>
      <w:pPr>
        <w:ind w:left="3666" w:hanging="360"/>
      </w:pPr>
    </w:lvl>
    <w:lvl w:ilvl="8" w:tplc="0408001B" w:tentative="1">
      <w:start w:val="1"/>
      <w:numFmt w:val="lowerRoman"/>
      <w:lvlText w:val="%9."/>
      <w:lvlJc w:val="right"/>
      <w:pPr>
        <w:ind w:left="4386" w:hanging="180"/>
      </w:pPr>
    </w:lvl>
  </w:abstractNum>
  <w:abstractNum w:abstractNumId="7">
    <w:nsid w:val="50ED4A85"/>
    <w:multiLevelType w:val="hybridMultilevel"/>
    <w:tmpl w:val="98963116"/>
    <w:lvl w:ilvl="0" w:tplc="F05C8098">
      <w:start w:val="1"/>
      <w:numFmt w:val="decimal"/>
      <w:lvlText w:val="%1."/>
      <w:lvlJc w:val="left"/>
      <w:pPr>
        <w:tabs>
          <w:tab w:val="num" w:pos="360"/>
        </w:tabs>
        <w:ind w:left="360" w:hanging="360"/>
      </w:pPr>
      <w:rPr>
        <w:rFonts w:hint="default"/>
        <w:b w:val="0"/>
      </w:rPr>
    </w:lvl>
    <w:lvl w:ilvl="1" w:tplc="6EA04A32">
      <w:start w:val="17"/>
      <w:numFmt w:val="decimal"/>
      <w:lvlText w:val="%2."/>
      <w:lvlJc w:val="left"/>
      <w:pPr>
        <w:tabs>
          <w:tab w:val="num" w:pos="360"/>
        </w:tabs>
        <w:ind w:left="360" w:hanging="360"/>
      </w:pPr>
      <w:rPr>
        <w:rFonts w:hint="default"/>
        <w:b/>
      </w:r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
    <w:nsid w:val="61902E3B"/>
    <w:multiLevelType w:val="hybridMultilevel"/>
    <w:tmpl w:val="7BFC0D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ECB43810">
      <w:start w:val="1"/>
      <w:numFmt w:val="lowerRoman"/>
      <w:lvlText w:val="%3)"/>
      <w:lvlJc w:val="left"/>
      <w:pPr>
        <w:ind w:left="2700" w:hanging="720"/>
      </w:pPr>
      <w:rPr>
        <w:rFonts w:hint="default"/>
      </w:rPr>
    </w:lvl>
    <w:lvl w:ilvl="3" w:tplc="04928FF2">
      <w:start w:val="1"/>
      <w:numFmt w:val="decimal"/>
      <w:lvlText w:val="%4."/>
      <w:lvlJc w:val="left"/>
      <w:pPr>
        <w:ind w:left="2880" w:hanging="360"/>
      </w:pPr>
      <w:rPr>
        <w:b/>
      </w:r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33647D5"/>
    <w:multiLevelType w:val="hybridMultilevel"/>
    <w:tmpl w:val="D850201E"/>
    <w:lvl w:ilvl="0" w:tplc="26B8B09C">
      <w:start w:val="11"/>
      <w:numFmt w:val="decimal"/>
      <w:lvlText w:val="%1."/>
      <w:lvlJc w:val="left"/>
      <w:pPr>
        <w:tabs>
          <w:tab w:val="num" w:pos="360"/>
        </w:tabs>
        <w:ind w:left="36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525003B"/>
    <w:multiLevelType w:val="hybridMultilevel"/>
    <w:tmpl w:val="BC98C9AC"/>
    <w:lvl w:ilvl="0" w:tplc="AE6AC322">
      <w:start w:val="25"/>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698C7675"/>
    <w:multiLevelType w:val="hybridMultilevel"/>
    <w:tmpl w:val="4ACA74B6"/>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2">
    <w:nsid w:val="7D946346"/>
    <w:multiLevelType w:val="hybridMultilevel"/>
    <w:tmpl w:val="66F897B8"/>
    <w:lvl w:ilvl="0" w:tplc="F6C44CE2">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8"/>
  </w:num>
  <w:num w:numId="6">
    <w:abstractNumId w:val="10"/>
  </w:num>
  <w:num w:numId="7">
    <w:abstractNumId w:val="11"/>
  </w:num>
  <w:num w:numId="8">
    <w:abstractNumId w:val="6"/>
  </w:num>
  <w:num w:numId="9">
    <w:abstractNumId w:val="3"/>
  </w:num>
  <w:num w:numId="10">
    <w:abstractNumId w:val="2"/>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C83"/>
    <w:rsid w:val="00125817"/>
    <w:rsid w:val="001456EC"/>
    <w:rsid w:val="003F18FE"/>
    <w:rsid w:val="00744B50"/>
    <w:rsid w:val="00892149"/>
    <w:rsid w:val="00CF1C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4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14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149"/>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1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4117</Words>
  <Characters>22237</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2023-11-14T15:45:00Z</dcterms:created>
  <dcterms:modified xsi:type="dcterms:W3CDTF">2023-11-14T16:00:00Z</dcterms:modified>
</cp:coreProperties>
</file>