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14" w:rsidRDefault="00D7750D" w:rsidP="00D7750D">
      <w:pPr>
        <w:tabs>
          <w:tab w:val="left" w:pos="567"/>
        </w:tabs>
        <w:jc w:val="both"/>
      </w:pPr>
      <w:r>
        <w:rPr>
          <w:b/>
        </w:rPr>
        <w:t xml:space="preserve">1. </w:t>
      </w:r>
      <w:r w:rsidR="00793C14">
        <w:t xml:space="preserve">Ένα σχολείο έχει 320 μαθητές. Να βρείτε πόσοι είναι τα  </w:t>
      </w:r>
      <w:r w:rsidR="00793C14" w:rsidRPr="000E3864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pt;height:30.75pt" o:ole="" fillcolor="window">
            <v:imagedata r:id="rId5" o:title=""/>
          </v:shape>
          <o:OLEObject Type="Embed" ProgID="Equation.3" ShapeID="_x0000_i1043" DrawAspect="Content" ObjectID="_1648960441" r:id="rId6"/>
        </w:object>
      </w:r>
      <w:r w:rsidR="00793C14">
        <w:t xml:space="preserve"> των μαθητών.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shd w:val="clear" w:color="auto" w:fill="E6E6E6"/>
        <w:tabs>
          <w:tab w:val="left" w:pos="567"/>
        </w:tabs>
        <w:ind w:left="567" w:hanging="567"/>
        <w:jc w:val="both"/>
      </w:pPr>
      <w:r>
        <w:rPr>
          <w:b/>
        </w:rPr>
        <w:t>2.</w:t>
      </w:r>
      <w:r w:rsidR="00793C14">
        <w:tab/>
        <w:t xml:space="preserve">Αν τα </w:t>
      </w:r>
      <w:r w:rsidR="00793C14" w:rsidRPr="000E3864">
        <w:rPr>
          <w:position w:val="-24"/>
        </w:rPr>
        <w:object w:dxaOrig="240" w:dyaOrig="620">
          <v:shape id="_x0000_i1025" type="#_x0000_t75" style="width:12pt;height:30.75pt" o:ole="" fillcolor="window">
            <v:imagedata r:id="rId7" o:title=""/>
          </v:shape>
          <o:OLEObject Type="Embed" ProgID="Equation.3" ShapeID="_x0000_i1025" DrawAspect="Content" ObjectID="_1648960442" r:id="rId8"/>
        </w:object>
      </w:r>
      <w:r w:rsidR="00793C14">
        <w:t xml:space="preserve"> των μαθητών ενός σχολείου είναι 270 μαθητές, να βρεθεί πόσους μαθητές έχει το σχολείο.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tabs>
          <w:tab w:val="left" w:pos="567"/>
        </w:tabs>
        <w:ind w:left="567" w:hanging="567"/>
        <w:jc w:val="both"/>
      </w:pPr>
      <w:r>
        <w:rPr>
          <w:b/>
        </w:rPr>
        <w:t>3</w:t>
      </w:r>
      <w:r w:rsidR="00793C14">
        <w:rPr>
          <w:b/>
        </w:rPr>
        <w:t>.</w:t>
      </w:r>
      <w:r w:rsidR="00793C14">
        <w:tab/>
        <w:t xml:space="preserve">Ένας βοσκός έχει 385 γίδια και πρόβατα. Από αυτά τα </w:t>
      </w:r>
      <w:r w:rsidR="00793C14" w:rsidRPr="000E3864">
        <w:rPr>
          <w:position w:val="-24"/>
        </w:rPr>
        <w:object w:dxaOrig="240" w:dyaOrig="620">
          <v:shape id="_x0000_i1026" type="#_x0000_t75" style="width:12pt;height:30.75pt" o:ole="" fillcolor="window">
            <v:imagedata r:id="rId9" o:title=""/>
          </v:shape>
          <o:OLEObject Type="Embed" ProgID="Equation.3" ShapeID="_x0000_i1026" DrawAspect="Content" ObjectID="_1648960443" r:id="rId10"/>
        </w:object>
      </w:r>
      <w:r w:rsidR="00793C14">
        <w:t xml:space="preserve"> είναι γίδια και τα υπόλοιπα είναι πρόβατα. Πόσα είναι τα γίδια  και πόσα τα πρόβατα.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shd w:val="clear" w:color="auto" w:fill="E6E6E6"/>
        <w:tabs>
          <w:tab w:val="left" w:pos="567"/>
        </w:tabs>
        <w:ind w:left="567" w:hanging="567"/>
      </w:pPr>
      <w:r>
        <w:rPr>
          <w:b/>
        </w:rPr>
        <w:t>4</w:t>
      </w:r>
      <w:r w:rsidR="00793C14">
        <w:rPr>
          <w:b/>
        </w:rPr>
        <w:t>.</w:t>
      </w:r>
      <w:r w:rsidR="00793C14">
        <w:tab/>
        <w:t xml:space="preserve">Ένας οινοπώλης έχει 184 κιλά κρασί και πούλησε τα </w:t>
      </w:r>
      <w:r w:rsidR="00793C14" w:rsidRPr="000E3864">
        <w:rPr>
          <w:position w:val="-24"/>
        </w:rPr>
        <w:object w:dxaOrig="240" w:dyaOrig="620">
          <v:shape id="_x0000_i1027" type="#_x0000_t75" style="width:12pt;height:30.75pt" o:ole="" fillcolor="window">
            <v:imagedata r:id="rId11" o:title=""/>
          </v:shape>
          <o:OLEObject Type="Embed" ProgID="Equation.3" ShapeID="_x0000_i1027" DrawAspect="Content" ObjectID="_1648960444" r:id="rId12"/>
        </w:object>
      </w:r>
      <w:r w:rsidR="00793C14">
        <w:t>. Πόσα κιλά κρασί πούλησε και πόσα του έμειναν.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tabs>
          <w:tab w:val="left" w:pos="567"/>
        </w:tabs>
        <w:ind w:left="567" w:hanging="567"/>
      </w:pPr>
      <w:r>
        <w:rPr>
          <w:b/>
        </w:rPr>
        <w:t>5</w:t>
      </w:r>
      <w:r w:rsidR="00793C14">
        <w:rPr>
          <w:b/>
        </w:rPr>
        <w:t>.</w:t>
      </w:r>
      <w:r w:rsidR="00793C14">
        <w:tab/>
        <w:t xml:space="preserve">Ο πατέρας του Νίκου πληρώνει ενοίκιο 800 ευρώ και τα χρήματα αυτά αποτελούν τα </w:t>
      </w:r>
      <w:r w:rsidR="00793C14" w:rsidRPr="000E3864">
        <w:rPr>
          <w:position w:val="-24"/>
        </w:rPr>
        <w:object w:dxaOrig="360" w:dyaOrig="620">
          <v:shape id="_x0000_i1028" type="#_x0000_t75" style="width:18pt;height:30.75pt" o:ole="" fillcolor="window">
            <v:imagedata r:id="rId13" o:title=""/>
          </v:shape>
          <o:OLEObject Type="Embed" ProgID="Equation.3" ShapeID="_x0000_i1028" DrawAspect="Content" ObjectID="_1648960445" r:id="rId14"/>
        </w:object>
      </w:r>
      <w:r w:rsidR="00793C14">
        <w:t xml:space="preserve"> του μισθού του. Πόσος είναι ο μισθός του;</w:t>
      </w:r>
    </w:p>
    <w:p w:rsidR="00793C14" w:rsidRDefault="00793C14" w:rsidP="00793C14">
      <w:pPr>
        <w:rPr>
          <w:b/>
        </w:rPr>
      </w:pPr>
    </w:p>
    <w:p w:rsidR="00793C14" w:rsidRDefault="00125DDD" w:rsidP="00793C14">
      <w:pPr>
        <w:pStyle w:val="SIRKOLL"/>
        <w:shd w:val="clear" w:color="auto" w:fill="E6E6E6"/>
        <w:tabs>
          <w:tab w:val="left" w:pos="567"/>
        </w:tabs>
        <w:ind w:left="567" w:hanging="567"/>
        <w:jc w:val="both"/>
      </w:pPr>
      <w:r>
        <w:rPr>
          <w:b/>
        </w:rPr>
        <w:t>6</w:t>
      </w:r>
      <w:r w:rsidR="00793C14" w:rsidRPr="00952761">
        <w:rPr>
          <w:b/>
        </w:rPr>
        <w:t>.</w:t>
      </w:r>
      <w:r w:rsidR="00793C14">
        <w:tab/>
        <w:t xml:space="preserve">Σε μια τάξη με 32 παιδιά τα </w:t>
      </w:r>
      <w:r w:rsidR="00793C14" w:rsidRPr="00A25092">
        <w:rPr>
          <w:position w:val="-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648960446" r:id="rId16"/>
        </w:object>
      </w:r>
      <w:r w:rsidR="00793C14">
        <w:t xml:space="preserve"> είναι αγόρια και μάλιστα το </w:t>
      </w:r>
      <w:r w:rsidR="00793C14" w:rsidRPr="00A25092">
        <w:rPr>
          <w:position w:val="-24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648960447" r:id="rId18"/>
        </w:object>
      </w:r>
      <w:r w:rsidR="00793C14">
        <w:t xml:space="preserve"> των αγοριών είναι ψηλότερα από 1,80 </w:t>
      </w:r>
      <w:r w:rsidR="00793C14">
        <w:rPr>
          <w:lang w:val="en-US"/>
        </w:rPr>
        <w:t>m</w:t>
      </w:r>
      <w:r w:rsidR="00793C14" w:rsidRPr="00A25092">
        <w:t xml:space="preserve">. </w:t>
      </w:r>
      <w:r w:rsidR="00793C14">
        <w:t>Να βρεθούν πόσα είναι τα ψηλά αγόρια.</w:t>
      </w:r>
    </w:p>
    <w:p w:rsidR="00793C14" w:rsidRDefault="00793C14" w:rsidP="00793C14">
      <w:pPr>
        <w:pStyle w:val="SIRKOLL"/>
        <w:tabs>
          <w:tab w:val="left" w:pos="567"/>
        </w:tabs>
        <w:ind w:left="567" w:hanging="567"/>
        <w:jc w:val="both"/>
      </w:pPr>
    </w:p>
    <w:p w:rsidR="00793C14" w:rsidRPr="00A25092" w:rsidRDefault="00125DDD" w:rsidP="00793C14">
      <w:pPr>
        <w:pStyle w:val="SIRKOLL"/>
        <w:tabs>
          <w:tab w:val="left" w:pos="567"/>
        </w:tabs>
        <w:ind w:left="567" w:hanging="567"/>
        <w:jc w:val="both"/>
      </w:pPr>
      <w:r>
        <w:rPr>
          <w:b/>
        </w:rPr>
        <w:t>7</w:t>
      </w:r>
      <w:r w:rsidR="00793C14" w:rsidRPr="00952761">
        <w:rPr>
          <w:b/>
        </w:rPr>
        <w:t>.</w:t>
      </w:r>
      <w:r w:rsidR="00793C14">
        <w:tab/>
        <w:t xml:space="preserve">Η μικρή </w:t>
      </w:r>
      <w:proofErr w:type="spellStart"/>
      <w:r w:rsidR="00793C14">
        <w:t>Λουλού</w:t>
      </w:r>
      <w:proofErr w:type="spellEnd"/>
      <w:r w:rsidR="00793C14">
        <w:t xml:space="preserve"> ζυγίζει 28 κιλά, που είναι τα </w:t>
      </w:r>
      <w:r w:rsidR="00793C14" w:rsidRPr="00952761">
        <w:rPr>
          <w:position w:val="-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648960448" r:id="rId20"/>
        </w:object>
      </w:r>
      <w:r w:rsidR="00793C14">
        <w:t xml:space="preserve"> του βάρους της μητέρας της. Να βρείτε πόσο ζυγίζει η μαμά </w:t>
      </w:r>
      <w:proofErr w:type="spellStart"/>
      <w:r w:rsidR="00793C14">
        <w:t>Λουλού</w:t>
      </w:r>
      <w:proofErr w:type="spellEnd"/>
      <w:r w:rsidR="00793C14">
        <w:t>.</w:t>
      </w:r>
    </w:p>
    <w:p w:rsidR="00793C14" w:rsidRDefault="00793C14" w:rsidP="00793C14">
      <w:pPr>
        <w:pStyle w:val="SIRKOLL"/>
        <w:tabs>
          <w:tab w:val="left" w:pos="567"/>
        </w:tabs>
        <w:ind w:left="567" w:hanging="567"/>
        <w:jc w:val="both"/>
      </w:pPr>
    </w:p>
    <w:p w:rsidR="00793C14" w:rsidRDefault="00125DDD" w:rsidP="00793C14">
      <w:pPr>
        <w:pStyle w:val="SIRKOLL"/>
        <w:shd w:val="clear" w:color="auto" w:fill="E6E6E6"/>
        <w:tabs>
          <w:tab w:val="left" w:pos="567"/>
        </w:tabs>
        <w:ind w:left="567" w:hanging="567"/>
        <w:jc w:val="both"/>
      </w:pPr>
      <w:r>
        <w:rPr>
          <w:b/>
        </w:rPr>
        <w:t>8</w:t>
      </w:r>
      <w:r w:rsidR="00793C14">
        <w:rPr>
          <w:b/>
        </w:rPr>
        <w:t>.</w:t>
      </w:r>
      <w:r w:rsidR="00793C14">
        <w:rPr>
          <w:b/>
        </w:rPr>
        <w:tab/>
      </w:r>
      <w:r w:rsidR="00793C14">
        <w:t xml:space="preserve">Ένα κατάστημα πώλησης αυτοκινήτων κάνει έκπτωση ίση με το </w:t>
      </w:r>
      <w:r w:rsidR="00793C14" w:rsidRPr="000E3864">
        <w:rPr>
          <w:position w:val="-24"/>
        </w:rPr>
        <w:object w:dxaOrig="240" w:dyaOrig="620">
          <v:shape id="_x0000_i1032" type="#_x0000_t75" style="width:12pt;height:30.75pt" o:ole="" fillcolor="window">
            <v:imagedata r:id="rId21" o:title=""/>
          </v:shape>
          <o:OLEObject Type="Embed" ProgID="Equation.3" ShapeID="_x0000_i1032" DrawAspect="Content" ObjectID="_1648960449" r:id="rId22"/>
        </w:object>
      </w:r>
      <w:r w:rsidR="00793C14">
        <w:t xml:space="preserve"> της αρχικής αξίας του αυτοκινήτου. Για ένα αυτοκίνητο πληρώσαμε  27.500 €. Να υπολογίσετε:</w:t>
      </w:r>
    </w:p>
    <w:p w:rsidR="00793C14" w:rsidRDefault="00793C14" w:rsidP="00793C14">
      <w:pPr>
        <w:pStyle w:val="SIRKOLL"/>
        <w:shd w:val="clear" w:color="auto" w:fill="E6E6E6"/>
        <w:tabs>
          <w:tab w:val="left" w:pos="567"/>
        </w:tabs>
        <w:ind w:left="567" w:hanging="567"/>
        <w:jc w:val="both"/>
      </w:pPr>
    </w:p>
    <w:p w:rsidR="00793C14" w:rsidRDefault="00793C14" w:rsidP="00793C14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jc w:val="both"/>
      </w:pPr>
      <w:r>
        <w:tab/>
      </w:r>
      <w:r>
        <w:rPr>
          <w:b/>
        </w:rPr>
        <w:t>α.</w:t>
      </w:r>
      <w:r>
        <w:rPr>
          <w:b/>
        </w:rPr>
        <w:tab/>
      </w:r>
      <w:r>
        <w:t>Ποιο μέρος της αρχικής αξίας είναι τα 27.500 €.</w:t>
      </w:r>
    </w:p>
    <w:p w:rsidR="00793C14" w:rsidRDefault="00793C14" w:rsidP="00793C14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jc w:val="both"/>
      </w:pPr>
      <w:r>
        <w:tab/>
      </w:r>
      <w:r>
        <w:rPr>
          <w:b/>
        </w:rPr>
        <w:t>β.</w:t>
      </w:r>
      <w:r>
        <w:tab/>
        <w:t>Πόσα ευρώ είναι η έκπτωση.</w:t>
      </w:r>
    </w:p>
    <w:p w:rsidR="00793C14" w:rsidRDefault="00793C14" w:rsidP="00793C14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jc w:val="both"/>
      </w:pPr>
      <w:r>
        <w:tab/>
      </w:r>
      <w:r>
        <w:rPr>
          <w:b/>
        </w:rPr>
        <w:t>γ.</w:t>
      </w:r>
      <w:r>
        <w:tab/>
        <w:t>Πόσο αξίζει το αυτοκίνητο χωρίς την έκπτωση.</w:t>
      </w:r>
    </w:p>
    <w:p w:rsidR="00793C14" w:rsidRDefault="00793C14" w:rsidP="00793C14">
      <w:pPr>
        <w:pStyle w:val="SIRKOLL"/>
        <w:tabs>
          <w:tab w:val="left" w:pos="567"/>
        </w:tabs>
        <w:ind w:left="567" w:hanging="567"/>
        <w:jc w:val="both"/>
        <w:rPr>
          <w:b/>
        </w:rPr>
      </w:pPr>
    </w:p>
    <w:p w:rsidR="00793C14" w:rsidRDefault="00125DDD" w:rsidP="00793C14">
      <w:pPr>
        <w:pStyle w:val="SIRKOLL"/>
        <w:tabs>
          <w:tab w:val="left" w:pos="567"/>
        </w:tabs>
        <w:ind w:left="567" w:hanging="567"/>
        <w:jc w:val="both"/>
      </w:pPr>
      <w:r>
        <w:rPr>
          <w:b/>
        </w:rPr>
        <w:t>9</w:t>
      </w:r>
      <w:r w:rsidR="00793C14">
        <w:rPr>
          <w:b/>
        </w:rPr>
        <w:t>.</w:t>
      </w:r>
      <w:r w:rsidR="00793C14">
        <w:tab/>
        <w:t xml:space="preserve">Ένας υπάλληλος, που έπαιρνε μισθό  982 €  το μήνα, πήρε αύξηση ίση με τα </w:t>
      </w:r>
      <w:r w:rsidR="00793C14" w:rsidRPr="000E3864">
        <w:rPr>
          <w:position w:val="-24"/>
        </w:rPr>
        <w:object w:dxaOrig="360" w:dyaOrig="620">
          <v:shape id="_x0000_i1033" type="#_x0000_t75" style="width:18pt;height:30.75pt" o:ole="" fillcolor="window">
            <v:imagedata r:id="rId23" o:title=""/>
          </v:shape>
          <o:OLEObject Type="Embed" ProgID="Equation.3" ShapeID="_x0000_i1033" DrawAspect="Content" ObjectID="_1648960450" r:id="rId24"/>
        </w:object>
      </w:r>
      <w:r w:rsidR="00793C14">
        <w:t xml:space="preserve"> του μισθού του. Πόσος είναι τώρα ο μισθός του; Αν ξοδεύει κάθε μήνα για διατροφή τα  </w:t>
      </w:r>
      <w:r w:rsidR="00793C14" w:rsidRPr="000E3864">
        <w:rPr>
          <w:position w:val="-24"/>
        </w:rPr>
        <w:object w:dxaOrig="240" w:dyaOrig="620">
          <v:shape id="_x0000_i1034" type="#_x0000_t75" style="width:12pt;height:30.75pt" o:ole="" fillcolor="window">
            <v:imagedata r:id="rId25" o:title=""/>
          </v:shape>
          <o:OLEObject Type="Embed" ProgID="Equation.3" ShapeID="_x0000_i1034" DrawAspect="Content" ObjectID="_1648960451" r:id="rId26"/>
        </w:object>
      </w:r>
      <w:r w:rsidR="00793C14">
        <w:t xml:space="preserve">  του νέου του μισθού, πόσα χρήματα του απομένουν;</w:t>
      </w:r>
    </w:p>
    <w:p w:rsidR="00793C14" w:rsidRDefault="00793C14" w:rsidP="00793C14">
      <w:pPr>
        <w:pStyle w:val="SIRKOLL"/>
        <w:tabs>
          <w:tab w:val="left" w:pos="567"/>
        </w:tabs>
        <w:ind w:left="567" w:hanging="567"/>
        <w:jc w:val="both"/>
      </w:pPr>
    </w:p>
    <w:p w:rsidR="00793C14" w:rsidRDefault="00793C14" w:rsidP="00793C14">
      <w:pPr>
        <w:pStyle w:val="SIRKOLL"/>
        <w:shd w:val="clear" w:color="auto" w:fill="E6E6E6"/>
        <w:tabs>
          <w:tab w:val="left" w:pos="567"/>
        </w:tabs>
        <w:ind w:left="567" w:hanging="567"/>
        <w:jc w:val="both"/>
      </w:pPr>
      <w:r>
        <w:rPr>
          <w:b/>
        </w:rPr>
        <w:lastRenderedPageBreak/>
        <w:t>1</w:t>
      </w:r>
      <w:r w:rsidR="00125DDD">
        <w:rPr>
          <w:b/>
        </w:rPr>
        <w:t>0</w:t>
      </w:r>
      <w:r>
        <w:rPr>
          <w:b/>
        </w:rPr>
        <w:t>.</w:t>
      </w:r>
      <w:r>
        <w:tab/>
        <w:t xml:space="preserve">Ένα ενυδρείο έχει μήκος 4 m, πλάτος 3 m και ύψος 5 m. Αν το γεμίσουμε κατά τα </w:t>
      </w:r>
      <w:r w:rsidRPr="000E3864">
        <w:rPr>
          <w:position w:val="-24"/>
        </w:rPr>
        <w:object w:dxaOrig="240" w:dyaOrig="620">
          <v:shape id="_x0000_i1035" type="#_x0000_t75" style="width:12pt;height:30.75pt" o:ole="" fillcolor="window">
            <v:imagedata r:id="rId27" o:title=""/>
          </v:shape>
          <o:OLEObject Type="Embed" ProgID="Equation.3" ShapeID="_x0000_i1035" DrawAspect="Content" ObjectID="_1648960452" r:id="rId28"/>
        </w:object>
      </w:r>
      <w:r>
        <w:t xml:space="preserve">  του όγκου του με νερό, να βρείτε το ύψος του νερού, καθώς και το μέρος του ύψους που δεν καλύπτεται με νερό.</w:t>
      </w:r>
    </w:p>
    <w:p w:rsidR="00793C14" w:rsidRDefault="00793C14" w:rsidP="00793C14">
      <w:pPr>
        <w:pStyle w:val="SIRKOLL"/>
        <w:tabs>
          <w:tab w:val="left" w:pos="567"/>
        </w:tabs>
        <w:ind w:left="567" w:hanging="567"/>
        <w:jc w:val="both"/>
      </w:pPr>
    </w:p>
    <w:p w:rsidR="00793C14" w:rsidRDefault="00125DDD" w:rsidP="00793C14">
      <w:pPr>
        <w:tabs>
          <w:tab w:val="left" w:pos="567"/>
        </w:tabs>
        <w:ind w:left="567" w:hanging="567"/>
        <w:jc w:val="both"/>
      </w:pPr>
      <w:r>
        <w:rPr>
          <w:b/>
        </w:rPr>
        <w:t>11</w:t>
      </w:r>
      <w:r w:rsidR="00793C14" w:rsidRPr="00194543">
        <w:rPr>
          <w:b/>
        </w:rPr>
        <w:t>.</w:t>
      </w:r>
      <w:r w:rsidR="00793C14">
        <w:tab/>
        <w:t xml:space="preserve">Μια δεξαμενή περιέχει 1250 λίτρα πετρέλαιο και είναι γεμάτη κατά τα </w:t>
      </w:r>
      <w:r w:rsidR="00793C14" w:rsidRPr="000E3864">
        <w:rPr>
          <w:position w:val="-24"/>
        </w:rPr>
        <w:object w:dxaOrig="240" w:dyaOrig="620">
          <v:shape id="_x0000_i1036" type="#_x0000_t75" style="width:12pt;height:30.75pt" o:ole="" fillcolor="window">
            <v:imagedata r:id="rId29" o:title=""/>
          </v:shape>
          <o:OLEObject Type="Embed" ProgID="Equation.3" ShapeID="_x0000_i1036" DrawAspect="Content" ObjectID="_1648960453" r:id="rId30"/>
        </w:object>
      </w:r>
      <w:r w:rsidR="00793C14">
        <w:t>. Ποσά λίτρα πετρέλαιο χωράει η δεξαμενή όταν είναι γεμάτη;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shd w:val="clear" w:color="auto" w:fill="E6E6E6"/>
        <w:tabs>
          <w:tab w:val="left" w:pos="567"/>
        </w:tabs>
        <w:ind w:left="567" w:hanging="567"/>
      </w:pPr>
      <w:r>
        <w:rPr>
          <w:b/>
        </w:rPr>
        <w:t>12</w:t>
      </w:r>
      <w:r w:rsidR="00793C14">
        <w:rPr>
          <w:b/>
        </w:rPr>
        <w:t>.</w:t>
      </w:r>
      <w:r w:rsidR="00793C14">
        <w:tab/>
        <w:t xml:space="preserve">Ποσά μέτρα είναι τα </w:t>
      </w:r>
      <w:r w:rsidR="00793C14" w:rsidRPr="000E3864">
        <w:rPr>
          <w:position w:val="-24"/>
        </w:rPr>
        <w:object w:dxaOrig="360" w:dyaOrig="620">
          <v:shape id="_x0000_i1037" type="#_x0000_t75" style="width:18pt;height:30.75pt" o:ole="" fillcolor="window">
            <v:imagedata r:id="rId31" o:title=""/>
          </v:shape>
          <o:OLEObject Type="Embed" ProgID="Equation.3" ShapeID="_x0000_i1037" DrawAspect="Content" ObjectID="_1648960454" r:id="rId32"/>
        </w:object>
      </w:r>
      <w:r w:rsidR="00793C14">
        <w:t xml:space="preserve"> των 360 μέτρων;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tabs>
          <w:tab w:val="left" w:pos="567"/>
        </w:tabs>
        <w:ind w:left="567" w:hanging="567"/>
        <w:jc w:val="both"/>
      </w:pPr>
      <w:r>
        <w:rPr>
          <w:b/>
        </w:rPr>
        <w:t>13</w:t>
      </w:r>
      <w:r w:rsidR="00793C14">
        <w:rPr>
          <w:b/>
        </w:rPr>
        <w:t>.</w:t>
      </w:r>
      <w:r w:rsidR="00793C14">
        <w:tab/>
        <w:t xml:space="preserve">Ένα Γυμνάσιο έχει 180 μαθητές. Απ’ αυτούς δήλωσαν συμμετοχή σε μια εκδρομή οι 132. Αν είναι γνωστό ότι για να πραγματοποιηθεί η εκδρομή πρέπει να δηλώσουν συμμετοχή τουλάχιστον τα </w:t>
      </w:r>
      <w:r w:rsidR="00793C14" w:rsidRPr="000E3864">
        <w:rPr>
          <w:position w:val="-24"/>
        </w:rPr>
        <w:object w:dxaOrig="240" w:dyaOrig="620">
          <v:shape id="_x0000_i1038" type="#_x0000_t75" style="width:12pt;height:30.75pt" o:ole="" fillcolor="window">
            <v:imagedata r:id="rId33" o:title=""/>
          </v:shape>
          <o:OLEObject Type="Embed" ProgID="Equation.3" ShapeID="_x0000_i1038" DrawAspect="Content" ObjectID="_1648960455" r:id="rId34"/>
        </w:object>
      </w:r>
      <w:r w:rsidR="00793C14">
        <w:t xml:space="preserve"> των μαθητών, να βρείτε αν μπορεί να πραγματοποιηθεί η εκδρομή.</w:t>
      </w:r>
    </w:p>
    <w:p w:rsidR="00793C14" w:rsidRDefault="00793C14" w:rsidP="00793C14">
      <w:pPr>
        <w:tabs>
          <w:tab w:val="left" w:pos="567"/>
        </w:tabs>
        <w:ind w:left="567" w:hanging="567"/>
      </w:pPr>
    </w:p>
    <w:p w:rsidR="00793C14" w:rsidRDefault="00125DDD" w:rsidP="00793C14">
      <w:pPr>
        <w:shd w:val="clear" w:color="auto" w:fill="E6E6E6"/>
        <w:tabs>
          <w:tab w:val="left" w:pos="567"/>
          <w:tab w:val="left" w:pos="851"/>
        </w:tabs>
        <w:ind w:left="567" w:hanging="567"/>
        <w:jc w:val="both"/>
      </w:pPr>
      <w:r>
        <w:rPr>
          <w:b/>
        </w:rPr>
        <w:t>14</w:t>
      </w:r>
      <w:r w:rsidR="00793C14">
        <w:rPr>
          <w:b/>
        </w:rPr>
        <w:t>.</w:t>
      </w:r>
      <w:r w:rsidR="00793C14">
        <w:tab/>
        <w:t xml:space="preserve">Ο Κώστας είχε 540 ευρώ και δάνεισε στην αδελφή του τα </w:t>
      </w:r>
      <w:r w:rsidR="00793C14" w:rsidRPr="000E3864">
        <w:rPr>
          <w:position w:val="-24"/>
        </w:rPr>
        <w:object w:dxaOrig="240" w:dyaOrig="620">
          <v:shape id="_x0000_i1039" type="#_x0000_t75" style="width:12pt;height:30.75pt" o:ole="" fillcolor="window">
            <v:imagedata r:id="rId35" o:title=""/>
          </v:shape>
          <o:OLEObject Type="Embed" ProgID="Equation.3" ShapeID="_x0000_i1039" DrawAspect="Content" ObjectID="_1648960456" r:id="rId36"/>
        </w:object>
      </w:r>
      <w:r w:rsidR="00793C14">
        <w:t>. Από τα υπόλοιπα ξόδεψε τα</w:t>
      </w:r>
      <w:r w:rsidR="00793C14" w:rsidRPr="000E3864">
        <w:rPr>
          <w:position w:val="-24"/>
        </w:rPr>
        <w:object w:dxaOrig="240" w:dyaOrig="620">
          <v:shape id="_x0000_i1040" type="#_x0000_t75" style="width:12pt;height:30.75pt" o:ole="" fillcolor="window">
            <v:imagedata r:id="rId37" o:title=""/>
          </v:shape>
          <o:OLEObject Type="Embed" ProgID="Equation.3" ShapeID="_x0000_i1040" DrawAspect="Content" ObjectID="_1648960457" r:id="rId38"/>
        </w:object>
      </w:r>
      <w:r w:rsidR="00793C14">
        <w:t>. Του περίσσεψαν χρήματα και πόσα;</w:t>
      </w:r>
    </w:p>
    <w:p w:rsidR="00793C14" w:rsidRDefault="00793C14" w:rsidP="00793C14">
      <w:pPr>
        <w:tabs>
          <w:tab w:val="left" w:pos="567"/>
          <w:tab w:val="left" w:pos="851"/>
        </w:tabs>
        <w:ind w:left="567" w:hanging="567"/>
      </w:pPr>
    </w:p>
    <w:p w:rsidR="00793C14" w:rsidRDefault="00125DDD" w:rsidP="00793C14">
      <w:pPr>
        <w:tabs>
          <w:tab w:val="left" w:pos="567"/>
          <w:tab w:val="left" w:pos="851"/>
        </w:tabs>
        <w:ind w:left="567" w:hanging="567"/>
        <w:jc w:val="both"/>
      </w:pPr>
      <w:r>
        <w:rPr>
          <w:b/>
        </w:rPr>
        <w:t>15</w:t>
      </w:r>
      <w:r w:rsidR="00793C14">
        <w:rPr>
          <w:b/>
        </w:rPr>
        <w:t>.</w:t>
      </w:r>
      <w:r w:rsidR="00793C14">
        <w:tab/>
        <w:t xml:space="preserve">Δυο φίλοι, ο Νίκος και ο Κώστας, είχαν ο καθένας από 240 ευρώ. Ο Νίκος ξόδεψε τα </w:t>
      </w:r>
      <w:r w:rsidR="00793C14" w:rsidRPr="000E3864">
        <w:rPr>
          <w:position w:val="-24"/>
        </w:rPr>
        <w:object w:dxaOrig="240" w:dyaOrig="620">
          <v:shape id="_x0000_i1041" type="#_x0000_t75" style="width:12pt;height:30.75pt" o:ole="" fillcolor="window">
            <v:imagedata r:id="rId5" o:title=""/>
          </v:shape>
          <o:OLEObject Type="Embed" ProgID="Equation.3" ShapeID="_x0000_i1041" DrawAspect="Content" ObjectID="_1648960458" r:id="rId39"/>
        </w:object>
      </w:r>
      <w:r w:rsidR="00793C14">
        <w:t xml:space="preserve"> και ο Κώστας τα </w:t>
      </w:r>
      <w:r w:rsidR="00793C14" w:rsidRPr="000E3864">
        <w:rPr>
          <w:position w:val="-24"/>
        </w:rPr>
        <w:object w:dxaOrig="240" w:dyaOrig="620">
          <v:shape id="_x0000_i1042" type="#_x0000_t75" style="width:12pt;height:30.75pt" o:ole="" fillcolor="window">
            <v:imagedata r:id="rId7" o:title=""/>
          </v:shape>
          <o:OLEObject Type="Embed" ProgID="Equation.3" ShapeID="_x0000_i1042" DrawAspect="Content" ObjectID="_1648960459" r:id="rId40"/>
        </w:object>
      </w:r>
      <w:r w:rsidR="00793C14">
        <w:t xml:space="preserve"> των χρημάτων τους. Να βρεθεί ποιος από τους ξόδεψε τα περισσότερα και ποσά χρήματα περίσσεψαν στον καθένα.</w:t>
      </w:r>
    </w:p>
    <w:p w:rsidR="00793C14" w:rsidRDefault="00793C14" w:rsidP="00793C14">
      <w:pPr>
        <w:tabs>
          <w:tab w:val="left" w:pos="567"/>
          <w:tab w:val="left" w:pos="851"/>
        </w:tabs>
        <w:ind w:left="567" w:hanging="567"/>
        <w:jc w:val="both"/>
      </w:pPr>
    </w:p>
    <w:p w:rsidR="009124EF" w:rsidRDefault="009124EF" w:rsidP="00D7750D">
      <w:pPr>
        <w:pStyle w:val="a3"/>
      </w:pPr>
    </w:p>
    <w:sectPr w:rsidR="009124EF" w:rsidSect="00912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A61"/>
    <w:multiLevelType w:val="hybridMultilevel"/>
    <w:tmpl w:val="D4380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5A3"/>
    <w:multiLevelType w:val="hybridMultilevel"/>
    <w:tmpl w:val="C9AC6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60382"/>
    <w:multiLevelType w:val="hybridMultilevel"/>
    <w:tmpl w:val="649C4384"/>
    <w:lvl w:ilvl="0" w:tplc="00D67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C14"/>
    <w:rsid w:val="000E3864"/>
    <w:rsid w:val="00125DDD"/>
    <w:rsid w:val="00793C14"/>
    <w:rsid w:val="009124EF"/>
    <w:rsid w:val="00D7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793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125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2020-04-21T04:47:00Z</dcterms:created>
  <dcterms:modified xsi:type="dcterms:W3CDTF">2020-04-21T04:47:00Z</dcterms:modified>
</cp:coreProperties>
</file>