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C2" w:rsidRPr="00B447C2" w:rsidRDefault="00B447C2" w:rsidP="00B447C2">
      <w:pPr>
        <w:pStyle w:val="SIRKOLL"/>
        <w:shd w:val="clear" w:color="auto" w:fill="E6E6E6"/>
        <w:tabs>
          <w:tab w:val="left" w:pos="567"/>
        </w:tabs>
        <w:ind w:left="567" w:hanging="567"/>
        <w:rPr>
          <w:sz w:val="22"/>
          <w:szCs w:val="22"/>
        </w:rPr>
      </w:pPr>
      <w:r w:rsidRPr="00B447C2">
        <w:rPr>
          <w:sz w:val="22"/>
          <w:szCs w:val="22"/>
        </w:rPr>
        <w:t>Να υπολογιστούν οι τιμές των αριθμητικών παραστάσεων:</w:t>
      </w:r>
    </w:p>
    <w:p w:rsidR="00B447C2" w:rsidRPr="00B447C2" w:rsidRDefault="00B447C2" w:rsidP="00B447C2">
      <w:pPr>
        <w:pStyle w:val="SIRKOLL"/>
        <w:shd w:val="clear" w:color="auto" w:fill="E6E6E6"/>
        <w:tabs>
          <w:tab w:val="left" w:pos="567"/>
        </w:tabs>
        <w:ind w:left="567" w:hanging="567"/>
        <w:rPr>
          <w:sz w:val="22"/>
          <w:szCs w:val="22"/>
        </w:rPr>
      </w:pPr>
    </w:p>
    <w:p w:rsidR="00B447C2" w:rsidRPr="00B447C2" w:rsidRDefault="00B447C2" w:rsidP="00B447C2">
      <w:pPr>
        <w:pStyle w:val="SIRKOLL"/>
        <w:shd w:val="clear" w:color="auto" w:fill="E6E6E6"/>
        <w:tabs>
          <w:tab w:val="left" w:pos="567"/>
        </w:tabs>
        <w:ind w:left="567" w:hanging="567"/>
        <w:rPr>
          <w:sz w:val="22"/>
          <w:szCs w:val="22"/>
        </w:rPr>
      </w:pPr>
      <w:r w:rsidRPr="00B447C2">
        <w:rPr>
          <w:sz w:val="22"/>
          <w:szCs w:val="22"/>
        </w:rPr>
        <w:tab/>
        <w:t>Α  =  2 ∙ (4 + 2) – 3 ∙ (4 – 3)</w:t>
      </w:r>
    </w:p>
    <w:p w:rsidR="00B447C2" w:rsidRPr="00B447C2" w:rsidRDefault="00B447C2" w:rsidP="00B447C2">
      <w:pPr>
        <w:pStyle w:val="SIRKOLL"/>
        <w:shd w:val="clear" w:color="auto" w:fill="E6E6E6"/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B447C2">
        <w:rPr>
          <w:sz w:val="22"/>
          <w:szCs w:val="22"/>
        </w:rPr>
        <w:tab/>
        <w:t>Β  =  (8 + 4) : 2 + 3 ∙ (5 – 2) – (15 – 6) : 3</w:t>
      </w:r>
    </w:p>
    <w:p w:rsidR="00B447C2" w:rsidRPr="00B447C2" w:rsidRDefault="00B447C2" w:rsidP="00B447C2">
      <w:pPr>
        <w:pStyle w:val="SIRKOLL"/>
        <w:shd w:val="clear" w:color="auto" w:fill="E6E6E6"/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B447C2">
        <w:rPr>
          <w:sz w:val="22"/>
          <w:szCs w:val="22"/>
        </w:rPr>
        <w:tab/>
        <w:t>Γ  =  4</w:t>
      </w:r>
      <w:r w:rsidRPr="00B447C2">
        <w:rPr>
          <w:sz w:val="22"/>
          <w:szCs w:val="22"/>
          <w:vertAlign w:val="superscript"/>
        </w:rPr>
        <w:t xml:space="preserve">2 </w:t>
      </w:r>
      <w:r w:rsidRPr="00B447C2">
        <w:rPr>
          <w:sz w:val="22"/>
          <w:szCs w:val="22"/>
        </w:rPr>
        <w:t>: 2 – 3 ∙ (6 – 4) + (15 + 5) : 2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+ 36 : 3</w:t>
      </w:r>
      <w:r w:rsidRPr="00B447C2">
        <w:rPr>
          <w:sz w:val="22"/>
          <w:szCs w:val="22"/>
          <w:vertAlign w:val="superscript"/>
        </w:rPr>
        <w:t>2</w:t>
      </w:r>
    </w:p>
    <w:p w:rsidR="00B447C2" w:rsidRPr="00B447C2" w:rsidRDefault="00B447C2" w:rsidP="00B447C2">
      <w:pPr>
        <w:pStyle w:val="SIRKOLL"/>
        <w:shd w:val="clear" w:color="auto" w:fill="E6E6E6"/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B447C2">
        <w:rPr>
          <w:sz w:val="22"/>
          <w:szCs w:val="22"/>
        </w:rPr>
        <w:tab/>
        <w:t>Δ  =  (4 – 2) ∙ (7 + 2) – 2 ∙ (3 – 1) ∙ (7 – 4) + 2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∙ (5 – 3)</w:t>
      </w:r>
    </w:p>
    <w:p w:rsidR="00B447C2" w:rsidRPr="00B447C2" w:rsidRDefault="00B447C2" w:rsidP="00B447C2">
      <w:pPr>
        <w:pStyle w:val="SIRKOLL"/>
        <w:shd w:val="clear" w:color="auto" w:fill="E6E6E6"/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B447C2">
        <w:rPr>
          <w:sz w:val="22"/>
          <w:szCs w:val="22"/>
        </w:rPr>
        <w:tab/>
        <w:t>Ε  =  4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: (5 – 3)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+ 5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∙ (4 – 2)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– 3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: 3 – 3 ∙ 2 ∙ (4 + 3)</w:t>
      </w:r>
    </w:p>
    <w:p w:rsidR="00B447C2" w:rsidRPr="00B447C2" w:rsidRDefault="00B447C2" w:rsidP="00B447C2">
      <w:pPr>
        <w:shd w:val="clear" w:color="auto" w:fill="E6E6E6"/>
        <w:tabs>
          <w:tab w:val="num" w:pos="540"/>
        </w:tabs>
        <w:spacing w:before="120"/>
        <w:ind w:left="540" w:hanging="540"/>
        <w:rPr>
          <w:sz w:val="22"/>
          <w:szCs w:val="22"/>
        </w:rPr>
      </w:pPr>
      <w:r w:rsidRPr="00B447C2">
        <w:rPr>
          <w:sz w:val="22"/>
          <w:szCs w:val="22"/>
        </w:rPr>
        <w:tab/>
        <w:t>Ζ  =  (3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· 2 – 2 · 5) : 4 – (3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– 2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>) : 5 + 3 · (11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– 86)</w:t>
      </w:r>
    </w:p>
    <w:p w:rsidR="00B447C2" w:rsidRPr="00B447C2" w:rsidRDefault="00B447C2" w:rsidP="00B447C2">
      <w:pPr>
        <w:shd w:val="clear" w:color="auto" w:fill="E6E6E6"/>
        <w:tabs>
          <w:tab w:val="num" w:pos="540"/>
        </w:tabs>
        <w:spacing w:before="120"/>
        <w:ind w:left="540" w:hanging="540"/>
        <w:rPr>
          <w:sz w:val="22"/>
          <w:szCs w:val="22"/>
        </w:rPr>
      </w:pPr>
      <w:r w:rsidRPr="00B447C2">
        <w:rPr>
          <w:sz w:val="22"/>
          <w:szCs w:val="22"/>
        </w:rPr>
        <w:tab/>
        <w:t>Η  =  7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– (3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+ 4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>) + 48 : 12 – 4 · 7 + 1</w:t>
      </w:r>
      <w:r w:rsidRPr="00B447C2">
        <w:rPr>
          <w:sz w:val="22"/>
          <w:szCs w:val="22"/>
          <w:vertAlign w:val="superscript"/>
        </w:rPr>
        <w:t>10</w:t>
      </w:r>
      <w:r w:rsidRPr="00B447C2">
        <w:rPr>
          <w:sz w:val="22"/>
          <w:szCs w:val="22"/>
        </w:rPr>
        <w:t xml:space="preserve"> · 12 + 3 · 4</w:t>
      </w:r>
    </w:p>
    <w:p w:rsidR="00B447C2" w:rsidRPr="00B447C2" w:rsidRDefault="00B447C2" w:rsidP="00B447C2">
      <w:pPr>
        <w:shd w:val="clear" w:color="auto" w:fill="E6E6E6"/>
        <w:tabs>
          <w:tab w:val="num" w:pos="540"/>
        </w:tabs>
        <w:spacing w:before="120"/>
        <w:ind w:left="540" w:hanging="540"/>
        <w:rPr>
          <w:sz w:val="22"/>
          <w:szCs w:val="22"/>
        </w:rPr>
      </w:pPr>
      <w:r w:rsidRPr="00B447C2">
        <w:rPr>
          <w:sz w:val="22"/>
          <w:szCs w:val="22"/>
        </w:rPr>
        <w:tab/>
        <w:t>Θ  =  (4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– 5 · 3) · 2</w:t>
      </w:r>
      <w:r w:rsidRPr="00B447C2">
        <w:rPr>
          <w:sz w:val="22"/>
          <w:szCs w:val="22"/>
          <w:vertAlign w:val="superscript"/>
        </w:rPr>
        <w:t>4</w:t>
      </w:r>
      <w:r w:rsidRPr="00B447C2">
        <w:rPr>
          <w:sz w:val="22"/>
          <w:szCs w:val="22"/>
        </w:rPr>
        <w:t xml:space="preserve"> + (8 + 5) · 3 – 8</w:t>
      </w:r>
      <w:r w:rsidRPr="00B447C2">
        <w:rPr>
          <w:sz w:val="22"/>
          <w:szCs w:val="22"/>
          <w:vertAlign w:val="superscript"/>
        </w:rPr>
        <w:t>2</w:t>
      </w:r>
      <w:r w:rsidRPr="00B447C2">
        <w:rPr>
          <w:sz w:val="22"/>
          <w:szCs w:val="22"/>
        </w:rPr>
        <w:t xml:space="preserve"> : 32 – 2 · 25</w:t>
      </w:r>
    </w:p>
    <w:p w:rsidR="00B447C2" w:rsidRPr="00B447C2" w:rsidRDefault="00B447C2" w:rsidP="00B447C2">
      <w:pPr>
        <w:tabs>
          <w:tab w:val="num" w:pos="540"/>
        </w:tabs>
        <w:ind w:left="540" w:hanging="540"/>
        <w:rPr>
          <w:sz w:val="22"/>
          <w:szCs w:val="22"/>
        </w:rPr>
      </w:pPr>
    </w:p>
    <w:p w:rsidR="00B447C2" w:rsidRDefault="00B447C2" w:rsidP="00B447C2">
      <w:pPr>
        <w:shd w:val="clear" w:color="auto" w:fill="E6E6E6"/>
        <w:tabs>
          <w:tab w:val="left" w:pos="567"/>
        </w:tabs>
        <w:ind w:left="567" w:hanging="567"/>
      </w:pPr>
      <w:r>
        <w:t>Να υπολογιστούν οι παραστάσεις:</w:t>
      </w:r>
    </w:p>
    <w:p w:rsidR="00B447C2" w:rsidRDefault="00B447C2" w:rsidP="00B447C2">
      <w:pPr>
        <w:shd w:val="clear" w:color="auto" w:fill="E6E6E6"/>
        <w:tabs>
          <w:tab w:val="left" w:pos="567"/>
        </w:tabs>
        <w:ind w:left="567" w:hanging="567"/>
      </w:pPr>
    </w:p>
    <w:p w:rsidR="00B447C2" w:rsidRDefault="00B447C2" w:rsidP="00B447C2">
      <w:pPr>
        <w:shd w:val="clear" w:color="auto" w:fill="E6E6E6"/>
        <w:tabs>
          <w:tab w:val="left" w:pos="567"/>
          <w:tab w:val="left" w:pos="1080"/>
          <w:tab w:val="left" w:pos="4500"/>
          <w:tab w:val="left" w:pos="5040"/>
        </w:tabs>
        <w:ind w:left="567" w:hanging="567"/>
      </w:pPr>
      <w:r>
        <w:tab/>
      </w:r>
      <w:r w:rsidRPr="00293B8A">
        <w:rPr>
          <w:b/>
        </w:rPr>
        <w:t>α.</w:t>
      </w:r>
      <w:r>
        <w:tab/>
      </w:r>
      <w:r w:rsidRPr="00187657">
        <w:rPr>
          <w:position w:val="-24"/>
        </w:rPr>
        <w:object w:dxaOrig="2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15pt;height:30.85pt" o:ole="" fillcolor="window">
            <v:imagedata r:id="rId4" o:title=""/>
          </v:shape>
          <o:OLEObject Type="Embed" ProgID="Equation.3" ShapeID="_x0000_i1025" DrawAspect="Content" ObjectID="_1648030451" r:id="rId5"/>
        </w:object>
      </w:r>
      <w:r>
        <w:tab/>
      </w:r>
      <w:r w:rsidRPr="00293B8A">
        <w:rPr>
          <w:b/>
        </w:rPr>
        <w:t>β.</w:t>
      </w:r>
      <w:r>
        <w:tab/>
        <w:t>(</w:t>
      </w:r>
      <w:r w:rsidRPr="00187657">
        <w:rPr>
          <w:position w:val="-24"/>
        </w:rPr>
        <w:object w:dxaOrig="2299" w:dyaOrig="620">
          <v:shape id="_x0000_i1026" type="#_x0000_t75" style="width:114.85pt;height:30.85pt" o:ole="" fillcolor="window">
            <v:imagedata r:id="rId6" o:title=""/>
          </v:shape>
          <o:OLEObject Type="Embed" ProgID="Equation.3" ShapeID="_x0000_i1026" DrawAspect="Content" ObjectID="_1648030452" r:id="rId7"/>
        </w:object>
      </w:r>
    </w:p>
    <w:p w:rsidR="00B447C2" w:rsidRDefault="00B447C2" w:rsidP="00B447C2">
      <w:pPr>
        <w:shd w:val="clear" w:color="auto" w:fill="E6E6E6"/>
        <w:tabs>
          <w:tab w:val="left" w:pos="567"/>
          <w:tab w:val="left" w:pos="1080"/>
          <w:tab w:val="left" w:pos="4500"/>
          <w:tab w:val="left" w:pos="5040"/>
        </w:tabs>
        <w:spacing w:before="120"/>
        <w:ind w:left="567" w:hanging="567"/>
      </w:pPr>
      <w:r>
        <w:tab/>
      </w:r>
      <w:r w:rsidRPr="00293B8A">
        <w:rPr>
          <w:b/>
        </w:rPr>
        <w:t>γ.</w:t>
      </w:r>
      <w:r>
        <w:tab/>
        <w:t>(</w:t>
      </w:r>
      <w:r w:rsidRPr="00187657">
        <w:rPr>
          <w:position w:val="-24"/>
        </w:rPr>
        <w:object w:dxaOrig="2780" w:dyaOrig="620">
          <v:shape id="_x0000_i1027" type="#_x0000_t75" style="width:138.85pt;height:30.85pt" o:ole="" fillcolor="window">
            <v:imagedata r:id="rId8" o:title=""/>
          </v:shape>
          <o:OLEObject Type="Embed" ProgID="Equation.3" ShapeID="_x0000_i1027" DrawAspect="Content" ObjectID="_1648030453" r:id="rId9"/>
        </w:object>
      </w:r>
      <w:r>
        <w:tab/>
      </w:r>
      <w:r w:rsidRPr="0094219C">
        <w:rPr>
          <w:b/>
        </w:rPr>
        <w:t>δ.</w:t>
      </w:r>
      <w:r>
        <w:tab/>
      </w:r>
      <w:r>
        <w:rPr>
          <w:position w:val="-24"/>
        </w:rPr>
        <w:object w:dxaOrig="2439" w:dyaOrig="620">
          <v:shape id="_x0000_i1028" type="#_x0000_t75" style="width:121.7pt;height:30.85pt" o:ole="" fillcolor="window">
            <v:imagedata r:id="rId10" o:title=""/>
          </v:shape>
          <o:OLEObject Type="Embed" ProgID="Equation.3" ShapeID="_x0000_i1028" DrawAspect="Content" ObjectID="_1648030454" r:id="rId11"/>
        </w:object>
      </w:r>
    </w:p>
    <w:p w:rsidR="00B447C2" w:rsidRDefault="00B447C2" w:rsidP="00B447C2">
      <w:pPr>
        <w:shd w:val="clear" w:color="auto" w:fill="E6E6E6"/>
        <w:tabs>
          <w:tab w:val="left" w:pos="567"/>
          <w:tab w:val="left" w:pos="1080"/>
          <w:tab w:val="left" w:pos="4500"/>
          <w:tab w:val="left" w:pos="5040"/>
        </w:tabs>
        <w:spacing w:before="120"/>
        <w:ind w:left="567" w:hanging="567"/>
      </w:pPr>
      <w:r>
        <w:tab/>
      </w:r>
      <w:r w:rsidRPr="0094219C">
        <w:rPr>
          <w:b/>
        </w:rPr>
        <w:t>ε.</w:t>
      </w:r>
      <w:r>
        <w:tab/>
      </w:r>
      <w:r>
        <w:rPr>
          <w:position w:val="-24"/>
        </w:rPr>
        <w:object w:dxaOrig="2880" w:dyaOrig="620">
          <v:shape id="_x0000_i1029" type="#_x0000_t75" style="width:2in;height:30.85pt" o:ole="" fillcolor="window">
            <v:imagedata r:id="rId12" o:title=""/>
          </v:shape>
          <o:OLEObject Type="Embed" ProgID="Equation.3" ShapeID="_x0000_i1029" DrawAspect="Content" ObjectID="_1648030455" r:id="rId13"/>
        </w:object>
      </w:r>
    </w:p>
    <w:p w:rsidR="00B447C2" w:rsidRDefault="00B447C2" w:rsidP="00B447C2">
      <w:pPr>
        <w:tabs>
          <w:tab w:val="left" w:pos="567"/>
          <w:tab w:val="left" w:pos="1080"/>
          <w:tab w:val="left" w:pos="4500"/>
          <w:tab w:val="left" w:pos="5040"/>
        </w:tabs>
        <w:spacing w:before="120"/>
        <w:ind w:left="567" w:hanging="567"/>
      </w:pPr>
    </w:p>
    <w:p w:rsidR="00B447C2" w:rsidRDefault="00B447C2" w:rsidP="00B447C2">
      <w:pPr>
        <w:tabs>
          <w:tab w:val="left" w:pos="567"/>
          <w:tab w:val="left" w:pos="851"/>
        </w:tabs>
      </w:pPr>
      <w:r>
        <w:tab/>
        <w:t>Να γίνουν οι παρακάτω διαιρέσεις:</w:t>
      </w:r>
    </w:p>
    <w:p w:rsidR="00B447C2" w:rsidRDefault="00B447C2" w:rsidP="00B447C2">
      <w:pPr>
        <w:tabs>
          <w:tab w:val="left" w:pos="567"/>
          <w:tab w:val="left" w:pos="851"/>
        </w:tabs>
        <w:ind w:left="567" w:hanging="567"/>
      </w:pPr>
    </w:p>
    <w:p w:rsidR="00B447C2" w:rsidRDefault="00B447C2" w:rsidP="00B447C2">
      <w:pPr>
        <w:tabs>
          <w:tab w:val="left" w:pos="567"/>
          <w:tab w:val="left" w:pos="1080"/>
          <w:tab w:val="left" w:pos="2520"/>
          <w:tab w:val="left" w:pos="3060"/>
          <w:tab w:val="left" w:pos="4500"/>
          <w:tab w:val="left" w:pos="5040"/>
          <w:tab w:val="left" w:pos="6480"/>
          <w:tab w:val="left" w:pos="7020"/>
        </w:tabs>
        <w:ind w:left="567" w:hanging="567"/>
      </w:pPr>
      <w:r w:rsidRPr="00887772">
        <w:rPr>
          <w:b/>
        </w:rPr>
        <w:tab/>
        <w:t>α.</w:t>
      </w:r>
      <w:r w:rsidRPr="00887772">
        <w:rPr>
          <w:b/>
        </w:rPr>
        <w:tab/>
      </w:r>
      <w:r w:rsidRPr="00887772">
        <w:rPr>
          <w:position w:val="-24"/>
        </w:rPr>
        <w:object w:dxaOrig="639" w:dyaOrig="620">
          <v:shape id="_x0000_i1030" type="#_x0000_t75" style="width:31.7pt;height:30.85pt" o:ole="" fillcolor="window">
            <v:imagedata r:id="rId14" o:title=""/>
          </v:shape>
          <o:OLEObject Type="Embed" ProgID="Equation.3" ShapeID="_x0000_i1030" DrawAspect="Content" ObjectID="_1648030456" r:id="rId15"/>
        </w:object>
      </w:r>
      <w:r>
        <w:tab/>
      </w:r>
      <w:r w:rsidRPr="00887772">
        <w:rPr>
          <w:b/>
        </w:rPr>
        <w:t>β.</w:t>
      </w:r>
      <w:r w:rsidRPr="00887772">
        <w:rPr>
          <w:b/>
        </w:rPr>
        <w:tab/>
      </w:r>
      <w:r w:rsidRPr="00887772">
        <w:rPr>
          <w:position w:val="-24"/>
        </w:rPr>
        <w:object w:dxaOrig="520" w:dyaOrig="620">
          <v:shape id="_x0000_i1031" type="#_x0000_t75" style="width:25.7pt;height:30.85pt" o:ole="" fillcolor="window">
            <v:imagedata r:id="rId16" o:title=""/>
          </v:shape>
          <o:OLEObject Type="Embed" ProgID="Equation.3" ShapeID="_x0000_i1031" DrawAspect="Content" ObjectID="_1648030457" r:id="rId17"/>
        </w:object>
      </w:r>
      <w:r>
        <w:tab/>
      </w:r>
      <w:r w:rsidRPr="00887772">
        <w:rPr>
          <w:b/>
        </w:rPr>
        <w:t>γ.</w:t>
      </w:r>
      <w:r>
        <w:tab/>
      </w:r>
      <w:r w:rsidRPr="00887772">
        <w:rPr>
          <w:position w:val="-24"/>
        </w:rPr>
        <w:object w:dxaOrig="520" w:dyaOrig="620">
          <v:shape id="_x0000_i1032" type="#_x0000_t75" style="width:25.7pt;height:30.85pt" o:ole="" fillcolor="window">
            <v:imagedata r:id="rId18" o:title=""/>
          </v:shape>
          <o:OLEObject Type="Embed" ProgID="Equation.3" ShapeID="_x0000_i1032" DrawAspect="Content" ObjectID="_1648030458" r:id="rId19"/>
        </w:object>
      </w:r>
      <w:r>
        <w:tab/>
      </w:r>
      <w:r w:rsidRPr="00887772">
        <w:rPr>
          <w:b/>
        </w:rPr>
        <w:t>δ.</w:t>
      </w:r>
      <w:r>
        <w:tab/>
      </w:r>
      <w:r w:rsidRPr="00887772">
        <w:rPr>
          <w:position w:val="-24"/>
        </w:rPr>
        <w:object w:dxaOrig="760" w:dyaOrig="620">
          <v:shape id="_x0000_i1033" type="#_x0000_t75" style="width:37.7pt;height:30.85pt" o:ole="" fillcolor="window">
            <v:imagedata r:id="rId20" o:title=""/>
          </v:shape>
          <o:OLEObject Type="Embed" ProgID="Equation.3" ShapeID="_x0000_i1033" DrawAspect="Content" ObjectID="_1648030459" r:id="rId21"/>
        </w:object>
      </w:r>
    </w:p>
    <w:p w:rsidR="00B447C2" w:rsidRDefault="00B447C2" w:rsidP="00B447C2">
      <w:pPr>
        <w:tabs>
          <w:tab w:val="left" w:pos="567"/>
          <w:tab w:val="left" w:pos="1080"/>
          <w:tab w:val="left" w:pos="2520"/>
          <w:tab w:val="left" w:pos="3060"/>
          <w:tab w:val="left" w:pos="4500"/>
          <w:tab w:val="left" w:pos="5040"/>
          <w:tab w:val="left" w:pos="6480"/>
          <w:tab w:val="left" w:pos="7020"/>
        </w:tabs>
        <w:spacing w:before="120"/>
        <w:ind w:left="567" w:hanging="567"/>
      </w:pPr>
      <w:r>
        <w:tab/>
      </w:r>
      <w:r w:rsidRPr="00887772">
        <w:rPr>
          <w:b/>
        </w:rPr>
        <w:t>ε.</w:t>
      </w:r>
      <w:r>
        <w:tab/>
      </w:r>
      <w:r w:rsidRPr="00887772">
        <w:rPr>
          <w:position w:val="-24"/>
        </w:rPr>
        <w:object w:dxaOrig="1060" w:dyaOrig="620">
          <v:shape id="_x0000_i1034" type="#_x0000_t75" style="width:53.15pt;height:30.85pt" o:ole="" fillcolor="window">
            <v:imagedata r:id="rId22" o:title=""/>
          </v:shape>
          <o:OLEObject Type="Embed" ProgID="Equation.3" ShapeID="_x0000_i1034" DrawAspect="Content" ObjectID="_1648030460" r:id="rId23"/>
        </w:object>
      </w:r>
      <w:r>
        <w:tab/>
      </w:r>
      <w:r w:rsidRPr="00887772">
        <w:rPr>
          <w:b/>
        </w:rPr>
        <w:t>στ.</w:t>
      </w:r>
      <w:r>
        <w:tab/>
      </w:r>
      <w:r w:rsidRPr="00887772">
        <w:rPr>
          <w:position w:val="-24"/>
        </w:rPr>
        <w:object w:dxaOrig="1080" w:dyaOrig="620">
          <v:shape id="_x0000_i1035" type="#_x0000_t75" style="width:54pt;height:30.85pt" o:ole="" fillcolor="window">
            <v:imagedata r:id="rId24" o:title=""/>
          </v:shape>
          <o:OLEObject Type="Embed" ProgID="Equation.3" ShapeID="_x0000_i1035" DrawAspect="Content" ObjectID="_1648030461" r:id="rId25"/>
        </w:object>
      </w:r>
    </w:p>
    <w:p w:rsidR="00E44B09" w:rsidRPr="00B447C2" w:rsidRDefault="00E44B09">
      <w:pPr>
        <w:rPr>
          <w:rFonts w:asciiTheme="minorHAnsi" w:hAnsiTheme="minorHAnsi" w:cstheme="minorHAnsi"/>
        </w:rPr>
      </w:pPr>
    </w:p>
    <w:sectPr w:rsidR="00E44B09" w:rsidRPr="00B447C2" w:rsidSect="00E44B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447C2"/>
    <w:rsid w:val="009D5309"/>
    <w:rsid w:val="00B447C2"/>
    <w:rsid w:val="00E4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C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RKOLL">
    <w:name w:val="SIRKOLL"/>
    <w:rsid w:val="00B447C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2020-04-10T10:28:00Z</dcterms:created>
  <dcterms:modified xsi:type="dcterms:W3CDTF">2020-04-10T10:28:00Z</dcterms:modified>
</cp:coreProperties>
</file>