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F5" w:rsidRPr="00685705" w:rsidRDefault="003A17F5" w:rsidP="003A17F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ΦΥΛΛΟ ΕΡΓΑΣΙΑΣ/ΑΡΧΑΙΑ ΕΛΛΗΝΙΚΑ/Γ ΤΑΞΗ</w:t>
      </w:r>
      <w:r w:rsidRPr="00CF396C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/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 xml:space="preserve"> ΟΝΟΜΑΤΕΠΩΝΥΜΟ ΜΑΘΗΤΗ</w:t>
      </w:r>
      <w:r w:rsidRPr="00685705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 xml:space="preserve">:              </w:t>
      </w:r>
    </w:p>
    <w:p w:rsidR="003A17F5" w:rsidRPr="0080496D" w:rsidRDefault="003A17F5" w:rsidP="003A17F5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80496D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ΑΣΚΗΣΕΙΣ ΣΤΗΝ ΤΡΙΤΗ  (Γ΄)ΚΛΙΣΗ ΟΥΣΙΑΣΤΙΚΩΝ</w:t>
      </w:r>
      <w:r w:rsidRPr="0080496D">
        <w:rPr>
          <w:rFonts w:ascii="Arial" w:eastAsia="Times New Roman" w:hAnsi="Arial" w:cs="Arial"/>
          <w:b/>
          <w:bCs/>
          <w:color w:val="222222"/>
          <w:sz w:val="19"/>
          <w:szCs w:val="19"/>
        </w:rPr>
        <w:t>    </w:t>
      </w:r>
    </w:p>
    <w:p w:rsidR="003A17F5" w:rsidRPr="0080496D" w:rsidRDefault="003A17F5" w:rsidP="003A17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80496D">
        <w:rPr>
          <w:rFonts w:ascii="Arial" w:eastAsia="Times New Roman" w:hAnsi="Arial" w:cs="Arial"/>
          <w:b/>
          <w:bCs/>
          <w:color w:val="222222"/>
          <w:sz w:val="19"/>
          <w:szCs w:val="19"/>
        </w:rPr>
        <w:t>                            </w:t>
      </w:r>
    </w:p>
    <w:p w:rsidR="003A17F5" w:rsidRPr="0080496D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</w:rPr>
      </w:pPr>
      <w:r w:rsidRPr="00D6333F">
        <w:rPr>
          <w:rFonts w:eastAsia="Times New Roman" w:cstheme="minorHAnsi"/>
          <w:b/>
          <w:bCs/>
          <w:color w:val="222222"/>
          <w:sz w:val="20"/>
          <w:szCs w:val="20"/>
        </w:rPr>
        <w:t>1</w:t>
      </w:r>
      <w:r w:rsidRPr="00D6333F">
        <w:rPr>
          <w:rFonts w:eastAsia="Times New Roman" w:cstheme="minorHAnsi"/>
          <w:bCs/>
          <w:color w:val="222222"/>
          <w:sz w:val="20"/>
          <w:szCs w:val="20"/>
        </w:rPr>
        <w:t>)Να γράψετε τους τύπους που ζητούνται στην παρένθεση:</w:t>
      </w: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iCs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br/>
      </w:r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ἡ </w:t>
      </w:r>
      <w:proofErr w:type="spellStart"/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θλῖψις</w:t>
      </w:r>
      <w:proofErr w:type="spellEnd"/>
      <w:r w:rsidRPr="0080496D">
        <w:rPr>
          <w:rFonts w:eastAsia="Times New Roman" w:cstheme="minorHAnsi"/>
          <w:bCs/>
          <w:color w:val="222222"/>
          <w:sz w:val="20"/>
          <w:szCs w:val="20"/>
        </w:rPr>
        <w:t> _______________</w:t>
      </w:r>
      <w:r w:rsidRPr="00D6333F">
        <w:rPr>
          <w:rFonts w:eastAsia="Times New Roman" w:cstheme="minorHAnsi"/>
          <w:bCs/>
          <w:color w:val="222222"/>
          <w:sz w:val="20"/>
          <w:szCs w:val="20"/>
        </w:rPr>
        <w:t xml:space="preserve">   </w:t>
      </w:r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 (</w:t>
      </w:r>
      <w:proofErr w:type="spellStart"/>
      <w:r w:rsidRPr="0080496D">
        <w:rPr>
          <w:rFonts w:eastAsia="Times New Roman" w:cstheme="minorHAnsi"/>
          <w:bCs/>
          <w:color w:val="222222"/>
          <w:sz w:val="20"/>
          <w:szCs w:val="20"/>
        </w:rPr>
        <w:t>δοτ.εν</w:t>
      </w:r>
      <w:proofErr w:type="spellEnd"/>
      <w:r w:rsidRPr="0080496D">
        <w:rPr>
          <w:rFonts w:eastAsia="Times New Roman" w:cstheme="minorHAnsi"/>
          <w:bCs/>
          <w:color w:val="222222"/>
          <w:sz w:val="20"/>
          <w:szCs w:val="20"/>
        </w:rPr>
        <w:t>.)   </w:t>
      </w:r>
    </w:p>
    <w:p w:rsidR="003A17F5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t> </w:t>
      </w: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ἡ </w:t>
      </w:r>
      <w:proofErr w:type="spellStart"/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σύνεσις</w:t>
      </w:r>
      <w:proofErr w:type="spellEnd"/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 _______________(γεν.. εν.)  </w:t>
      </w:r>
    </w:p>
    <w:p w:rsidR="003A17F5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t> </w:t>
      </w:r>
      <w:r>
        <w:rPr>
          <w:rFonts w:eastAsia="Times New Roman" w:cstheme="minorHAnsi"/>
          <w:bCs/>
          <w:i/>
          <w:iCs/>
          <w:color w:val="222222"/>
          <w:sz w:val="20"/>
          <w:szCs w:val="20"/>
        </w:rPr>
        <w:t>ἡ </w:t>
      </w:r>
      <w:proofErr w:type="spellStart"/>
      <w:r>
        <w:rPr>
          <w:rFonts w:eastAsia="Times New Roman" w:cstheme="minorHAnsi"/>
          <w:bCs/>
          <w:i/>
          <w:iCs/>
          <w:color w:val="222222"/>
          <w:sz w:val="20"/>
          <w:szCs w:val="20"/>
        </w:rPr>
        <w:t>φυ</w:t>
      </w:r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σις</w:t>
      </w:r>
      <w:proofErr w:type="spellEnd"/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 _______________ </w:t>
      </w:r>
      <w:r w:rsidRPr="00D6333F">
        <w:rPr>
          <w:rFonts w:eastAsia="Times New Roman" w:cstheme="minorHAnsi"/>
          <w:bCs/>
          <w:color w:val="222222"/>
          <w:sz w:val="20"/>
          <w:szCs w:val="20"/>
        </w:rPr>
        <w:t xml:space="preserve">  </w:t>
      </w:r>
      <w:r>
        <w:rPr>
          <w:rFonts w:eastAsia="Times New Roman" w:cstheme="minorHAnsi"/>
          <w:bCs/>
          <w:color w:val="222222"/>
          <w:sz w:val="20"/>
          <w:szCs w:val="20"/>
        </w:rPr>
        <w:t>(</w:t>
      </w:r>
      <w:proofErr w:type="spellStart"/>
      <w:r>
        <w:rPr>
          <w:rFonts w:eastAsia="Times New Roman" w:cstheme="minorHAnsi"/>
          <w:bCs/>
          <w:color w:val="222222"/>
          <w:sz w:val="20"/>
          <w:szCs w:val="20"/>
        </w:rPr>
        <w:t>κλητ.ενικού</w:t>
      </w:r>
      <w:proofErr w:type="spellEnd"/>
      <w:r w:rsidRPr="0080496D">
        <w:rPr>
          <w:rFonts w:eastAsia="Times New Roman" w:cstheme="minorHAnsi"/>
          <w:bCs/>
          <w:color w:val="222222"/>
          <w:sz w:val="20"/>
          <w:szCs w:val="20"/>
        </w:rPr>
        <w:t>) </w:t>
      </w:r>
    </w:p>
    <w:p w:rsidR="003A17F5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t> </w:t>
      </w:r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ἡ </w:t>
      </w:r>
      <w:proofErr w:type="spellStart"/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πρᾶξις</w:t>
      </w:r>
      <w:proofErr w:type="spellEnd"/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 _______________ </w:t>
      </w:r>
      <w:r w:rsidRPr="00D6333F">
        <w:rPr>
          <w:rFonts w:eastAsia="Times New Roman" w:cstheme="minorHAnsi"/>
          <w:bCs/>
          <w:color w:val="222222"/>
          <w:sz w:val="20"/>
          <w:szCs w:val="20"/>
        </w:rPr>
        <w:t xml:space="preserve">  </w:t>
      </w:r>
      <w:r w:rsidRPr="0080496D">
        <w:rPr>
          <w:rFonts w:eastAsia="Times New Roman" w:cstheme="minorHAnsi"/>
          <w:bCs/>
          <w:color w:val="222222"/>
          <w:sz w:val="20"/>
          <w:szCs w:val="20"/>
        </w:rPr>
        <w:t>(δοτ. ενικού) </w:t>
      </w:r>
    </w:p>
    <w:p w:rsidR="003A17F5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iCs/>
          <w:color w:val="222222"/>
          <w:sz w:val="20"/>
          <w:szCs w:val="20"/>
        </w:rPr>
      </w:pP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ἡ </w:t>
      </w:r>
      <w:proofErr w:type="spellStart"/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φρόνησις</w:t>
      </w:r>
      <w:proofErr w:type="spellEnd"/>
      <w:r>
        <w:rPr>
          <w:rFonts w:eastAsia="Times New Roman" w:cstheme="minorHAnsi"/>
          <w:bCs/>
          <w:color w:val="222222"/>
          <w:sz w:val="20"/>
          <w:szCs w:val="20"/>
        </w:rPr>
        <w:t xml:space="preserve"> _____________  </w:t>
      </w:r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  (γεν. πληθ.)</w:t>
      </w:r>
    </w:p>
    <w:p w:rsidR="003A17F5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t> </w:t>
      </w: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ἡ πόλις</w:t>
      </w:r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 _______________ </w:t>
      </w:r>
      <w:r w:rsidRPr="00D6333F">
        <w:rPr>
          <w:rFonts w:eastAsia="Times New Roman" w:cstheme="minorHAnsi"/>
          <w:bCs/>
          <w:color w:val="222222"/>
          <w:sz w:val="20"/>
          <w:szCs w:val="20"/>
        </w:rPr>
        <w:t xml:space="preserve">      </w:t>
      </w:r>
      <w:r>
        <w:rPr>
          <w:rFonts w:eastAsia="Times New Roman" w:cstheme="minorHAnsi"/>
          <w:bCs/>
          <w:color w:val="222222"/>
          <w:sz w:val="20"/>
          <w:szCs w:val="20"/>
        </w:rPr>
        <w:t>(</w:t>
      </w:r>
      <w:proofErr w:type="spellStart"/>
      <w:r>
        <w:rPr>
          <w:rFonts w:eastAsia="Times New Roman" w:cstheme="minorHAnsi"/>
          <w:bCs/>
          <w:color w:val="222222"/>
          <w:sz w:val="20"/>
          <w:szCs w:val="20"/>
        </w:rPr>
        <w:t>δοτ.</w:t>
      </w:r>
      <w:r w:rsidRPr="00D6333F">
        <w:rPr>
          <w:rFonts w:eastAsia="Times New Roman" w:cstheme="minorHAnsi"/>
          <w:bCs/>
          <w:color w:val="222222"/>
          <w:sz w:val="20"/>
          <w:szCs w:val="20"/>
        </w:rPr>
        <w:t>πληθ</w:t>
      </w:r>
      <w:proofErr w:type="spellEnd"/>
      <w:r w:rsidRPr="00D6333F">
        <w:rPr>
          <w:rFonts w:eastAsia="Times New Roman" w:cstheme="minorHAnsi"/>
          <w:bCs/>
          <w:color w:val="222222"/>
          <w:sz w:val="20"/>
          <w:szCs w:val="20"/>
        </w:rPr>
        <w:t>.)</w:t>
      </w:r>
    </w:p>
    <w:p w:rsidR="003A17F5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iCs/>
          <w:color w:val="222222"/>
          <w:sz w:val="20"/>
          <w:szCs w:val="20"/>
        </w:rPr>
      </w:pP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D6333F">
        <w:rPr>
          <w:rFonts w:eastAsia="Times New Roman" w:cstheme="minorHAnsi"/>
          <w:bCs/>
          <w:i/>
          <w:iCs/>
          <w:color w:val="222222"/>
          <w:sz w:val="20"/>
          <w:szCs w:val="20"/>
        </w:rPr>
        <w:t>ὁ γονεύς</w:t>
      </w:r>
      <w:r w:rsidRPr="0080496D">
        <w:rPr>
          <w:rFonts w:eastAsia="Times New Roman" w:cstheme="minorHAnsi"/>
          <w:bCs/>
          <w:color w:val="222222"/>
          <w:sz w:val="20"/>
          <w:szCs w:val="20"/>
        </w:rPr>
        <w:t> _______________</w:t>
      </w:r>
      <w:r w:rsidRPr="00D6333F">
        <w:rPr>
          <w:rFonts w:eastAsia="Times New Roman" w:cstheme="minorHAnsi"/>
          <w:bCs/>
          <w:color w:val="222222"/>
          <w:sz w:val="20"/>
          <w:szCs w:val="20"/>
        </w:rPr>
        <w:t xml:space="preserve">    </w:t>
      </w:r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 (δοτ. εν.) </w:t>
      </w:r>
    </w:p>
    <w:p w:rsidR="003A17F5" w:rsidRPr="00D6333F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t xml:space="preserve">        </w:t>
      </w:r>
    </w:p>
    <w:p w:rsidR="003A17F5" w:rsidRPr="0080496D" w:rsidRDefault="003A17F5" w:rsidP="003A17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t> </w:t>
      </w:r>
    </w:p>
    <w:p w:rsidR="003A17F5" w:rsidRPr="00861B55" w:rsidRDefault="003A17F5" w:rsidP="003A17F5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861B55">
        <w:rPr>
          <w:rFonts w:eastAsia="Times New Roman" w:cstheme="minorHAnsi"/>
          <w:b/>
          <w:bCs/>
          <w:color w:val="222222"/>
          <w:sz w:val="24"/>
          <w:szCs w:val="24"/>
        </w:rPr>
        <w:t>2) Να μεταφέρετε τα ουσιαστικά στην ίδια πτώση του άλλου αριθμού:</w:t>
      </w:r>
    </w:p>
    <w:p w:rsidR="003A17F5" w:rsidRPr="0080496D" w:rsidRDefault="003A17F5" w:rsidP="003A17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r w:rsidRPr="0080496D">
        <w:rPr>
          <w:rFonts w:eastAsia="Times New Roman" w:cstheme="minorHAnsi"/>
          <w:bCs/>
          <w:color w:val="222222"/>
          <w:sz w:val="20"/>
          <w:szCs w:val="20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332"/>
        <w:gridCol w:w="1943"/>
        <w:gridCol w:w="156"/>
      </w:tblGrid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τοῦ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δώματος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οἱ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γραφεῖς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τὰς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δύσεις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τῇ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ἀκροπόλει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τῇ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φύσει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τῶν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φασμάτων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τὰς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τάξεις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τῇ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λύσει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7A0B6C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proofErr w:type="spellStart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τοῖς</w:t>
            </w:r>
            <w:proofErr w:type="spellEnd"/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πράγμασι</w:t>
            </w:r>
            <w:proofErr w:type="spellEnd"/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(ν)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→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80496D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  <w:tr w:rsidR="003A17F5" w:rsidRPr="0080496D" w:rsidTr="00B943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7F5" w:rsidRPr="0080496D" w:rsidRDefault="003A17F5" w:rsidP="00B94366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</w:tr>
    </w:tbl>
    <w:p w:rsidR="003A17F5" w:rsidRPr="00A35482" w:rsidRDefault="003A17F5" w:rsidP="003A17F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t xml:space="preserve">3) </w:t>
      </w:r>
      <w:r w:rsidRPr="00A35482">
        <w:rPr>
          <w:rFonts w:ascii="Arial" w:eastAsia="Times New Roman" w:hAnsi="Arial" w:cs="Arial"/>
          <w:b/>
          <w:bCs/>
          <w:color w:val="000000"/>
          <w:sz w:val="20"/>
        </w:rPr>
        <w:t>Να συμπληρωθεί ο σωστό</w:t>
      </w:r>
      <w:r>
        <w:rPr>
          <w:rFonts w:ascii="Arial" w:eastAsia="Times New Roman" w:hAnsi="Arial" w:cs="Arial"/>
          <w:b/>
          <w:bCs/>
          <w:color w:val="000000"/>
          <w:sz w:val="20"/>
        </w:rPr>
        <w:t>ς</w:t>
      </w:r>
      <w:r w:rsidRPr="00A35482">
        <w:rPr>
          <w:rFonts w:ascii="Arial" w:eastAsia="Times New Roman" w:hAnsi="Arial" w:cs="Arial"/>
          <w:b/>
          <w:bCs/>
          <w:color w:val="000000"/>
          <w:sz w:val="20"/>
        </w:rPr>
        <w:t xml:space="preserve"> τύπος των ουσιαστικών:</w:t>
      </w:r>
    </w:p>
    <w:p w:rsidR="003A17F5" w:rsidRPr="00A35482" w:rsidRDefault="003A17F5" w:rsidP="003A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Σωκράτης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χρῆται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τῷ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__________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τὸ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παράδειγμα).</w:t>
      </w:r>
      <w:r w:rsidRPr="00A35482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3A17F5" w:rsidRPr="00A35482" w:rsidRDefault="003A17F5" w:rsidP="003A17F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Σὺ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εἶ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__________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καὶ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ἡμεῖς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οὐ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τιμῶμεν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τοὺς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__________ (ὁ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κόλαξ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3A17F5" w:rsidRPr="00A35482" w:rsidRDefault="003A17F5" w:rsidP="003A17F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Οὗτοι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ἔπιπτον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εἰς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τὰς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__________ (ἡ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φλόξ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).</w:t>
      </w:r>
      <w:r w:rsidRPr="00A35482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35482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Οἱ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__________ μάχονται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τοῖς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__________ (ὁ δράκων, ὁ λέων).</w:t>
      </w:r>
    </w:p>
    <w:p w:rsidR="003A17F5" w:rsidRPr="00A35482" w:rsidRDefault="003A17F5" w:rsidP="003A17F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Περὶ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τὰ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στέρνα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οἱ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στρατιῶται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τοὺς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__________ </w:t>
      </w:r>
      <w:proofErr w:type="spellStart"/>
      <w:r w:rsidRPr="00A35482">
        <w:rPr>
          <w:rFonts w:ascii="Arial" w:eastAsia="Times New Roman" w:hAnsi="Arial" w:cs="Arial"/>
          <w:color w:val="000000"/>
          <w:sz w:val="20"/>
          <w:szCs w:val="20"/>
        </w:rPr>
        <w:t>ἔχουσιν</w:t>
      </w:r>
      <w:proofErr w:type="spellEnd"/>
      <w:r w:rsidRPr="00A35482">
        <w:rPr>
          <w:rFonts w:ascii="Arial" w:eastAsia="Times New Roman" w:hAnsi="Arial" w:cs="Arial"/>
          <w:color w:val="000000"/>
          <w:sz w:val="20"/>
          <w:szCs w:val="20"/>
        </w:rPr>
        <w:t xml:space="preserve"> (ὁ θώραξ).</w:t>
      </w:r>
    </w:p>
    <w:p w:rsidR="001B1539" w:rsidRDefault="001B1539" w:rsidP="003A17F5"/>
    <w:sectPr w:rsidR="001B1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17F5"/>
    <w:rsid w:val="001B1539"/>
    <w:rsid w:val="003A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2025-03-21T11:08:00Z</dcterms:created>
  <dcterms:modified xsi:type="dcterms:W3CDTF">2025-03-21T11:08:00Z</dcterms:modified>
</cp:coreProperties>
</file>