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1" w:after="0"/>
        <w:ind w:left="393" w:right="0" w:hanging="0"/>
        <w:jc w:val="left"/>
        <w:rPr>
          <w:i/>
          <w:i/>
          <w:sz w:val="22"/>
        </w:rPr>
      </w:pPr>
      <w:r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322580</wp:posOffset>
                </wp:positionV>
                <wp:extent cx="6120765" cy="334010"/>
                <wp:effectExtent l="901065" t="31741491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5"/>
                              <w:gridCol w:w="2614"/>
                              <w:gridCol w:w="2052"/>
                              <w:gridCol w:w="2426"/>
                              <w:gridCol w:w="1241"/>
                            </w:tblGrid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1305" w:type="dxa"/>
                                  <w:tcBorders/>
                                  <w:shd w:color="auto" w:fill="FFF2CB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/>
                                  <w:shd w:color="auto" w:fill="783818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bidi w:val="0"/>
                                    <w:spacing w:before="157" w:after="0"/>
                                    <w:ind w:left="326" w:right="0" w:hanging="0"/>
                                    <w:jc w:val="left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κυκλαδικός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πολιτισμός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/>
                                  <w:shd w:color="auto" w:fill="BC1E24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bidi w:val="0"/>
                                    <w:spacing w:before="157" w:after="0"/>
                                    <w:ind w:left="152" w:right="0" w:hanging="0"/>
                                    <w:jc w:val="left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μινωικός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πολιτισμός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/>
                                  <w:shd w:color="auto" w:fill="497D3A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bidi w:val="0"/>
                                    <w:spacing w:before="157" w:after="0"/>
                                    <w:ind w:left="224" w:right="0" w:hanging="0"/>
                                    <w:jc w:val="left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μυκηναϊκός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πολιτισμός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/>
                                  <w:shd w:color="auto" w:fill="FFF2CB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22"/>
        </w:rPr>
        <w:t>Χρονογραμμή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των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πολιτισμών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στην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Ελλάδα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της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εποχής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του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χαλκού</w:t>
      </w:r>
    </w:p>
    <w:p>
      <w:pPr>
        <w:pStyle w:val="Normal"/>
        <w:tabs>
          <w:tab w:val="clear" w:pos="420"/>
          <w:tab w:val="left" w:pos="1490" w:leader="none"/>
          <w:tab w:val="left" w:pos="4123" w:leader="none"/>
          <w:tab w:val="left" w:pos="6103" w:leader="none"/>
          <w:tab w:val="right" w:pos="8978" w:leader="none"/>
        </w:tabs>
        <w:bidi w:val="0"/>
        <w:spacing w:before="773" w:after="0"/>
        <w:ind w:left="665" w:right="0" w:hanging="0"/>
        <w:jc w:val="left"/>
        <w:rPr>
          <w:sz w:val="18"/>
        </w:rPr>
      </w:pPr>
      <w:r>
        <w:rPr>
          <w:sz w:val="18"/>
        </w:rPr>
        <w:t>π.Χ.         3.000</w:t>
        <w:tab/>
        <w:t xml:space="preserve">                                         2.000</w:t>
        <w:tab/>
        <w:t xml:space="preserve">                             1.600</w:t>
        <w:tab/>
        <w:t xml:space="preserve">                                      1.100</w:t>
      </w:r>
    </w:p>
    <w:p>
      <w:pPr>
        <w:pStyle w:val="Style15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5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1056"/>
          <w:sz w:val="28"/>
          <w:szCs w:val="28"/>
        </w:rPr>
      </w:pPr>
      <w:r>
        <w:rPr>
          <w:rFonts w:ascii="Arial" w:hAnsi="Arial"/>
          <w:i w:val="false"/>
          <w:iCs w:val="false"/>
          <w:color w:val="001056"/>
          <w:sz w:val="28"/>
          <w:szCs w:val="28"/>
        </w:rPr>
        <w:t>Π</w:t>
      </w:r>
      <w:r>
        <w:rPr>
          <w:rFonts w:ascii="Arial" w:hAnsi="Arial"/>
          <w:i w:val="false"/>
          <w:iCs w:val="false"/>
          <w:color w:val="001056"/>
          <w:sz w:val="28"/>
          <w:szCs w:val="28"/>
        </w:rPr>
        <w:t>εριοχές που βρέθηκαν κέντρα των τριών πολιτισμών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1056"/>
          <w:sz w:val="28"/>
          <w:szCs w:val="28"/>
        </w:rPr>
      </w:pPr>
      <w:r>
        <w:rPr>
          <w:rFonts w:ascii="Arial" w:hAnsi="Arial"/>
          <w:i w:val="false"/>
          <w:iCs w:val="false"/>
          <w:color w:val="001056"/>
          <w:sz w:val="28"/>
          <w:szCs w:val="28"/>
        </w:rPr>
        <w:t>Με καφέ χρώμα τα κέντρα του κυκλαδικού πολιτισμού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1056"/>
          <w:sz w:val="28"/>
          <w:szCs w:val="28"/>
        </w:rPr>
      </w:pPr>
      <w:r>
        <w:rPr>
          <w:rFonts w:ascii="Arial" w:hAnsi="Arial"/>
          <w:i w:val="false"/>
          <w:iCs w:val="false"/>
          <w:color w:val="001056"/>
          <w:sz w:val="28"/>
          <w:szCs w:val="28"/>
        </w:rPr>
        <w:t>Μ</w:t>
      </w:r>
      <w:r>
        <w:rPr>
          <w:rFonts w:ascii="Arial" w:hAnsi="Arial"/>
          <w:i w:val="false"/>
          <w:iCs w:val="false"/>
          <w:color w:val="001056"/>
          <w:sz w:val="28"/>
          <w:szCs w:val="28"/>
        </w:rPr>
        <w:t xml:space="preserve">ε κόκκινο χρώμα του μινωικού 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1056"/>
          <w:sz w:val="28"/>
          <w:szCs w:val="28"/>
        </w:rPr>
      </w:pPr>
      <w:r>
        <w:rPr>
          <w:rFonts w:ascii="Arial" w:hAnsi="Arial"/>
          <w:i w:val="false"/>
          <w:iCs w:val="false"/>
          <w:color w:val="001056"/>
          <w:sz w:val="28"/>
          <w:szCs w:val="28"/>
        </w:rPr>
        <w:t>Μ</w:t>
      </w:r>
      <w:r>
        <w:rPr>
          <w:rFonts w:ascii="Arial" w:hAnsi="Arial"/>
          <w:i w:val="false"/>
          <w:iCs w:val="false"/>
          <w:color w:val="001056"/>
          <w:sz w:val="28"/>
          <w:szCs w:val="28"/>
        </w:rPr>
        <w:t>ε πράσινο χρώμα του μυκηναϊκού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1056"/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102870</wp:posOffset>
                </wp:positionH>
                <wp:positionV relativeFrom="paragraph">
                  <wp:posOffset>369570</wp:posOffset>
                </wp:positionV>
                <wp:extent cx="5923915" cy="475551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800" cy="4755600"/>
                          <a:chOff x="0" y="0"/>
                          <a:chExt cx="5923800" cy="47556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5923800" cy="475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76680" y="428184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93680" y="404244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74480" y="41133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635920" y="257184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661840" y="28137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642400" y="3044160"/>
                            <a:ext cx="775440" cy="345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54" h="960">
                                <a:moveTo>
                                  <a:pt x="499" y="712"/>
                                </a:moveTo>
                                <a:lnTo>
                                  <a:pt x="309" y="712"/>
                                </a:lnTo>
                                <a:lnTo>
                                  <a:pt x="251" y="560"/>
                                </a:lnTo>
                                <a:lnTo>
                                  <a:pt x="191" y="712"/>
                                </a:lnTo>
                                <a:lnTo>
                                  <a:pt x="0" y="712"/>
                                </a:lnTo>
                                <a:lnTo>
                                  <a:pt x="155" y="807"/>
                                </a:lnTo>
                                <a:lnTo>
                                  <a:pt x="95" y="959"/>
                                </a:lnTo>
                                <a:lnTo>
                                  <a:pt x="251" y="865"/>
                                </a:lnTo>
                                <a:lnTo>
                                  <a:pt x="404" y="959"/>
                                </a:lnTo>
                                <a:lnTo>
                                  <a:pt x="346" y="807"/>
                                </a:lnTo>
                                <a:lnTo>
                                  <a:pt x="499" y="712"/>
                                </a:lnTo>
                                <a:moveTo>
                                  <a:pt x="970" y="334"/>
                                </a:moveTo>
                                <a:lnTo>
                                  <a:pt x="780" y="334"/>
                                </a:lnTo>
                                <a:lnTo>
                                  <a:pt x="722" y="183"/>
                                </a:lnTo>
                                <a:lnTo>
                                  <a:pt x="662" y="334"/>
                                </a:lnTo>
                                <a:lnTo>
                                  <a:pt x="471" y="334"/>
                                </a:lnTo>
                                <a:lnTo>
                                  <a:pt x="626" y="430"/>
                                </a:lnTo>
                                <a:lnTo>
                                  <a:pt x="566" y="581"/>
                                </a:lnTo>
                                <a:lnTo>
                                  <a:pt x="722" y="488"/>
                                </a:lnTo>
                                <a:lnTo>
                                  <a:pt x="875" y="581"/>
                                </a:lnTo>
                                <a:lnTo>
                                  <a:pt x="817" y="430"/>
                                </a:lnTo>
                                <a:lnTo>
                                  <a:pt x="970" y="334"/>
                                </a:lnTo>
                                <a:moveTo>
                                  <a:pt x="2154" y="151"/>
                                </a:moveTo>
                                <a:lnTo>
                                  <a:pt x="1963" y="151"/>
                                </a:lnTo>
                                <a:lnTo>
                                  <a:pt x="1905" y="-1"/>
                                </a:lnTo>
                                <a:lnTo>
                                  <a:pt x="1845" y="151"/>
                                </a:lnTo>
                                <a:lnTo>
                                  <a:pt x="1655" y="151"/>
                                </a:lnTo>
                                <a:lnTo>
                                  <a:pt x="1810" y="246"/>
                                </a:lnTo>
                                <a:lnTo>
                                  <a:pt x="1750" y="398"/>
                                </a:lnTo>
                                <a:lnTo>
                                  <a:pt x="1905" y="304"/>
                                </a:lnTo>
                                <a:lnTo>
                                  <a:pt x="2059" y="398"/>
                                </a:lnTo>
                                <a:lnTo>
                                  <a:pt x="2001" y="246"/>
                                </a:lnTo>
                                <a:lnTo>
                                  <a:pt x="2154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e0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202200" y="34545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058200" y="3002760"/>
                            <a:ext cx="179640" cy="143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9" h="399">
                                <a:moveTo>
                                  <a:pt x="250" y="0"/>
                                </a:moveTo>
                                <a:lnTo>
                                  <a:pt x="190" y="152"/>
                                </a:lnTo>
                                <a:lnTo>
                                  <a:pt x="0" y="152"/>
                                </a:lnTo>
                                <a:lnTo>
                                  <a:pt x="155" y="247"/>
                                </a:lnTo>
                                <a:lnTo>
                                  <a:pt x="95" y="399"/>
                                </a:lnTo>
                                <a:lnTo>
                                  <a:pt x="250" y="305"/>
                                </a:lnTo>
                                <a:lnTo>
                                  <a:pt x="404" y="399"/>
                                </a:lnTo>
                                <a:lnTo>
                                  <a:pt x="346" y="247"/>
                                </a:lnTo>
                                <a:lnTo>
                                  <a:pt x="499" y="152"/>
                                </a:lnTo>
                                <a:lnTo>
                                  <a:pt x="309" y="152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e0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481200" y="31215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154680" y="322272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950920" y="27381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589400" y="251136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236960" y="290844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747440" y="300348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47440" y="2653200"/>
                            <a:ext cx="287640" cy="287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99" h="799">
                                <a:moveTo>
                                  <a:pt x="400" y="0"/>
                                </a:moveTo>
                                <a:lnTo>
                                  <a:pt x="305" y="305"/>
                                </a:lnTo>
                                <a:lnTo>
                                  <a:pt x="0" y="305"/>
                                </a:lnTo>
                                <a:lnTo>
                                  <a:pt x="247" y="494"/>
                                </a:lnTo>
                                <a:lnTo>
                                  <a:pt x="153" y="799"/>
                                </a:lnTo>
                                <a:lnTo>
                                  <a:pt x="400" y="610"/>
                                </a:lnTo>
                                <a:lnTo>
                                  <a:pt x="647" y="799"/>
                                </a:lnTo>
                                <a:lnTo>
                                  <a:pt x="552" y="494"/>
                                </a:lnTo>
                                <a:lnTo>
                                  <a:pt x="799" y="305"/>
                                </a:lnTo>
                                <a:lnTo>
                                  <a:pt x="494" y="305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3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150640" y="229680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452320" y="218952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887840" y="1984320"/>
                            <a:ext cx="366480" cy="24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1871280" y="1372320"/>
                            <a:ext cx="179640" cy="14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1pt;margin-top:29.1pt;width:466.45pt;height:374.45pt" coordorigin="162,582" coordsize="9329,7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62;top:582;width:9328;height:7488;mso-wrap-style:none;v-text-anchor:middle" type="_x0000_t75">
                  <v:imagedata r:id="rId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535;top:7325;width:282;height:225;mso-wrap-style:none;v-text-anchor:middle" type="_x0000_t75">
                  <v:imagedata r:id="rId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719;top:6948;width:282;height:225;mso-wrap-style:none;v-text-anchor:middle" type="_x0000_t75">
                  <v:imagedata r:id="rId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161;top:7060;width:282;height:225;mso-wrap-style:none;v-text-anchor:middle" type="_x0000_t75">
                  <v:imagedata r:id="rId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313;top:4632;width:282;height:225;mso-wrap-style:none;v-text-anchor:middle" type="_x0000_t75">
                  <v:imagedata r:id="rId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354;top:5013;width:282;height:225;mso-wrap-style:none;v-text-anchor:middle" type="_x0000_t75">
                  <v:imagedata r:id="rId7" o:detectmouseclick="t"/>
                  <v:stroke color="#3465a4" joinstyle="round" endcap="flat"/>
                  <w10:wrap type="topAndBottom"/>
                </v:shape>
                <v:shape id="shape_0" coordsize="2155,961" path="m499,713l309,713l251,561l191,713l0,713l155,808l95,960l251,866l404,960l346,808l499,713xm970,335l780,335l722,184l662,335l471,335l626,431l566,582l722,489l875,582l817,431l970,335xm2154,152l1963,152l1905,0l1845,152l1655,152l1810,247l1750,399l1905,305l2059,399l2001,247l2154,152xe" fillcolor="#532e0f" stroked="f" o:allowincell="f" style="position:absolute;left:4323;top:5376;width:1220;height:543;mso-wrap-style:none;v-text-anchor:middle">
                  <v:fill o:detectmouseclick="t" type="solid" color2="#acd1f0"/>
                  <v:stroke color="#3465a4" joinstyle="round" endcap="flat"/>
                  <w10:wrap type="topAndBottom"/>
                </v:shape>
                <v:shape id="shape_0" stroked="f" o:allowincell="f" style="position:absolute;left:5205;top:6022;width:282;height:225;mso-wrap-style:none;v-text-anchor:middle" type="_x0000_t75">
                  <v:imagedata r:id="rId6" o:detectmouseclick="t"/>
                  <v:stroke color="#3465a4" joinstyle="round" endcap="flat"/>
                  <w10:wrap type="topAndBottom"/>
                </v:shape>
                <v:shape id="shape_0" coordsize="500,400" path="m250,0l190,152l0,152l155,247l95,399l250,305l404,399l346,247l499,152l309,152l250,0e" fillcolor="#532e0f" stroked="f" o:allowincell="f" style="position:absolute;left:4978;top:5311;width:282;height:225;mso-wrap-style:none;v-text-anchor:middle">
                  <v:fill o:detectmouseclick="t" type="solid" color2="#acd1f0"/>
                  <v:stroke color="#3465a4" joinstyle="round" endcap="flat"/>
                  <w10:wrap type="topAndBottom"/>
                </v:shape>
                <v:shape id="shape_0" stroked="f" o:allowincell="f" style="position:absolute;left:5644;top:5498;width:282;height:225;mso-wrap-style:none;v-text-anchor:middle" type="_x0000_t75">
                  <v:imagedata r:id="rId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130;top:5657;width:282;height:225;mso-wrap-style:none;v-text-anchor:middle" type="_x0000_t75">
                  <v:imagedata r:id="rId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809;top:4894;width:282;height:225;mso-wrap-style:none;v-text-anchor:middle" type="_x0000_t75">
                  <v:imagedata r:id="rId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665;top:4537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110;top:5162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914;top:5312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coordsize="800,800" path="m400,0l305,305l0,305l247,494l153,799l400,610l647,799l552,494l799,305l494,305l400,0e" fillcolor="#497d3a" stroked="f" o:allowincell="f" style="position:absolute;left:2914;top:4761;width:452;height:452;mso-wrap-style:none;v-text-anchor:middle">
                  <v:fill o:detectmouseclick="t" type="solid" color2="#b682c5"/>
                  <v:stroke color="#3465a4" joinstyle="round" endcap="flat"/>
                  <w10:wrap type="topAndBottom"/>
                </v:shape>
                <v:shape id="shape_0" stroked="f" o:allowincell="f" style="position:absolute;left:3549;top:4199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024;top:4030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3135;top:3707;width:576;height:380;mso-wrap-style:none;v-text-anchor:middle" type="_x0000_t75">
                  <v:imagedata r:id="rId1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3109;top:2743;width:282;height:225;mso-wrap-style:none;v-text-anchor:middle" type="_x0000_t75">
                  <v:imagedata r:id="rId12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rFonts w:ascii="Arial" w:hAnsi="Arial"/>
          <w:i w:val="false"/>
          <w:iCs w:val="false"/>
          <w:color w:val="001056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Arial" w:hAnsi="Arial"/>
          <w:i w:val="false"/>
          <w:iCs w:val="false"/>
          <w:color w:val="000000"/>
          <w:sz w:val="28"/>
          <w:szCs w:val="28"/>
        </w:rPr>
        <w:t xml:space="preserve">Πηγή: Πανεπιστήμιο Θεσσαλίας, Ιστορία για το Γυμνάσιο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/>
    <w:rPr>
      <w:rFonts w:ascii="Cambria" w:hAnsi="Cambria" w:eastAsia="Cambria" w:cs="Cambria"/>
      <w:lang w:val="el-G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6.png"/><Relationship Id="rId15" Type="http://schemas.openxmlformats.org/officeDocument/2006/relationships/image" Target="media/image6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6.pn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LibreOffice/7.3.0.3$Windows_X86_64 LibreOffice_project/0f246aa12d0eee4a0f7adcefbf7c878fc2238db3</Application>
  <AppVersion>15.0000</AppVersion>
  <Pages>1</Pages>
  <Words>52</Words>
  <Characters>318</Characters>
  <CharactersWithSpaces>502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2023-09-09T20:05:26Z</dcterms:created>
  <dc:creator/>
  <dc:description/>
  <dc:language>el-GR</dc:language>
  <cp:lastModifiedBy/>
  <dcterms:modified xsi:type="dcterms:W3CDTF">2023-09-09T20:13:26Z</dcterms:modified>
  <cp:revision>2</cp:revision>
  <dc:subject/>
  <dc:title/>
</cp:coreProperties>
</file>