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563" w:after="0"/>
        <w:ind w:left="0" w:right="0" w:hanging="0"/>
        <w:jc w:val="center"/>
        <w:rPr/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222222"/>
          <w:position w:val="0"/>
          <w:sz w:val="28"/>
          <w:sz w:val="28"/>
          <w:szCs w:val="28"/>
          <w:u w:val="none"/>
          <w:shd w:fill="FBFBFB" w:val="clear"/>
          <w:vertAlign w:val="baseline"/>
        </w:rPr>
        <w:t xml:space="preserve">Η γένεση της πόλεως 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76" w:before="247" w:after="0"/>
        <w:ind w:left="25" w:right="0" w:hanging="0"/>
        <w:jc w:val="both"/>
        <w:rPr>
          <w:rFonts w:ascii="Arial" w:hAnsi="Arial"/>
          <w:sz w:val="56"/>
          <w:szCs w:val="56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Από πότε υπάρχουν πόλεις που είναι αυτόνομες κοινότητες, δηλαδή «κράτη», πόλεις-κράτη, και 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πώς δημιουργήθηκαν; </w:t>
      </w:r>
    </w:p>
    <w:p>
      <w:pPr>
        <w:pStyle w:val="Normal"/>
        <w:widowControl w:val="false"/>
        <w:pBdr/>
        <w:spacing w:lineRule="auto" w:line="276" w:before="247" w:after="0"/>
        <w:ind w:left="25" w:right="0" w:hanging="0"/>
        <w:jc w:val="both"/>
        <w:rPr>
          <w:rFonts w:ascii="Arial" w:hAnsi="Arial"/>
          <w:sz w:val="56"/>
          <w:szCs w:val="56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Η αρχαιότερη μαρτυρία, η αρχαιότερη άμεση μαρτυρία για την πόλη ως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κοινότητα είναι ταυτόχρονα και το αρχαιότερο ελληνικό νομικό κείμενο. Είναι ένα ψήφισμα που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σώζεται σε μια επιγραφή από την πόλη Δρήρο στην Κρήτη και χρονολογείται γύρω στο 630 π.Χ.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</w:p>
    <w:p>
      <w:pPr>
        <w:pStyle w:val="Normal"/>
        <w:widowControl w:val="false"/>
        <w:pBdr/>
        <w:spacing w:lineRule="auto" w:line="276" w:before="247" w:after="0"/>
        <w:ind w:left="0" w:right="0" w:hanging="0"/>
        <w:jc w:val="both"/>
        <w:rPr>
          <w:rFonts w:ascii="Arial" w:hAnsi="Arial"/>
          <w:sz w:val="56"/>
          <w:szCs w:val="56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18275" cy="3054985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275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Η 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πόλις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είναι εδώ συνώνυμο των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πολιτών, δηλαδή της Εκκλησίας του Δήμου. </w:t>
      </w:r>
    </w:p>
    <w:p>
      <w:pPr>
        <w:pStyle w:val="Normal"/>
        <w:widowControl w:val="false"/>
        <w:pBdr/>
        <w:spacing w:lineRule="auto" w:line="276" w:before="247" w:after="0"/>
        <w:ind w:left="0" w:right="0" w:hanging="0"/>
        <w:jc w:val="both"/>
        <w:rPr>
          <w:rFonts w:ascii="Arial" w:hAnsi="Arial"/>
          <w:sz w:val="56"/>
          <w:szCs w:val="56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  <w:lang w:val="el-GR"/>
        </w:rPr>
        <w:t>Τ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ην εποχή που γράφεται αυτό το κείμενο, γύρω στο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630 π.Χ., η 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πόλις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ως αυτόνομη κοινότητα πολιτών είναι ήδη διαμορφωμένη. </w:t>
      </w:r>
    </w:p>
    <w:p>
      <w:pPr>
        <w:pStyle w:val="Normal"/>
        <w:widowControl w:val="false"/>
        <w:pBdr/>
        <w:spacing w:lineRule="auto" w:line="276" w:before="247" w:after="0"/>
        <w:ind w:left="0" w:right="0" w:hanging="0"/>
        <w:jc w:val="both"/>
        <w:rPr>
          <w:rFonts w:ascii="Arial" w:hAnsi="Arial"/>
          <w:sz w:val="56"/>
          <w:szCs w:val="56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  <w:lang w:val="el-GR"/>
        </w:rPr>
        <w:t>Χ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ωρίς κάποιος αρχαίος συγγραφέας να μας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δίνει μια συγκεκριμένη χρονολογία για την ίδρυση της πόλης ως κρατικής οντότητας, μπορούμε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να συμπεράνουμε ότι σε μια πρώιμη μορφή η πόλις υπάρχει ήδη κατά την εποχή του αποικισμού,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δηλαδή το 800 π.Χ. </w:t>
      </w:r>
    </w:p>
    <w:p>
      <w:pPr>
        <w:pStyle w:val="Normal"/>
        <w:keepNext w:val="false"/>
        <w:keepLines w:val="false"/>
        <w:widowControl w:val="false"/>
        <w:pBdr/>
        <w:spacing w:lineRule="auto" w:line="276" w:before="196" w:after="0"/>
        <w:ind w:left="26" w:right="1" w:firstLine="1"/>
        <w:jc w:val="both"/>
        <w:rPr>
          <w:rFonts w:ascii="Arial" w:hAnsi="Arial"/>
          <w:sz w:val="56"/>
          <w:szCs w:val="56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Η πόλη-κράτος αναδύθηκε ανάμεσα στην καταστροφή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και την εγκατάλειψη εκείνων των μεγάλων διοικητικών κέντρων της κεντρικής Ελλάδας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>(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>γύρω στο 1200 π.Χ.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>)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 και ανάμεσα στον μεγάλο αποικισμό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>(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>γύρω στο 900 π.Χ.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).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 </w:t>
      </w:r>
    </w:p>
    <w:p>
      <w:pPr>
        <w:pStyle w:val="Normal"/>
        <w:keepNext w:val="false"/>
        <w:keepLines w:val="false"/>
        <w:widowControl w:val="false"/>
        <w:pBdr/>
        <w:spacing w:lineRule="auto" w:line="240" w:before="619" w:after="0"/>
        <w:ind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32"/>
          <w:sz w:val="32"/>
          <w:szCs w:val="32"/>
          <w:u w:val="none"/>
          <w:shd w:fill="FFFFFF" w:val="clear"/>
          <w:vertAlign w:val="baseline"/>
          <w:lang w:val="el-GR"/>
        </w:rPr>
        <w:t>Πηγή: Άγγελος Χανιώτης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32"/>
          <w:sz w:val="32"/>
          <w:szCs w:val="32"/>
          <w:u w:val="none"/>
          <w:shd w:fill="FFFFFF" w:val="clear"/>
          <w:vertAlign w:val="baseline"/>
          <w:lang w:val="el-GR"/>
        </w:rPr>
        <w:t xml:space="preserve">,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313131"/>
          <w:spacing w:val="0"/>
          <w:position w:val="0"/>
          <w:sz w:val="32"/>
          <w:sz w:val="32"/>
          <w:szCs w:val="32"/>
          <w:u w:val="none"/>
          <w:vertAlign w:val="baseline"/>
        </w:rPr>
        <w:t xml:space="preserve">Δημοκρατίες στην αρχαία Ελλάδα: Γένεση και εξέλιξη,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313131"/>
          <w:spacing w:val="0"/>
          <w:position w:val="0"/>
          <w:sz w:val="32"/>
          <w:sz w:val="32"/>
          <w:szCs w:val="32"/>
          <w:u w:val="none"/>
          <w:vertAlign w:val="baseline"/>
          <w:lang w:val="en-GB"/>
        </w:rPr>
        <w:t>mathesis.cup.gr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76" w:before="196" w:after="0"/>
        <w:ind w:left="25" w:right="0" w:firstLine="4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493" w:after="0"/>
        <w:ind w:left="0" w:right="0" w:hanging="0"/>
        <w:jc w:val="center"/>
        <w:rPr>
          <w:rFonts w:ascii="Cambria" w:hAnsi="Cambria" w:eastAsia="Cambria" w:cs="Cambria"/>
          <w:b/>
          <w:b/>
          <w:i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8"/>
          <w:sz w:val="28"/>
          <w:szCs w:val="28"/>
          <w:u w:val="none"/>
          <w:shd w:fill="FBFBFB" w:val="clear"/>
          <w:vertAlign w:val="baseline"/>
        </w:rPr>
      </w:pPr>
      <w:r>
        <w:rPr/>
      </w:r>
    </w:p>
    <w:p>
      <w:pPr>
        <w:pStyle w:val="Normal"/>
        <w:widowControl w:val="false"/>
        <w:pBdr/>
        <w:spacing w:lineRule="auto" w:line="240" w:before="493" w:after="0"/>
        <w:ind w:left="0" w:right="0" w:hanging="0"/>
        <w:jc w:val="center"/>
        <w:rPr>
          <w:rFonts w:ascii="Cambria" w:hAnsi="Cambria" w:eastAsia="Cambria" w:cs="Cambria"/>
          <w:b/>
          <w:b/>
          <w:i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8"/>
          <w:sz w:val="28"/>
          <w:szCs w:val="28"/>
          <w:u w:val="none"/>
          <w:shd w:fill="FBFBFB" w:val="clear"/>
          <w:vertAlign w:val="baseline"/>
        </w:rPr>
      </w:pPr>
      <w:r>
        <w:rPr/>
      </w:r>
    </w:p>
    <w:p>
      <w:pPr>
        <w:pStyle w:val="Normal"/>
        <w:keepNext w:val="false"/>
        <w:keepLines w:val="false"/>
        <w:widowControl w:val="false"/>
        <w:pBdr/>
        <w:spacing w:lineRule="auto" w:line="240" w:before="2419" w:after="0"/>
        <w:ind w:left="433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4"/>
          <w:sz w:val="24"/>
          <w:szCs w:val="24"/>
          <w:u w:val="none"/>
          <w:vertAlign w:val="baseline"/>
        </w:rPr>
      </w:r>
    </w:p>
    <w:sectPr>
      <w:type w:val="nextPage"/>
      <w:pgSz w:w="12240" w:h="15840"/>
      <w:pgMar w:left="995" w:right="955" w:gutter="0" w:header="0" w:top="967" w:footer="0" w:bottom="98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Επικεφαλίδα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/>
  </w:style>
  <w:style w:type="paragraph" w:styleId="Style1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2">
    <w:name w:val="Ευρετήριο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Style13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LibreOffice/7.3.0.3$Windows_X86_64 LibreOffice_project/0f246aa12d0eee4a0f7adcefbf7c878fc2238db3</Application>
  <AppVersion>15.0000</AppVersion>
  <Pages>3</Pages>
  <Words>170</Words>
  <Characters>942</Characters>
  <CharactersWithSpaces>1123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2023-12-03T20:40:58Z</dcterms:modified>
  <cp:revision>6</cp:revision>
  <dc:subject/>
  <dc:title/>
</cp:coreProperties>
</file>