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37" w:rsidRPr="00212A37" w:rsidRDefault="00212A37" w:rsidP="00212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12A37">
        <w:rPr>
          <w:b/>
        </w:rPr>
        <w:t>ΝΕΟΕΛΛΗΝΙΚΗ ΛΟΓΟΤΕΧΝΙΑ – Β ΓΥΜΝΑΣΙΟΥ</w:t>
      </w:r>
    </w:p>
    <w:p w:rsidR="00212A37" w:rsidRPr="00212A37" w:rsidRDefault="00212A37" w:rsidP="00212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12A37">
        <w:rPr>
          <w:b/>
        </w:rPr>
        <w:t>ΘΕΡΜΟΠΥΛΕΣ – Κ.Π. ΚΑΒΑΦΗΣ</w:t>
      </w:r>
      <w:r w:rsidRPr="00212A37">
        <w:rPr>
          <w:b/>
        </w:rPr>
        <w:br/>
      </w:r>
    </w:p>
    <w:p w:rsidR="00212A37" w:rsidRDefault="00212A37" w:rsidP="00212A37">
      <w:bookmarkStart w:id="0" w:name="_GoBack"/>
      <w:bookmarkEnd w:id="0"/>
    </w:p>
    <w:p w:rsidR="00212A37" w:rsidRDefault="00212A37" w:rsidP="00212A37">
      <w:pPr>
        <w:shd w:val="clear" w:color="auto" w:fill="FFFFFF"/>
        <w:spacing w:line="315" w:lineRule="atLeast"/>
        <w:jc w:val="center"/>
      </w:pPr>
      <w:r>
        <w:rPr>
          <w:b/>
          <w:bCs/>
          <w:color w:val="333333"/>
          <w:u w:val="single"/>
        </w:rPr>
        <w:t>ΦΥΛΛΟ ΕΡΓΑΣΙΑΣ</w:t>
      </w:r>
      <w:r>
        <w:rPr>
          <w:color w:val="333333"/>
        </w:rPr>
        <w:br/>
      </w:r>
    </w:p>
    <w:p w:rsidR="00212A37" w:rsidRDefault="00212A37" w:rsidP="00212A37">
      <w:pPr>
        <w:shd w:val="clear" w:color="auto" w:fill="FFFFFF"/>
        <w:spacing w:line="315" w:lineRule="atLeast"/>
        <w:jc w:val="both"/>
      </w:pPr>
      <w:r>
        <w:rPr>
          <w:b/>
          <w:bCs/>
          <w:color w:val="333333"/>
        </w:rPr>
        <w:t>1)</w:t>
      </w:r>
      <w:r>
        <w:rPr>
          <w:color w:val="333333"/>
        </w:rPr>
        <w:t xml:space="preserve">Σε ποιους αναφέρεται </w:t>
      </w:r>
      <w:r>
        <w:rPr>
          <w:b/>
          <w:bCs/>
          <w:color w:val="333333"/>
        </w:rPr>
        <w:t>ο πρώτος στίχος;</w:t>
      </w:r>
    </w:p>
    <w:p w:rsidR="00212A37" w:rsidRDefault="00212A37" w:rsidP="00212A37">
      <w:pPr>
        <w:shd w:val="clear" w:color="auto" w:fill="FFFFFF"/>
        <w:spacing w:line="315" w:lineRule="atLeast"/>
        <w:jc w:val="both"/>
      </w:pPr>
    </w:p>
    <w:p w:rsidR="00212A37" w:rsidRDefault="00212A37" w:rsidP="00212A37">
      <w:pPr>
        <w:shd w:val="clear" w:color="auto" w:fill="FFFFFF"/>
        <w:spacing w:line="315" w:lineRule="atLeast"/>
        <w:jc w:val="both"/>
      </w:pPr>
      <w:r>
        <w:rPr>
          <w:b/>
          <w:bCs/>
          <w:color w:val="333333"/>
        </w:rPr>
        <w:t>2)</w:t>
      </w:r>
      <w:r>
        <w:rPr>
          <w:color w:val="333333"/>
        </w:rPr>
        <w:t xml:space="preserve">Να δώσετε έναν σύντομο </w:t>
      </w:r>
      <w:r>
        <w:rPr>
          <w:b/>
          <w:bCs/>
          <w:color w:val="333333"/>
        </w:rPr>
        <w:t>τίτλο</w:t>
      </w:r>
      <w:r>
        <w:rPr>
          <w:color w:val="333333"/>
        </w:rPr>
        <w:t xml:space="preserve"> στην καθεμία </w:t>
      </w:r>
      <w:r>
        <w:rPr>
          <w:b/>
          <w:bCs/>
          <w:color w:val="333333"/>
        </w:rPr>
        <w:t>ενότητα</w:t>
      </w:r>
      <w:r>
        <w:rPr>
          <w:color w:val="333333"/>
        </w:rPr>
        <w:t xml:space="preserve"> του ποιήματος:</w:t>
      </w:r>
    </w:p>
    <w:p w:rsidR="00212A37" w:rsidRDefault="00212A37" w:rsidP="00212A37">
      <w:pPr>
        <w:shd w:val="clear" w:color="auto" w:fill="FFFFFF"/>
        <w:spacing w:line="315" w:lineRule="atLeast"/>
      </w:pPr>
      <w:r>
        <w:rPr>
          <w:b/>
          <w:bCs/>
          <w:color w:val="333333"/>
        </w:rPr>
        <w:t>α) στίχοι 1-3:…………………………………………………………………………………. </w:t>
      </w:r>
    </w:p>
    <w:p w:rsidR="00212A37" w:rsidRDefault="00212A37" w:rsidP="00212A37">
      <w:pPr>
        <w:shd w:val="clear" w:color="auto" w:fill="FFFFFF"/>
        <w:spacing w:line="315" w:lineRule="atLeast"/>
      </w:pPr>
      <w:r>
        <w:rPr>
          <w:b/>
          <w:bCs/>
          <w:color w:val="333333"/>
        </w:rPr>
        <w:t>                                  </w:t>
      </w:r>
    </w:p>
    <w:p w:rsidR="00212A37" w:rsidRDefault="00212A37" w:rsidP="00212A37">
      <w:pPr>
        <w:shd w:val="clear" w:color="auto" w:fill="FFFFFF"/>
        <w:spacing w:line="315" w:lineRule="atLeast"/>
      </w:pPr>
      <w:r>
        <w:rPr>
          <w:b/>
          <w:bCs/>
          <w:color w:val="333333"/>
        </w:rPr>
        <w:t>  β)</w:t>
      </w:r>
      <w:proofErr w:type="spellStart"/>
      <w:r>
        <w:rPr>
          <w:b/>
          <w:bCs/>
          <w:color w:val="333333"/>
        </w:rPr>
        <w:t>Στ</w:t>
      </w:r>
      <w:proofErr w:type="spellEnd"/>
      <w:r>
        <w:rPr>
          <w:b/>
          <w:bCs/>
          <w:color w:val="333333"/>
        </w:rPr>
        <w:t>. 4-10:</w:t>
      </w:r>
      <w:r>
        <w:rPr>
          <w:color w:val="333333"/>
        </w:rPr>
        <w:t> </w:t>
      </w:r>
      <w:r>
        <w:rPr>
          <w:rFonts w:ascii="Arial" w:hAnsi="Arial" w:cs="Arial"/>
          <w:b/>
          <w:bCs/>
          <w:color w:val="333333"/>
        </w:rPr>
        <w:t>……………………………………………………………………………                                                                         </w:t>
      </w:r>
    </w:p>
    <w:p w:rsidR="00212A37" w:rsidRDefault="00212A37" w:rsidP="00212A37">
      <w:pPr>
        <w:shd w:val="clear" w:color="auto" w:fill="FFFFFF"/>
        <w:spacing w:line="315" w:lineRule="atLeast"/>
      </w:pPr>
      <w:r>
        <w:rPr>
          <w:b/>
          <w:bCs/>
          <w:color w:val="333333"/>
        </w:rPr>
        <w:t>γ)</w:t>
      </w:r>
      <w:proofErr w:type="spellStart"/>
      <w:r>
        <w:rPr>
          <w:b/>
          <w:bCs/>
          <w:color w:val="333333"/>
        </w:rPr>
        <w:t>Στ</w:t>
      </w:r>
      <w:proofErr w:type="spellEnd"/>
      <w:r>
        <w:rPr>
          <w:b/>
          <w:bCs/>
          <w:color w:val="333333"/>
        </w:rPr>
        <w:t>. 11-14: ……………………………………………………………………………………                                                                  </w:t>
      </w:r>
    </w:p>
    <w:p w:rsidR="00212A37" w:rsidRDefault="00212A37" w:rsidP="00212A37">
      <w:pPr>
        <w:shd w:val="clear" w:color="auto" w:fill="FFFFFF"/>
        <w:spacing w:line="315" w:lineRule="atLeast"/>
      </w:pPr>
    </w:p>
    <w:p w:rsidR="00212A37" w:rsidRDefault="00212A37" w:rsidP="00212A37">
      <w:pPr>
        <w:shd w:val="clear" w:color="auto" w:fill="FFFFFF"/>
        <w:spacing w:line="315" w:lineRule="atLeast"/>
        <w:jc w:val="both"/>
      </w:pPr>
      <w:r>
        <w:rPr>
          <w:b/>
          <w:bCs/>
          <w:color w:val="333333"/>
        </w:rPr>
        <w:t>3)</w:t>
      </w:r>
      <w:r>
        <w:rPr>
          <w:color w:val="333333"/>
        </w:rPr>
        <w:t xml:space="preserve">Να σχολιάσετε </w:t>
      </w:r>
      <w:r>
        <w:rPr>
          <w:b/>
          <w:bCs/>
          <w:color w:val="333333"/>
        </w:rPr>
        <w:t>το νόημα</w:t>
      </w:r>
      <w:r>
        <w:rPr>
          <w:color w:val="333333"/>
        </w:rPr>
        <w:t xml:space="preserve"> των φράσεων:  </w:t>
      </w:r>
    </w:p>
    <w:p w:rsidR="00212A37" w:rsidRDefault="00212A37" w:rsidP="00212A37">
      <w:pPr>
        <w:shd w:val="clear" w:color="auto" w:fill="FFFFFF"/>
        <w:spacing w:line="315" w:lineRule="atLeast"/>
        <w:jc w:val="both"/>
      </w:pPr>
    </w:p>
    <w:p w:rsidR="00212A37" w:rsidRDefault="00212A37" w:rsidP="00212A37">
      <w:pPr>
        <w:shd w:val="clear" w:color="auto" w:fill="FFFFFF"/>
        <w:spacing w:line="315" w:lineRule="atLeast"/>
        <w:jc w:val="both"/>
      </w:pPr>
      <w:r>
        <w:rPr>
          <w:color w:val="333333"/>
        </w:rPr>
        <w:t> </w:t>
      </w:r>
      <w:r>
        <w:rPr>
          <w:rFonts w:ascii="Arial" w:hAnsi="Arial" w:cs="Arial"/>
          <w:b/>
          <w:bCs/>
        </w:rPr>
        <w:t xml:space="preserve">-όρισαν και φυλάγουν </w:t>
      </w:r>
      <w:hyperlink r:id="rId4" w:tooltip="λήμμα στη Βικιπαίδεια" w:history="1">
        <w:r>
          <w:rPr>
            <w:rStyle w:val="-"/>
            <w:rFonts w:ascii="Arial" w:hAnsi="Arial" w:cs="Arial"/>
            <w:b/>
            <w:bCs/>
          </w:rPr>
          <w:t>Θερμοπύλες</w:t>
        </w:r>
      </w:hyperlink>
      <w:r>
        <w:rPr>
          <w:rFonts w:ascii="Arial" w:hAnsi="Arial" w:cs="Arial"/>
          <w:b/>
          <w:bCs/>
        </w:rPr>
        <w:t>   </w:t>
      </w:r>
    </w:p>
    <w:p w:rsidR="00212A37" w:rsidRDefault="00212A37" w:rsidP="00212A37">
      <w:pPr>
        <w:shd w:val="clear" w:color="auto" w:fill="FFFFFF"/>
        <w:spacing w:line="315" w:lineRule="atLeast"/>
        <w:jc w:val="both"/>
      </w:pPr>
      <w:r>
        <w:rPr>
          <w:b/>
          <w:bCs/>
        </w:rPr>
        <w:t>    </w:t>
      </w:r>
    </w:p>
    <w:p w:rsidR="00212A37" w:rsidRDefault="00212A37" w:rsidP="00212A37">
      <w:pPr>
        <w:shd w:val="clear" w:color="auto" w:fill="FFFFFF"/>
        <w:spacing w:line="315" w:lineRule="atLeast"/>
        <w:jc w:val="both"/>
      </w:pPr>
      <w:r>
        <w:rPr>
          <w:b/>
          <w:bCs/>
        </w:rPr>
        <w:t xml:space="preserve">-Ποτέ από το χρέος μη </w:t>
      </w:r>
      <w:proofErr w:type="spellStart"/>
      <w:r>
        <w:rPr>
          <w:b/>
          <w:bCs/>
        </w:rPr>
        <w:t>κινούντες</w:t>
      </w:r>
      <w:proofErr w:type="spellEnd"/>
      <w:r>
        <w:rPr>
          <w:b/>
          <w:bCs/>
        </w:rPr>
        <w:t> </w:t>
      </w:r>
      <w:r>
        <w:t>   </w:t>
      </w:r>
    </w:p>
    <w:p w:rsidR="00212A37" w:rsidRDefault="00212A37" w:rsidP="00212A37">
      <w:pPr>
        <w:shd w:val="clear" w:color="auto" w:fill="FFFFFF"/>
        <w:spacing w:line="315" w:lineRule="atLeast"/>
        <w:jc w:val="both"/>
      </w:pPr>
      <w:r>
        <w:t>                </w:t>
      </w:r>
    </w:p>
    <w:p w:rsidR="00212A37" w:rsidRDefault="00212A37" w:rsidP="00212A37">
      <w:pPr>
        <w:shd w:val="clear" w:color="auto" w:fill="FFFFFF"/>
        <w:spacing w:line="315" w:lineRule="atLeast"/>
        <w:jc w:val="both"/>
      </w:pPr>
      <w:r>
        <w:rPr>
          <w:b/>
          <w:bCs/>
        </w:rPr>
        <w:t xml:space="preserve">-πάντοτε την αλήθεια ομιλούντες, πλην χωρίς μίσος για τους </w:t>
      </w:r>
      <w:proofErr w:type="spellStart"/>
      <w:r>
        <w:rPr>
          <w:b/>
          <w:bCs/>
        </w:rPr>
        <w:t>ψευδομένους</w:t>
      </w:r>
      <w:proofErr w:type="spellEnd"/>
      <w:r>
        <w:rPr>
          <w:b/>
          <w:bCs/>
        </w:rPr>
        <w:t> </w:t>
      </w:r>
    </w:p>
    <w:p w:rsidR="00212A37" w:rsidRDefault="00212A37" w:rsidP="00212A37">
      <w:pPr>
        <w:shd w:val="clear" w:color="auto" w:fill="FFFFFF"/>
        <w:spacing w:line="315" w:lineRule="atLeast"/>
        <w:jc w:val="both"/>
      </w:pPr>
    </w:p>
    <w:p w:rsidR="00212A37" w:rsidRDefault="00212A37" w:rsidP="00212A37">
      <w:pPr>
        <w:shd w:val="clear" w:color="auto" w:fill="FFFFFF"/>
        <w:spacing w:line="315" w:lineRule="atLeast"/>
        <w:jc w:val="both"/>
      </w:pPr>
      <w:r>
        <w:rPr>
          <w:b/>
          <w:bCs/>
        </w:rPr>
        <w:t xml:space="preserve">   -Και περισσότερη τιμή τούς πρέπει όταν προβλέπουν (και πολλοί προβλέπουν) </w:t>
      </w:r>
      <w:r>
        <w:rPr>
          <w:b/>
          <w:bCs/>
        </w:rPr>
        <w:br/>
        <w:t xml:space="preserve">πως ο </w:t>
      </w:r>
      <w:hyperlink r:id="rId5" w:tooltip="λήμμα στη Βικιπαίδεια" w:history="1">
        <w:r>
          <w:rPr>
            <w:rStyle w:val="-"/>
            <w:b/>
            <w:bCs/>
          </w:rPr>
          <w:t>Εφιάλτης</w:t>
        </w:r>
      </w:hyperlink>
      <w:r>
        <w:rPr>
          <w:b/>
          <w:bCs/>
        </w:rPr>
        <w:t xml:space="preserve"> θα φανεί στο τέλος..    </w:t>
      </w:r>
    </w:p>
    <w:p w:rsidR="00212A37" w:rsidRDefault="00212A37" w:rsidP="00212A37">
      <w:pPr>
        <w:shd w:val="clear" w:color="auto" w:fill="FFFFFF"/>
        <w:spacing w:line="315" w:lineRule="atLeast"/>
      </w:pPr>
    </w:p>
    <w:p w:rsidR="00212A37" w:rsidRDefault="00212A37" w:rsidP="00212A37">
      <w:pPr>
        <w:shd w:val="clear" w:color="auto" w:fill="FFFFFF"/>
        <w:spacing w:line="315" w:lineRule="atLeast"/>
        <w:jc w:val="both"/>
      </w:pPr>
      <w:r>
        <w:rPr>
          <w:b/>
          <w:bCs/>
          <w:color w:val="333333"/>
        </w:rPr>
        <w:t>4)</w:t>
      </w:r>
      <w:r>
        <w:rPr>
          <w:color w:val="333333"/>
        </w:rPr>
        <w:t xml:space="preserve">Βρείτε τις </w:t>
      </w:r>
      <w:r>
        <w:rPr>
          <w:b/>
          <w:bCs/>
          <w:color w:val="333333"/>
        </w:rPr>
        <w:t xml:space="preserve">μετοχές </w:t>
      </w:r>
      <w:r>
        <w:rPr>
          <w:color w:val="333333"/>
        </w:rPr>
        <w:t>του ποιήματος και εξηγήστε τον συντακτικό και σημασιολογικό ρόλο τους.(γιατί τις χρησιμοποιεί ο ποιητής;)</w:t>
      </w:r>
    </w:p>
    <w:p w:rsidR="00212A37" w:rsidRDefault="00212A37" w:rsidP="00212A37">
      <w:pPr>
        <w:shd w:val="clear" w:color="auto" w:fill="FFFFFF"/>
        <w:spacing w:line="315" w:lineRule="atLeast"/>
        <w:jc w:val="both"/>
      </w:pPr>
    </w:p>
    <w:p w:rsidR="00212A37" w:rsidRDefault="00212A37" w:rsidP="00212A37">
      <w:pPr>
        <w:jc w:val="both"/>
      </w:pPr>
      <w:r>
        <w:rPr>
          <w:b/>
          <w:bCs/>
          <w:color w:val="333333"/>
        </w:rPr>
        <w:t>5)</w:t>
      </w:r>
      <w:r>
        <w:rPr>
          <w:color w:val="333333"/>
        </w:rPr>
        <w:t>Ποιο είναι </w:t>
      </w:r>
      <w:r>
        <w:rPr>
          <w:b/>
          <w:bCs/>
          <w:color w:val="333333"/>
        </w:rPr>
        <w:t>το   ήθος</w:t>
      </w:r>
      <w:r>
        <w:rPr>
          <w:color w:val="333333"/>
        </w:rPr>
        <w:t xml:space="preserve"> των ανθρώπων που υμνεί ο Καβάφης στο ποίημα του; Να απαντήσετε με λέξεις  και φράσεις του ποιήματος.</w:t>
      </w:r>
    </w:p>
    <w:p w:rsidR="00212A37" w:rsidRDefault="00212A37" w:rsidP="00212A37">
      <w:pPr>
        <w:jc w:val="both"/>
      </w:pPr>
      <w:r>
        <w:rPr>
          <w:color w:val="333333"/>
        </w:rPr>
        <w:br/>
      </w:r>
    </w:p>
    <w:p w:rsidR="00212A37" w:rsidRDefault="00212A37" w:rsidP="00212A37">
      <w:pPr>
        <w:spacing w:after="24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6)α)</w:t>
      </w:r>
      <w:r>
        <w:rPr>
          <w:color w:val="333333"/>
        </w:rPr>
        <w:t xml:space="preserve">Ποια </w:t>
      </w:r>
      <w:r>
        <w:rPr>
          <w:color w:val="333333"/>
          <w:u w:val="single"/>
        </w:rPr>
        <w:t>σχήματα λόγου</w:t>
      </w:r>
      <w:r>
        <w:rPr>
          <w:color w:val="333333"/>
        </w:rPr>
        <w:t xml:space="preserve"> χρησιμοποιεί ο ποιητής; Ποιος ο λειτουργικός τους ρόλος; </w:t>
      </w:r>
      <w:r>
        <w:br/>
      </w:r>
    </w:p>
    <w:p w:rsidR="00212A37" w:rsidRDefault="00212A37" w:rsidP="00212A37">
      <w:pPr>
        <w:spacing w:after="240"/>
        <w:jc w:val="both"/>
      </w:pPr>
      <w:r>
        <w:rPr>
          <w:b/>
          <w:bCs/>
          <w:color w:val="333333"/>
        </w:rPr>
        <w:t>β)</w:t>
      </w:r>
      <w:r>
        <w:rPr>
          <w:color w:val="333333"/>
        </w:rPr>
        <w:t>Ποια</w:t>
      </w:r>
      <w:r>
        <w:rPr>
          <w:color w:val="333333"/>
          <w:u w:val="single"/>
        </w:rPr>
        <w:t xml:space="preserve"> σύμβολα</w:t>
      </w:r>
      <w:r>
        <w:rPr>
          <w:color w:val="333333"/>
        </w:rPr>
        <w:t xml:space="preserve"> υπάρχουν στο ποίημα; Τι συμβολίζουν; </w:t>
      </w:r>
      <w:r>
        <w:br/>
      </w:r>
      <w:r>
        <w:rPr>
          <w:b/>
          <w:bCs/>
          <w:color w:val="333333"/>
        </w:rPr>
        <w:t>γ)</w:t>
      </w:r>
      <w:r>
        <w:rPr>
          <w:color w:val="333333"/>
        </w:rPr>
        <w:t xml:space="preserve">Συζητήστε τις εντυπώσεις σας από τη </w:t>
      </w:r>
      <w:r>
        <w:rPr>
          <w:color w:val="333333"/>
          <w:u w:val="single"/>
        </w:rPr>
        <w:t>γλώσσα</w:t>
      </w:r>
      <w:r>
        <w:rPr>
          <w:color w:val="333333"/>
        </w:rPr>
        <w:t xml:space="preserve"> που χρησιμοποιεί ο ποιητής ,αφού επιλέξετε τις λέξεις που ξεχωρίζουν, κατά τη γνώμη σας. </w:t>
      </w:r>
      <w:r>
        <w:br/>
      </w:r>
      <w:r>
        <w:rPr>
          <w:color w:val="333333"/>
        </w:rPr>
        <w:t>(Διαβάστε για την ποίηση του Καβάφη στο τέλος του φύλλου εργασίας)</w:t>
      </w:r>
    </w:p>
    <w:p w:rsidR="00212A37" w:rsidRDefault="00212A37" w:rsidP="00212A37">
      <w:pPr>
        <w:jc w:val="both"/>
      </w:pPr>
      <w:r>
        <w:rPr>
          <w:b/>
          <w:bCs/>
          <w:color w:val="333333"/>
        </w:rPr>
        <w:lastRenderedPageBreak/>
        <w:t>7)α)</w:t>
      </w:r>
      <w:r>
        <w:rPr>
          <w:color w:val="333333"/>
        </w:rPr>
        <w:t xml:space="preserve">Στο ποίημα τονίζεται η σημασία της </w:t>
      </w:r>
      <w:r>
        <w:rPr>
          <w:b/>
          <w:bCs/>
          <w:color w:val="333333"/>
        </w:rPr>
        <w:t>τιμής</w:t>
      </w:r>
      <w:r>
        <w:rPr>
          <w:color w:val="333333"/>
        </w:rPr>
        <w:t xml:space="preserve"> που οφείλουμε προς αυτούς που αγωνίστηκαν για την πατρίδα και την ελευθερία αλλά και σε αυτούς που αγωνίζονται, γενικά, και που «φυλάγουν» Θερμοπύλες. Ποια είναι η έννοια της τιμής εδώ; Να τη συγκρίνετε με την αντίστοιχη έννοια στην </w:t>
      </w:r>
      <w:proofErr w:type="spellStart"/>
      <w:r>
        <w:rPr>
          <w:color w:val="333333"/>
        </w:rPr>
        <w:t>Ιλιάδα</w:t>
      </w:r>
      <w:proofErr w:type="spellEnd"/>
      <w:r>
        <w:rPr>
          <w:color w:val="333333"/>
        </w:rPr>
        <w:t xml:space="preserve"> του Ομήρου. (</w:t>
      </w:r>
      <w:hyperlink r:id="rId6" w:anchor="more" w:tgtFrame="_blank" w:history="1">
        <w:r>
          <w:rPr>
            <w:rStyle w:val="-"/>
          </w:rPr>
          <w:t>https://filologikaek.blogspot.com/2019/11/131-306.html#more</w:t>
        </w:r>
      </w:hyperlink>
      <w:r>
        <w:rPr>
          <w:color w:val="333333"/>
        </w:rPr>
        <w:t xml:space="preserve"> ) Βρίσκετε κοινά στοιχεία μεταξύ τους; Γράψτε πρώτα τα χαρακτηριστικά τους στον παρακάτω πίνακα:</w:t>
      </w:r>
    </w:p>
    <w:p w:rsidR="00212A37" w:rsidRDefault="00212A37" w:rsidP="00212A37">
      <w:pPr>
        <w:jc w:val="both"/>
      </w:pPr>
      <w:r>
        <w:rPr>
          <w:color w:val="333333"/>
        </w:rPr>
        <w:br/>
      </w:r>
    </w:p>
    <w:p w:rsidR="00212A37" w:rsidRDefault="00212A37" w:rsidP="00212A37">
      <w:pPr>
        <w:jc w:val="both"/>
      </w:pPr>
      <w:r>
        <w:rPr>
          <w:b/>
          <w:bCs/>
        </w:rPr>
        <w:t>Η ΤΙΜΗ ΣΤΗΝ ΙΛΙΑΔΑ </w:t>
      </w:r>
      <w:r>
        <w:t>                                       </w:t>
      </w:r>
      <w:r>
        <w:rPr>
          <w:b/>
          <w:bCs/>
        </w:rPr>
        <w:t>Η ΤΙΜΗ ΣΤΟ ΠΟΙΗΜΑ ΤΟΥ ΚΑΒΑΦΗ</w:t>
      </w:r>
    </w:p>
    <w:p w:rsidR="00212A37" w:rsidRDefault="00212A37" w:rsidP="00212A37">
      <w:pPr>
        <w:jc w:val="both"/>
      </w:pPr>
    </w:p>
    <w:tbl>
      <w:tblPr>
        <w:tblpPr w:leftFromText="180" w:rightFromText="180" w:vertAnchor="text" w:horzAnchor="margin" w:tblpY="3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12A37" w:rsidTr="00212A37"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  <w:p w:rsidR="00212A37" w:rsidRDefault="00212A37" w:rsidP="00212A37">
            <w:pPr>
              <w:jc w:val="both"/>
            </w:pPr>
          </w:p>
          <w:p w:rsidR="00212A37" w:rsidRDefault="00212A37" w:rsidP="00212A37">
            <w:pPr>
              <w:jc w:val="both"/>
            </w:pPr>
          </w:p>
          <w:p w:rsidR="00212A37" w:rsidRDefault="00212A37" w:rsidP="00212A37">
            <w:pPr>
              <w:jc w:val="both"/>
            </w:pPr>
          </w:p>
          <w:p w:rsidR="00212A37" w:rsidRDefault="00212A37" w:rsidP="00212A37">
            <w:pPr>
              <w:jc w:val="both"/>
            </w:pPr>
          </w:p>
          <w:p w:rsidR="00212A37" w:rsidRDefault="00212A37" w:rsidP="00212A37">
            <w:pPr>
              <w:jc w:val="both"/>
            </w:pPr>
          </w:p>
          <w:p w:rsidR="00212A37" w:rsidRDefault="00212A37" w:rsidP="00212A37">
            <w:pPr>
              <w:jc w:val="both"/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</w:tr>
      <w:tr w:rsidR="00212A37" w:rsidTr="00212A37"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</w:tr>
      <w:tr w:rsidR="00212A37" w:rsidTr="00212A37"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</w:tr>
      <w:tr w:rsidR="00212A37" w:rsidTr="00212A37"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</w:tr>
      <w:tr w:rsidR="00212A37" w:rsidTr="00212A37"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</w:tr>
      <w:tr w:rsidR="00212A37" w:rsidTr="00212A37"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</w:tr>
      <w:tr w:rsidR="00212A37" w:rsidTr="00212A37"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A37" w:rsidRDefault="00212A37" w:rsidP="00212A37">
            <w:pPr>
              <w:jc w:val="both"/>
            </w:pPr>
          </w:p>
        </w:tc>
      </w:tr>
    </w:tbl>
    <w:p w:rsidR="00212A37" w:rsidRDefault="00212A37" w:rsidP="00212A37">
      <w:pPr>
        <w:jc w:val="both"/>
      </w:pPr>
    </w:p>
    <w:p w:rsidR="00212A37" w:rsidRDefault="00212A37" w:rsidP="00212A37">
      <w:pPr>
        <w:jc w:val="both"/>
      </w:pPr>
      <w:r>
        <w:br/>
      </w:r>
    </w:p>
    <w:p w:rsidR="00212A37" w:rsidRDefault="00212A37" w:rsidP="00212A37">
      <w:pPr>
        <w:jc w:val="both"/>
      </w:pPr>
    </w:p>
    <w:p w:rsidR="00212A37" w:rsidRDefault="00212A37" w:rsidP="00212A37">
      <w:pPr>
        <w:jc w:val="both"/>
      </w:pPr>
      <w:r>
        <w:rPr>
          <w:b/>
          <w:bCs/>
        </w:rPr>
        <w:t>β)</w:t>
      </w:r>
      <w:r>
        <w:t xml:space="preserve">Να συζητήσετε στην τάξη τις σημασίες της λέξης </w:t>
      </w:r>
      <w:r>
        <w:rPr>
          <w:b/>
          <w:bCs/>
        </w:rPr>
        <w:t xml:space="preserve">«  </w:t>
      </w:r>
      <w:r>
        <w:rPr>
          <w:b/>
          <w:bCs/>
          <w:u w:val="single"/>
        </w:rPr>
        <w:t>τιμή</w:t>
      </w:r>
      <w:r>
        <w:rPr>
          <w:b/>
          <w:bCs/>
        </w:rPr>
        <w:t xml:space="preserve"> »</w:t>
      </w:r>
      <w:r>
        <w:t xml:space="preserve"> σήμερα.</w:t>
      </w:r>
    </w:p>
    <w:p w:rsidR="00301F10" w:rsidRDefault="00301F10"/>
    <w:p w:rsidR="00212A37" w:rsidRDefault="00212A37" w:rsidP="00212A37">
      <w:pPr>
        <w:shd w:val="clear" w:color="auto" w:fill="FFFFFF"/>
        <w:spacing w:line="315" w:lineRule="atLeast"/>
        <w:jc w:val="both"/>
      </w:pPr>
      <w:r>
        <w:rPr>
          <w:b/>
          <w:bCs/>
          <w:color w:val="333333"/>
        </w:rPr>
        <w:t>6)</w:t>
      </w:r>
      <w:r>
        <w:rPr>
          <w:color w:val="333333"/>
        </w:rPr>
        <w:t xml:space="preserve"> Πώς αντιλαμβάνεστε εσείς τη </w:t>
      </w:r>
      <w:r>
        <w:rPr>
          <w:rFonts w:ascii="Arial" w:hAnsi="Arial" w:cs="Arial"/>
          <w:color w:val="333333"/>
          <w:u w:val="single"/>
        </w:rPr>
        <w:t>σημασία της λέξης «χρέος» σήμερα</w:t>
      </w:r>
      <w:r>
        <w:rPr>
          <w:color w:val="333333"/>
        </w:rPr>
        <w:t>; Ποιο είναι ,κατά τη γνώμη σας, το «χρέος» των σύγχρονων ανθρώπων; Ποια «αγαθά» οφείλουμε να προστατεύουμε ,για να έχει νόημα η ζωή μας;</w:t>
      </w:r>
    </w:p>
    <w:p w:rsidR="00212A37" w:rsidRDefault="00212A37" w:rsidP="00212A37">
      <w:pPr>
        <w:jc w:val="center"/>
      </w:pPr>
    </w:p>
    <w:p w:rsidR="00212A37" w:rsidRDefault="00212A37"/>
    <w:sectPr w:rsidR="00212A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37"/>
    <w:rsid w:val="00212A37"/>
    <w:rsid w:val="003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87E9"/>
  <w15:chartTrackingRefBased/>
  <w15:docId w15:val="{47B6C564-C495-44D0-BB3F-4B849244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12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ologikaek.blogspot.com/2019/11/131-306.html" TargetMode="External"/><Relationship Id="rId5" Type="http://schemas.openxmlformats.org/officeDocument/2006/relationships/hyperlink" Target="http://el.wikipedia.org/wiki/%CE%95%CF%86%CE%B9%CE%AC%CE%BB%CF%84%CE%B7%CF%82_%CE%BF_%CE%95%CF%85%CF%81%CF%85%CE%B4%CE%AE%CE%BC%CE%BF%CF%85" TargetMode="External"/><Relationship Id="rId4" Type="http://schemas.openxmlformats.org/officeDocument/2006/relationships/hyperlink" Target="http://el.wikipedia.org/wiki/%CE%98%CE%B5%CF%81%CE%BC%CE%BF%CF%80%CF%8D%CE%BB%CE%B5%CF%82%20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2021-02-15T16:54:00Z</dcterms:created>
  <dcterms:modified xsi:type="dcterms:W3CDTF">2021-02-15T17:03:00Z</dcterms:modified>
</cp:coreProperties>
</file>