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95" w:rsidRDefault="00626E95" w:rsidP="00626E95">
      <w:pPr>
        <w:rPr>
          <w:b/>
          <w:sz w:val="32"/>
          <w:szCs w:val="32"/>
          <w:u w:val="single"/>
        </w:rPr>
      </w:pPr>
      <w:r>
        <w:t xml:space="preserve">                                                                               </w:t>
      </w:r>
      <w:r w:rsidRPr="00626E95">
        <w:rPr>
          <w:b/>
          <w:sz w:val="32"/>
          <w:szCs w:val="32"/>
          <w:u w:val="single"/>
        </w:rPr>
        <w:t>Κλίση επιθέτων</w:t>
      </w:r>
    </w:p>
    <w:p w:rsidR="00626E95" w:rsidRPr="00626E95" w:rsidRDefault="00626E95" w:rsidP="00626E95">
      <w:pPr>
        <w:rPr>
          <w:b/>
          <w:sz w:val="32"/>
          <w:szCs w:val="32"/>
          <w:u w:val="single"/>
        </w:rPr>
      </w:pPr>
      <w:r w:rsidRPr="00626E95">
        <w:rPr>
          <w:b/>
          <w:sz w:val="32"/>
          <w:szCs w:val="32"/>
        </w:rPr>
        <w:t xml:space="preserve">                                                 </w:t>
      </w:r>
      <w:r w:rsidRPr="00626E95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 xml:space="preserve">Επίθετα σε </w:t>
      </w:r>
      <w:r w:rsidRPr="00626E95">
        <w:rPr>
          <w:rFonts w:eastAsia="Times New Roman" w:cstheme="minorHAnsi"/>
          <w:b/>
          <w:bCs/>
          <w:iCs/>
          <w:sz w:val="28"/>
          <w:szCs w:val="28"/>
          <w:u w:val="single"/>
          <w:lang w:eastAsia="el-GR"/>
        </w:rPr>
        <w:t>-</w:t>
      </w:r>
      <w:proofErr w:type="spellStart"/>
      <w:r w:rsidRPr="00626E95">
        <w:rPr>
          <w:rFonts w:eastAsia="Times New Roman" w:cstheme="minorHAnsi"/>
          <w:b/>
          <w:bCs/>
          <w:iCs/>
          <w:sz w:val="28"/>
          <w:szCs w:val="28"/>
          <w:u w:val="single"/>
          <w:lang w:eastAsia="el-GR"/>
        </w:rPr>
        <w:t>ος</w:t>
      </w:r>
      <w:proofErr w:type="spellEnd"/>
      <w:r w:rsidRPr="00626E95">
        <w:rPr>
          <w:rFonts w:eastAsia="Times New Roman" w:cstheme="minorHAnsi"/>
          <w:b/>
          <w:bCs/>
          <w:iCs/>
          <w:sz w:val="28"/>
          <w:szCs w:val="28"/>
          <w:u w:val="single"/>
          <w:lang w:eastAsia="el-GR"/>
        </w:rPr>
        <w:t>, -ια, -ο</w:t>
      </w:r>
    </w:p>
    <w:tbl>
      <w:tblPr>
        <w:tblW w:w="71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720"/>
        <w:gridCol w:w="1290"/>
        <w:gridCol w:w="690"/>
        <w:gridCol w:w="255"/>
        <w:gridCol w:w="1335"/>
        <w:gridCol w:w="930"/>
        <w:gridCol w:w="1095"/>
      </w:tblGrid>
      <w:tr w:rsidR="00626E95" w:rsidRPr="00626E95" w:rsidTr="00626E95">
        <w:trPr>
          <w:tblCellSpacing w:w="0" w:type="dxa"/>
          <w:jc w:val="center"/>
        </w:trPr>
        <w:tc>
          <w:tcPr>
            <w:tcW w:w="71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γλυκός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γλυκιά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γλυκό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γλυκού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της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γλυκιάς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γλυκού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τον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γλυκό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τη(ν)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γλυκιά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γλυκό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γλυκέ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γλυκιά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γλυκό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71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γλυκοί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γλυκές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τα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γλυκά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γλυκών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γλυκών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γλυκών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γλυκούς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τις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γλυκές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τα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γλυκά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γλυκοί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γλυκές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γλυκά</w:t>
            </w:r>
          </w:p>
        </w:tc>
      </w:tr>
    </w:tbl>
    <w:p w:rsidR="00626E95" w:rsidRPr="00626E95" w:rsidRDefault="00626E95">
      <w:pPr>
        <w:rPr>
          <w:rFonts w:cstheme="minorHAnsi"/>
        </w:rPr>
      </w:pPr>
    </w:p>
    <w:p w:rsidR="00626E95" w:rsidRPr="00626E95" w:rsidRDefault="00626E95" w:rsidP="00626E9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u w:val="single"/>
          <w:lang w:eastAsia="el-GR"/>
        </w:rPr>
      </w:pPr>
      <w:r w:rsidRPr="00626E95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 xml:space="preserve">Το επίθετο </w:t>
      </w:r>
      <w:r w:rsidRPr="00626E95">
        <w:rPr>
          <w:rFonts w:eastAsia="Times New Roman" w:cstheme="minorHAnsi"/>
          <w:b/>
          <w:bCs/>
          <w:iCs/>
          <w:sz w:val="28"/>
          <w:szCs w:val="28"/>
          <w:u w:val="single"/>
          <w:lang w:eastAsia="el-GR"/>
        </w:rPr>
        <w:t>πολύς-πολλή-πολύ</w:t>
      </w:r>
    </w:p>
    <w:tbl>
      <w:tblPr>
        <w:tblW w:w="84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675"/>
        <w:gridCol w:w="1845"/>
        <w:gridCol w:w="900"/>
        <w:gridCol w:w="1785"/>
        <w:gridCol w:w="735"/>
        <w:gridCol w:w="1680"/>
      </w:tblGrid>
      <w:tr w:rsidR="00626E95" w:rsidRPr="00626E95" w:rsidTr="00626E95">
        <w:trPr>
          <w:tblCellSpacing w:w="0" w:type="dxa"/>
          <w:jc w:val="center"/>
        </w:trPr>
        <w:tc>
          <w:tcPr>
            <w:tcW w:w="84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πολύς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η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πολλή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πολύ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πολλού/πολύ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της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πολλής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πολλού/πολύ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τη(ν)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πολλή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πολύ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—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—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—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4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πολλοί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πολλές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πολλά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πολλών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πολλών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πολλών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πολλούς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τις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πολλές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πολλά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—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—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sz w:val="24"/>
                <w:szCs w:val="24"/>
                <w:lang w:eastAsia="el-GR"/>
              </w:rPr>
              <w:t>—</w:t>
            </w:r>
          </w:p>
        </w:tc>
      </w:tr>
    </w:tbl>
    <w:p w:rsidR="00626E95" w:rsidRPr="00626E95" w:rsidRDefault="00626E95">
      <w:pPr>
        <w:rPr>
          <w:rFonts w:cstheme="minorHAnsi"/>
        </w:rPr>
      </w:pPr>
    </w:p>
    <w:p w:rsidR="00626E95" w:rsidRPr="00626E95" w:rsidRDefault="00626E95" w:rsidP="00626E9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u w:val="single"/>
          <w:lang w:eastAsia="el-GR"/>
        </w:rPr>
      </w:pPr>
      <w:r w:rsidRPr="00626E95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>Επίθετα σε -</w:t>
      </w:r>
      <w:r w:rsidRPr="00626E95">
        <w:rPr>
          <w:rFonts w:eastAsia="Times New Roman" w:cstheme="minorHAnsi"/>
          <w:b/>
          <w:bCs/>
          <w:iCs/>
          <w:sz w:val="28"/>
          <w:szCs w:val="28"/>
          <w:u w:val="single"/>
          <w:lang w:eastAsia="el-GR"/>
        </w:rPr>
        <w:t>ης, -ης, -ες</w:t>
      </w:r>
      <w:r w:rsidRPr="00626E95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 xml:space="preserve"> (δικατάληκτα)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705"/>
        <w:gridCol w:w="1440"/>
        <w:gridCol w:w="690"/>
        <w:gridCol w:w="1935"/>
        <w:gridCol w:w="870"/>
        <w:gridCol w:w="1635"/>
      </w:tblGrid>
      <w:tr w:rsidR="00626E95" w:rsidRPr="00626E95" w:rsidTr="00626E95">
        <w:trPr>
          <w:tblCellSpacing w:w="0" w:type="dxa"/>
          <w:jc w:val="center"/>
        </w:trPr>
        <w:tc>
          <w:tcPr>
            <w:tcW w:w="81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διεθνής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διεθνής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διεθνές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διεθνούς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της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διεθνούς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διεθνούς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διεθνή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τη(ν)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διεθνή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διεθνές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διεθνή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διεθνή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διεθνές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1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διεθνείς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διεθνείς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τα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διεθνή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διεθνών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διεθνών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διεθνών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διεθνείς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τις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διεθνείς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τα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διεθνή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διεθνείς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διεθνείς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διεθνή</w:t>
            </w:r>
          </w:p>
        </w:tc>
      </w:tr>
    </w:tbl>
    <w:p w:rsidR="00626E95" w:rsidRPr="00626E95" w:rsidRDefault="00626E95" w:rsidP="00626E9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26E95">
        <w:rPr>
          <w:rFonts w:eastAsia="Times New Roman" w:cstheme="minorHAnsi"/>
          <w:sz w:val="24"/>
          <w:szCs w:val="24"/>
          <w:lang w:eastAsia="el-GR"/>
        </w:rPr>
        <w:lastRenderedPageBreak/>
        <w:t> </w:t>
      </w:r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705"/>
        <w:gridCol w:w="1275"/>
        <w:gridCol w:w="900"/>
        <w:gridCol w:w="1980"/>
        <w:gridCol w:w="885"/>
        <w:gridCol w:w="1635"/>
      </w:tblGrid>
      <w:tr w:rsidR="00626E95" w:rsidRPr="00626E95" w:rsidTr="00626E95">
        <w:trPr>
          <w:tblCellSpacing w:w="0" w:type="dxa"/>
          <w:jc w:val="center"/>
        </w:trPr>
        <w:tc>
          <w:tcPr>
            <w:tcW w:w="82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συνήθης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συνήθης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σύνηθες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συνήθους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της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συνήθους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συνήθους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τη(ν)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συνήθη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σύνηθες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συνήθη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σύνηθες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συνήθεις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συνήθεις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τα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συνήθη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συνήθων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συνήθων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συνήθων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συνήθεις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τις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συνήθεις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τα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συνήθη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συνήθεις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συνήθεις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συνήθη</w:t>
            </w:r>
          </w:p>
        </w:tc>
      </w:tr>
    </w:tbl>
    <w:p w:rsidR="00626E95" w:rsidRPr="00626E95" w:rsidRDefault="00626E95">
      <w:pPr>
        <w:rPr>
          <w:rFonts w:cstheme="minorHAnsi"/>
        </w:rPr>
      </w:pPr>
    </w:p>
    <w:p w:rsidR="00626E95" w:rsidRPr="00626E95" w:rsidRDefault="00626E95" w:rsidP="00626E9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u w:val="single"/>
          <w:lang w:eastAsia="el-GR"/>
        </w:rPr>
      </w:pPr>
      <w:r w:rsidRPr="00626E95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 xml:space="preserve">Επίθετα σε </w:t>
      </w:r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-</w:t>
      </w:r>
      <w:proofErr w:type="spellStart"/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ύς</w:t>
      </w:r>
      <w:proofErr w:type="spellEnd"/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, -</w:t>
      </w:r>
      <w:proofErr w:type="spellStart"/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ιά</w:t>
      </w:r>
      <w:proofErr w:type="spellEnd"/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, -ύ</w:t>
      </w:r>
      <w:r w:rsidRPr="00626E95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>, σε -</w:t>
      </w:r>
      <w:proofErr w:type="spellStart"/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ύς</w:t>
      </w:r>
      <w:proofErr w:type="spellEnd"/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, -</w:t>
      </w:r>
      <w:proofErr w:type="spellStart"/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εία</w:t>
      </w:r>
      <w:proofErr w:type="spellEnd"/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, -ύ</w:t>
      </w:r>
      <w:r w:rsidRPr="00626E95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 xml:space="preserve"> και σε </w:t>
      </w:r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-</w:t>
      </w:r>
      <w:proofErr w:type="spellStart"/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ής</w:t>
      </w:r>
      <w:proofErr w:type="spellEnd"/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, -</w:t>
      </w:r>
      <w:proofErr w:type="spellStart"/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ιά</w:t>
      </w:r>
      <w:proofErr w:type="spellEnd"/>
      <w:r w:rsidRPr="00626E9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, -ί</w:t>
      </w:r>
    </w:p>
    <w:tbl>
      <w:tblPr>
        <w:tblW w:w="85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705"/>
        <w:gridCol w:w="1815"/>
        <w:gridCol w:w="990"/>
        <w:gridCol w:w="1425"/>
        <w:gridCol w:w="825"/>
        <w:gridCol w:w="1980"/>
      </w:tblGrid>
      <w:tr w:rsidR="00626E95" w:rsidRPr="00626E95" w:rsidTr="00626E95">
        <w:trPr>
          <w:tblCellSpacing w:w="0" w:type="dxa"/>
          <w:jc w:val="center"/>
        </w:trPr>
        <w:tc>
          <w:tcPr>
            <w:tcW w:w="85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2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βαρύς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βαριά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βαρύ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βαριού</w:t>
            </w:r>
            <w:proofErr w:type="spellEnd"/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/βαρύ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της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βαριάς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βαριού</w:t>
            </w:r>
            <w:proofErr w:type="spellEnd"/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/βαρύ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τον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τη(ν)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βαριά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βαρύ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βαριά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βαρύ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5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2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βαριοί/βαρείς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βαριές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βαριά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βαριών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βαριών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βαριών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βαριούς/βαρείς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τις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βαριές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βαριά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βαριοί/βαρείς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βαριές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βαριά</w:t>
            </w:r>
          </w:p>
        </w:tc>
      </w:tr>
    </w:tbl>
    <w:p w:rsidR="00626E95" w:rsidRPr="00626E95" w:rsidRDefault="00626E95" w:rsidP="00626E9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26E95">
        <w:rPr>
          <w:rFonts w:eastAsia="Times New Roman" w:cstheme="minorHAnsi"/>
          <w:sz w:val="24"/>
          <w:szCs w:val="24"/>
          <w:lang w:eastAsia="el-GR"/>
        </w:rPr>
        <w:t> </w:t>
      </w:r>
    </w:p>
    <w:tbl>
      <w:tblPr>
        <w:tblW w:w="85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704"/>
        <w:gridCol w:w="1528"/>
        <w:gridCol w:w="1033"/>
        <w:gridCol w:w="1543"/>
        <w:gridCol w:w="898"/>
        <w:gridCol w:w="2035"/>
      </w:tblGrid>
      <w:tr w:rsidR="00626E95" w:rsidRPr="00626E95" w:rsidTr="00626E95">
        <w:trPr>
          <w:tblCellSpacing w:w="0" w:type="dxa"/>
          <w:jc w:val="center"/>
        </w:trPr>
        <w:tc>
          <w:tcPr>
            <w:tcW w:w="85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2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βραχύς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η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βραχεία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βραχύ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βραχέος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της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βραχείας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βραχέος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τον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βραχύ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τη(ν)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βραχεία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βραχύ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βραχύ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βραχεία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βραχύ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5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2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βραχείς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βραχείες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τα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βραχέα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Γεν.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βραχέων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βραχειών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των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βραχέων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Αιτ.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τους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βραχείς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τις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βραχείες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τα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βραχέα</w:t>
            </w:r>
          </w:p>
        </w:tc>
      </w:tr>
      <w:tr w:rsidR="00626E95" w:rsidRPr="00626E95" w:rsidTr="00626E9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βραχείς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βραχείες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95" w:rsidRPr="00626E95" w:rsidRDefault="00626E95" w:rsidP="00626E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6E9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βραχέα</w:t>
            </w:r>
          </w:p>
        </w:tc>
      </w:tr>
    </w:tbl>
    <w:p w:rsidR="00626E95" w:rsidRPr="00626E95" w:rsidRDefault="00626E95" w:rsidP="00626E9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26E95">
        <w:rPr>
          <w:rFonts w:eastAsia="Times New Roman" w:cstheme="minorHAnsi"/>
          <w:sz w:val="24"/>
          <w:szCs w:val="24"/>
          <w:lang w:eastAsia="el-GR"/>
        </w:rPr>
        <w:t> </w:t>
      </w:r>
    </w:p>
    <w:p w:rsidR="00626E95" w:rsidRPr="00626E95" w:rsidRDefault="00626E95">
      <w:pPr>
        <w:rPr>
          <w:rFonts w:cstheme="minorHAnsi"/>
        </w:rPr>
      </w:pPr>
    </w:p>
    <w:sectPr w:rsidR="00626E95" w:rsidRPr="00626E95" w:rsidSect="00626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6E95"/>
    <w:rsid w:val="00567CA3"/>
    <w:rsid w:val="0062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2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26E95"/>
    <w:rPr>
      <w:b/>
      <w:bCs/>
    </w:rPr>
  </w:style>
  <w:style w:type="character" w:styleId="a4">
    <w:name w:val="Emphasis"/>
    <w:basedOn w:val="a0"/>
    <w:uiPriority w:val="20"/>
    <w:qFormat/>
    <w:rsid w:val="00626E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413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2025-02-10T18:18:00Z</dcterms:created>
  <dcterms:modified xsi:type="dcterms:W3CDTF">2025-02-10T18:27:00Z</dcterms:modified>
</cp:coreProperties>
</file>