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5D487" w14:textId="77777777" w:rsidR="00CC09C5" w:rsidRPr="00660007" w:rsidRDefault="00037F44" w:rsidP="00037F44">
      <w:pPr>
        <w:pStyle w:val="ListParagraph"/>
        <w:ind w:left="0"/>
        <w:jc w:val="center"/>
        <w:rPr>
          <w:rFonts w:ascii="Comic Sans MS" w:hAnsi="Comic Sans MS"/>
          <w:color w:val="C00000"/>
          <w:sz w:val="44"/>
          <w:szCs w:val="44"/>
        </w:rPr>
      </w:pPr>
      <w:r w:rsidRPr="00660007">
        <w:rPr>
          <w:rFonts w:ascii="Comic Sans MS" w:hAnsi="Comic Sans MS"/>
          <w:noProof/>
          <w:color w:val="C00000"/>
          <w:sz w:val="44"/>
          <w:szCs w:val="44"/>
          <w:lang w:eastAsia="el-GR"/>
        </w:rPr>
        <w:drawing>
          <wp:anchor distT="0" distB="0" distL="114300" distR="114300" simplePos="0" relativeHeight="251658240" behindDoc="0" locked="0" layoutInCell="1" allowOverlap="1" wp14:anchorId="7B09F40D" wp14:editId="47E49B1F">
            <wp:simplePos x="0" y="0"/>
            <wp:positionH relativeFrom="column">
              <wp:posOffset>4767580</wp:posOffset>
            </wp:positionH>
            <wp:positionV relativeFrom="paragraph">
              <wp:posOffset>-140335</wp:posOffset>
            </wp:positionV>
            <wp:extent cx="1565275" cy="2457450"/>
            <wp:effectExtent l="19050" t="0" r="0" b="0"/>
            <wp:wrapSquare wrapText="bothSides"/>
            <wp:docPr id="1" name="0 - Εικόνα" descr="images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6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9C5" w:rsidRPr="00660007">
        <w:rPr>
          <w:rFonts w:ascii="Comic Sans MS" w:hAnsi="Comic Sans MS"/>
          <w:color w:val="C00000"/>
          <w:sz w:val="44"/>
          <w:szCs w:val="44"/>
        </w:rPr>
        <w:t>Εμπλουτισμός λεξιλογίου</w:t>
      </w:r>
    </w:p>
    <w:p w14:paraId="7026F73D" w14:textId="77777777" w:rsidR="00CC09C5" w:rsidRPr="00660007" w:rsidRDefault="00CC09C5" w:rsidP="00037F44">
      <w:pPr>
        <w:pStyle w:val="ListParagraph"/>
        <w:spacing w:after="0"/>
        <w:rPr>
          <w:rFonts w:ascii="Comic Sans MS" w:hAnsi="Comic Sans MS"/>
        </w:rPr>
      </w:pPr>
    </w:p>
    <w:p w14:paraId="21E7C1D8" w14:textId="77777777" w:rsidR="00CC09C5" w:rsidRPr="00660007" w:rsidRDefault="00CC09C5" w:rsidP="00CC09C5">
      <w:pPr>
        <w:pStyle w:val="ListParagraph"/>
        <w:spacing w:after="0"/>
        <w:ind w:left="0" w:firstLine="720"/>
        <w:rPr>
          <w:rFonts w:ascii="Comic Sans MS" w:hAnsi="Comic Sans MS"/>
          <w:color w:val="C00000"/>
          <w:sz w:val="28"/>
          <w:szCs w:val="28"/>
        </w:rPr>
      </w:pPr>
      <w:r w:rsidRPr="00660007">
        <w:rPr>
          <w:rFonts w:ascii="Comic Sans MS" w:hAnsi="Comic Sans MS"/>
          <w:color w:val="C00000"/>
          <w:sz w:val="28"/>
          <w:szCs w:val="28"/>
        </w:rPr>
        <w:t>Θεωρία</w:t>
      </w:r>
    </w:p>
    <w:p w14:paraId="5304377C" w14:textId="77777777" w:rsidR="00CC09C5" w:rsidRDefault="00CC09C5" w:rsidP="00CC09C5">
      <w:pPr>
        <w:spacing w:after="0"/>
      </w:pPr>
      <w:r w:rsidRPr="00660007">
        <w:rPr>
          <w:b/>
          <w:bCs/>
          <w:color w:val="C00000"/>
        </w:rPr>
        <w:t>α)</w:t>
      </w:r>
      <w:r>
        <w:t xml:space="preserve"> Καταργούμε από το λεξιλόγιό μας τα φθαρμένα επίθετα: </w:t>
      </w:r>
      <w:r w:rsidRPr="00166442">
        <w:rPr>
          <w:b/>
        </w:rPr>
        <w:t xml:space="preserve">καλός, κακός, σωστός </w:t>
      </w:r>
      <w:r>
        <w:t xml:space="preserve">και το ουσιαστικό </w:t>
      </w:r>
      <w:r w:rsidRPr="00166442">
        <w:rPr>
          <w:b/>
        </w:rPr>
        <w:t>λάθος</w:t>
      </w:r>
      <w:r>
        <w:t xml:space="preserve"> που χρησιμοποιείται σαν επίθετο.</w:t>
      </w:r>
    </w:p>
    <w:p w14:paraId="63D17CD7" w14:textId="77777777" w:rsidR="00CC09C5" w:rsidRDefault="00CC09C5" w:rsidP="00CC09C5">
      <w:pPr>
        <w:spacing w:after="0"/>
      </w:pPr>
      <w:r w:rsidRPr="00660007">
        <w:rPr>
          <w:b/>
          <w:bCs/>
          <w:color w:val="C00000"/>
        </w:rPr>
        <w:t>β)</w:t>
      </w:r>
      <w:r>
        <w:t xml:space="preserve"> Προσπαθούμε να αποφύγουμε τη συχνή χρήση των απλών ρημάτων:</w:t>
      </w:r>
    </w:p>
    <w:p w14:paraId="76AF3A6A" w14:textId="77777777" w:rsidR="00CC09C5" w:rsidRDefault="00CC09C5" w:rsidP="00CC09C5">
      <w:pPr>
        <w:spacing w:after="0"/>
      </w:pPr>
      <w:r w:rsidRPr="00166442">
        <w:rPr>
          <w:b/>
        </w:rPr>
        <w:t>είμαι, έχω, υπάρχω, δίνω, παίρνω, κάνω</w:t>
      </w:r>
      <w:r>
        <w:t xml:space="preserve"> και τα αντικαθιστούμε με παράγωγά τους ή με άλλα ρήματα.</w:t>
      </w:r>
    </w:p>
    <w:p w14:paraId="3B60ED71" w14:textId="77777777" w:rsidR="00CC09C5" w:rsidRDefault="00CC09C5" w:rsidP="00CC09C5">
      <w:pPr>
        <w:spacing w:after="0"/>
      </w:pPr>
      <w:r w:rsidRPr="00660007">
        <w:rPr>
          <w:b/>
          <w:bCs/>
          <w:color w:val="C00000"/>
        </w:rPr>
        <w:t>γ)</w:t>
      </w:r>
      <w:r>
        <w:t xml:space="preserve"> Αποφεύγουμε το σχήμα: </w:t>
      </w:r>
      <w:r w:rsidRPr="00166442">
        <w:rPr>
          <w:b/>
        </w:rPr>
        <w:t>μη+επίθετο, μη+ουσιαστικό</w:t>
      </w:r>
      <w:r>
        <w:t xml:space="preserve"> και αντικαθιστούμε το όνομα με το αντίθετό του.</w:t>
      </w:r>
    </w:p>
    <w:p w14:paraId="1081E87D" w14:textId="77777777" w:rsidR="00CC09C5" w:rsidRDefault="00CC09C5" w:rsidP="00CC09C5">
      <w:pPr>
        <w:pStyle w:val="ListParagraph"/>
        <w:spacing w:after="0"/>
        <w:ind w:firstLine="720"/>
      </w:pPr>
    </w:p>
    <w:p w14:paraId="62C0AE1E" w14:textId="77777777" w:rsidR="00CC09C5" w:rsidRPr="00660007" w:rsidRDefault="00CC09C5" w:rsidP="00CC09C5">
      <w:pPr>
        <w:pStyle w:val="ListParagraph"/>
        <w:spacing w:after="0"/>
        <w:ind w:left="0" w:firstLine="720"/>
        <w:rPr>
          <w:rFonts w:ascii="Comic Sans MS" w:hAnsi="Comic Sans MS"/>
          <w:color w:val="C00000"/>
          <w:sz w:val="28"/>
          <w:szCs w:val="28"/>
        </w:rPr>
      </w:pPr>
      <w:r w:rsidRPr="00660007">
        <w:rPr>
          <w:rFonts w:ascii="Comic Sans MS" w:hAnsi="Comic Sans MS"/>
          <w:color w:val="C00000"/>
          <w:sz w:val="28"/>
          <w:szCs w:val="28"/>
        </w:rPr>
        <w:t>Παραδείγματα</w:t>
      </w:r>
    </w:p>
    <w:p w14:paraId="14E4A345" w14:textId="77777777" w:rsidR="00CC09C5" w:rsidRDefault="00CC09C5" w:rsidP="00CC09C5">
      <w:pPr>
        <w:spacing w:after="0"/>
      </w:pPr>
      <w:r w:rsidRPr="00660007">
        <w:rPr>
          <w:b/>
          <w:bCs/>
          <w:color w:val="C00000"/>
        </w:rPr>
        <w:t>α)</w:t>
      </w:r>
      <w:r>
        <w:t xml:space="preserve"> Ο μοναχικός άνθρωπος της σύγχρονης πόλης </w:t>
      </w:r>
      <w:r w:rsidRPr="004D3F94">
        <w:rPr>
          <w:strike/>
        </w:rPr>
        <w:t>δίνει</w:t>
      </w:r>
      <w:r>
        <w:t xml:space="preserve"> το εισόδημά του για την κάλυψη των αναγκών του. (σπαταλά, διαθέτει)</w:t>
      </w:r>
    </w:p>
    <w:p w14:paraId="225856E6" w14:textId="77777777" w:rsidR="00CC09C5" w:rsidRDefault="00CC09C5" w:rsidP="00CC09C5">
      <w:pPr>
        <w:spacing w:after="0"/>
      </w:pPr>
      <w:r w:rsidRPr="00660007">
        <w:rPr>
          <w:b/>
          <w:bCs/>
          <w:color w:val="C00000"/>
        </w:rPr>
        <w:t>β)</w:t>
      </w:r>
      <w:r>
        <w:t xml:space="preserve"> Οι </w:t>
      </w:r>
      <w:r w:rsidRPr="004D3F94">
        <w:rPr>
          <w:strike/>
        </w:rPr>
        <w:t>κακές</w:t>
      </w:r>
      <w:r>
        <w:t xml:space="preserve"> σχέσεις στην οικογένεια δυσχεραίνουν τη </w:t>
      </w:r>
      <w:r w:rsidRPr="004D3F94">
        <w:rPr>
          <w:strike/>
        </w:rPr>
        <w:t>σωστή</w:t>
      </w:r>
      <w:r>
        <w:t xml:space="preserve"> ανάπτυξη των παιδιών. (προβληματικές, ψυχρές, τυπικές // επιτυχή, απρόσκοπτη, υπεύθυνη)</w:t>
      </w:r>
    </w:p>
    <w:p w14:paraId="320A7E50" w14:textId="77777777" w:rsidR="00CC09C5" w:rsidRDefault="00CC09C5" w:rsidP="00CC09C5">
      <w:pPr>
        <w:spacing w:after="0"/>
      </w:pPr>
      <w:r w:rsidRPr="00660007">
        <w:rPr>
          <w:b/>
          <w:bCs/>
          <w:color w:val="C00000"/>
        </w:rPr>
        <w:t>γ)</w:t>
      </w:r>
      <w:r>
        <w:t xml:space="preserve"> Οι </w:t>
      </w:r>
      <w:r w:rsidRPr="004D3F94">
        <w:rPr>
          <w:strike/>
        </w:rPr>
        <w:t>μη υγιείς</w:t>
      </w:r>
      <w:r>
        <w:t xml:space="preserve"> σχέσεις επιβαρύνουν το κλίμα. (νοσηρές, ψυχρές, συμβατικές)</w:t>
      </w:r>
    </w:p>
    <w:p w14:paraId="579C84D9" w14:textId="77777777" w:rsidR="00CC09C5" w:rsidRDefault="00CC09C5" w:rsidP="00CC09C5">
      <w:pPr>
        <w:pStyle w:val="ListParagraph"/>
      </w:pPr>
    </w:p>
    <w:p w14:paraId="2AA1651B" w14:textId="7412D102" w:rsidR="00CC09C5" w:rsidRPr="00660007" w:rsidRDefault="00660007" w:rsidP="00CC09C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Να </w:t>
      </w:r>
      <w:r w:rsidRPr="00660007">
        <w:rPr>
          <w:rFonts w:ascii="Comic Sans MS" w:hAnsi="Comic Sans MS"/>
          <w:b/>
          <w:bCs/>
        </w:rPr>
        <w:t>αντικαταστήσετε</w:t>
      </w:r>
      <w:r w:rsidR="00CC09C5" w:rsidRPr="00660007">
        <w:rPr>
          <w:rFonts w:ascii="Comic Sans MS" w:hAnsi="Comic Sans MS"/>
          <w:b/>
          <w:bCs/>
        </w:rPr>
        <w:t xml:space="preserve"> τις υπογραμμισμένες λέξεις</w:t>
      </w:r>
      <w:r w:rsidR="00CC09C5" w:rsidRPr="00660007">
        <w:rPr>
          <w:rFonts w:ascii="Comic Sans MS" w:hAnsi="Comic Sans MS"/>
        </w:rPr>
        <w:t xml:space="preserve"> με άλλες ακριβέστερες: </w:t>
      </w:r>
    </w:p>
    <w:p w14:paraId="0CB08258" w14:textId="005B1BAD" w:rsidR="00CC09C5" w:rsidRDefault="00CC09C5" w:rsidP="00CC09C5">
      <w:pPr>
        <w:pStyle w:val="ListParagraph"/>
        <w:numPr>
          <w:ilvl w:val="0"/>
          <w:numId w:val="2"/>
        </w:numPr>
      </w:pPr>
      <w:r>
        <w:t xml:space="preserve">με τις </w:t>
      </w:r>
      <w:r w:rsidRPr="00934AC4">
        <w:rPr>
          <w:b/>
        </w:rPr>
        <w:t>σωστές</w:t>
      </w:r>
      <w:r>
        <w:t xml:space="preserve"> τροφές</w:t>
      </w:r>
      <w:r w:rsidR="00660007">
        <w:t xml:space="preserve"> </w:t>
      </w:r>
      <w:r>
        <w:t xml:space="preserve">= </w:t>
      </w:r>
    </w:p>
    <w:p w14:paraId="6A853306" w14:textId="42417C36" w:rsidR="00CC09C5" w:rsidRDefault="00CC09C5" w:rsidP="00CC09C5">
      <w:pPr>
        <w:pStyle w:val="ListParagraph"/>
        <w:numPr>
          <w:ilvl w:val="0"/>
          <w:numId w:val="2"/>
        </w:numPr>
      </w:pPr>
      <w:r>
        <w:t>«</w:t>
      </w:r>
      <w:r w:rsidRPr="00934AC4">
        <w:rPr>
          <w:b/>
        </w:rPr>
        <w:t>Κακοί οιωνοί</w:t>
      </w:r>
      <w:r>
        <w:t>» για τη ναυτιλία</w:t>
      </w:r>
      <w:r w:rsidR="00660007">
        <w:t xml:space="preserve"> </w:t>
      </w:r>
      <w:r>
        <w:t>=</w:t>
      </w:r>
    </w:p>
    <w:p w14:paraId="13034AD8" w14:textId="6546FE94" w:rsidR="00CC09C5" w:rsidRDefault="00CC09C5" w:rsidP="00CC09C5">
      <w:pPr>
        <w:pStyle w:val="ListParagraph"/>
        <w:numPr>
          <w:ilvl w:val="0"/>
          <w:numId w:val="2"/>
        </w:numPr>
      </w:pPr>
      <w:r w:rsidRPr="00934AC4">
        <w:rPr>
          <w:b/>
        </w:rPr>
        <w:t>λάθος</w:t>
      </w:r>
      <w:r>
        <w:t xml:space="preserve"> πρόσωπο</w:t>
      </w:r>
      <w:r w:rsidR="00660007">
        <w:t xml:space="preserve"> </w:t>
      </w:r>
      <w:r>
        <w:t xml:space="preserve">= </w:t>
      </w:r>
    </w:p>
    <w:p w14:paraId="005AF5E6" w14:textId="6FA16F9F" w:rsidR="00CC09C5" w:rsidRDefault="00CC09C5" w:rsidP="00CC09C5">
      <w:pPr>
        <w:pStyle w:val="ListParagraph"/>
        <w:numPr>
          <w:ilvl w:val="0"/>
          <w:numId w:val="2"/>
        </w:numPr>
      </w:pPr>
      <w:r w:rsidRPr="00934AC4">
        <w:rPr>
          <w:b/>
        </w:rPr>
        <w:t>Κακοί</w:t>
      </w:r>
      <w:r>
        <w:t xml:space="preserve"> γονείς</w:t>
      </w:r>
      <w:r w:rsidR="00660007">
        <w:t xml:space="preserve"> </w:t>
      </w:r>
      <w:r>
        <w:t>=</w:t>
      </w:r>
    </w:p>
    <w:p w14:paraId="3C981939" w14:textId="1F440A45" w:rsidR="00CC09C5" w:rsidRDefault="00CC09C5" w:rsidP="00CC09C5">
      <w:pPr>
        <w:pStyle w:val="ListParagraph"/>
        <w:numPr>
          <w:ilvl w:val="0"/>
          <w:numId w:val="2"/>
        </w:numPr>
      </w:pPr>
      <w:r>
        <w:t xml:space="preserve">αποφάσεις </w:t>
      </w:r>
      <w:r w:rsidRPr="00934AC4">
        <w:rPr>
          <w:b/>
        </w:rPr>
        <w:t>σωστές</w:t>
      </w:r>
      <w:r w:rsidR="00660007">
        <w:rPr>
          <w:b/>
        </w:rPr>
        <w:t xml:space="preserve"> </w:t>
      </w:r>
      <w:r>
        <w:t xml:space="preserve">= </w:t>
      </w:r>
    </w:p>
    <w:p w14:paraId="320C810B" w14:textId="104AB4F0" w:rsidR="00CC09C5" w:rsidRDefault="00CC09C5" w:rsidP="00CC09C5">
      <w:pPr>
        <w:pStyle w:val="ListParagraph"/>
        <w:numPr>
          <w:ilvl w:val="0"/>
          <w:numId w:val="2"/>
        </w:numPr>
      </w:pPr>
      <w:r w:rsidRPr="00934AC4">
        <w:rPr>
          <w:b/>
        </w:rPr>
        <w:t>λάθος</w:t>
      </w:r>
      <w:r>
        <w:t xml:space="preserve"> ιδέες</w:t>
      </w:r>
      <w:r w:rsidR="00660007">
        <w:t xml:space="preserve"> </w:t>
      </w:r>
      <w:r>
        <w:t>=</w:t>
      </w:r>
    </w:p>
    <w:p w14:paraId="24BF42FD" w14:textId="1D0C13B0" w:rsidR="00CC09C5" w:rsidRDefault="00CC09C5" w:rsidP="00CC09C5">
      <w:pPr>
        <w:pStyle w:val="ListParagraph"/>
        <w:numPr>
          <w:ilvl w:val="0"/>
          <w:numId w:val="2"/>
        </w:numPr>
      </w:pPr>
      <w:r w:rsidRPr="00934AC4">
        <w:rPr>
          <w:b/>
        </w:rPr>
        <w:t>έχω</w:t>
      </w:r>
      <w:r>
        <w:t xml:space="preserve"> φιλοδοξίες</w:t>
      </w:r>
      <w:r w:rsidR="00660007">
        <w:t xml:space="preserve"> </w:t>
      </w:r>
      <w:r>
        <w:t xml:space="preserve">= </w:t>
      </w:r>
    </w:p>
    <w:p w14:paraId="58799C08" w14:textId="735BF8C3" w:rsidR="00CC09C5" w:rsidRDefault="00CC09C5" w:rsidP="00CC09C5">
      <w:pPr>
        <w:pStyle w:val="ListParagraph"/>
        <w:numPr>
          <w:ilvl w:val="0"/>
          <w:numId w:val="2"/>
        </w:numPr>
      </w:pPr>
      <w:r w:rsidRPr="00934AC4">
        <w:rPr>
          <w:b/>
        </w:rPr>
        <w:t>κακοί</w:t>
      </w:r>
      <w:r>
        <w:t xml:space="preserve"> νόμοι</w:t>
      </w:r>
      <w:r w:rsidR="00660007">
        <w:t xml:space="preserve"> </w:t>
      </w:r>
      <w:r>
        <w:t>=</w:t>
      </w:r>
    </w:p>
    <w:p w14:paraId="4C63BA9E" w14:textId="2A634907" w:rsidR="00CC09C5" w:rsidRDefault="00CC09C5" w:rsidP="00CC09C5">
      <w:pPr>
        <w:pStyle w:val="ListParagraph"/>
        <w:numPr>
          <w:ilvl w:val="0"/>
          <w:numId w:val="2"/>
        </w:numPr>
      </w:pPr>
      <w:r w:rsidRPr="00934AC4">
        <w:rPr>
          <w:b/>
        </w:rPr>
        <w:t>έχει</w:t>
      </w:r>
      <w:r>
        <w:t xml:space="preserve"> ηθικές αρχές</w:t>
      </w:r>
      <w:r w:rsidR="00660007">
        <w:t xml:space="preserve"> </w:t>
      </w:r>
      <w:r>
        <w:t xml:space="preserve">= </w:t>
      </w:r>
    </w:p>
    <w:p w14:paraId="28FB25D4" w14:textId="77777777" w:rsidR="00CC09C5" w:rsidRDefault="00CC09C5" w:rsidP="00CC09C5">
      <w:pPr>
        <w:pStyle w:val="ListParagraph"/>
        <w:numPr>
          <w:ilvl w:val="0"/>
          <w:numId w:val="2"/>
        </w:numPr>
      </w:pPr>
      <w:r>
        <w:t xml:space="preserve">Για όλα </w:t>
      </w:r>
      <w:r w:rsidRPr="00934AC4">
        <w:rPr>
          <w:b/>
        </w:rPr>
        <w:t>φταίνε</w:t>
      </w:r>
      <w:r>
        <w:t xml:space="preserve"> οι=</w:t>
      </w:r>
    </w:p>
    <w:p w14:paraId="45E6F51B" w14:textId="3DF55282" w:rsidR="00CC09C5" w:rsidRDefault="00CC09C5" w:rsidP="00CC09C5">
      <w:pPr>
        <w:pStyle w:val="ListParagraph"/>
        <w:numPr>
          <w:ilvl w:val="0"/>
          <w:numId w:val="2"/>
        </w:numPr>
      </w:pPr>
      <w:r w:rsidRPr="00934AC4">
        <w:rPr>
          <w:b/>
        </w:rPr>
        <w:t>μη επικίνδυνος</w:t>
      </w:r>
      <w:r w:rsidR="00660007">
        <w:rPr>
          <w:b/>
        </w:rPr>
        <w:t xml:space="preserve"> </w:t>
      </w:r>
      <w:r>
        <w:t xml:space="preserve">= </w:t>
      </w:r>
    </w:p>
    <w:p w14:paraId="4855E466" w14:textId="076B0B37" w:rsidR="00CC09C5" w:rsidRDefault="00CC09C5" w:rsidP="00CC09C5">
      <w:pPr>
        <w:pStyle w:val="ListParagraph"/>
        <w:numPr>
          <w:ilvl w:val="0"/>
          <w:numId w:val="2"/>
        </w:numPr>
      </w:pPr>
      <w:r w:rsidRPr="00934AC4">
        <w:rPr>
          <w:b/>
        </w:rPr>
        <w:t>μη σωστή</w:t>
      </w:r>
      <w:r>
        <w:t xml:space="preserve"> εκπαίδευση</w:t>
      </w:r>
      <w:r w:rsidR="00660007">
        <w:t xml:space="preserve"> </w:t>
      </w:r>
      <w:r>
        <w:t>=</w:t>
      </w:r>
    </w:p>
    <w:p w14:paraId="222803DC" w14:textId="3099E31F" w:rsidR="00CC09C5" w:rsidRDefault="00CC09C5" w:rsidP="00CC09C5">
      <w:pPr>
        <w:pStyle w:val="ListParagraph"/>
        <w:numPr>
          <w:ilvl w:val="0"/>
          <w:numId w:val="2"/>
        </w:numPr>
      </w:pPr>
      <w:r w:rsidRPr="00934AC4">
        <w:rPr>
          <w:b/>
        </w:rPr>
        <w:t>κακοί</w:t>
      </w:r>
      <w:r>
        <w:t xml:space="preserve"> οδηγοί</w:t>
      </w:r>
      <w:r w:rsidR="00660007">
        <w:t xml:space="preserve"> </w:t>
      </w:r>
      <w:r>
        <w:t xml:space="preserve">= </w:t>
      </w:r>
    </w:p>
    <w:p w14:paraId="7428CA7D" w14:textId="1AAAE133" w:rsidR="00CC09C5" w:rsidRDefault="00CC09C5" w:rsidP="00CC09C5">
      <w:pPr>
        <w:pStyle w:val="ListParagraph"/>
        <w:numPr>
          <w:ilvl w:val="0"/>
          <w:numId w:val="2"/>
        </w:numPr>
      </w:pPr>
      <w:r w:rsidRPr="00934AC4">
        <w:rPr>
          <w:b/>
        </w:rPr>
        <w:t>σωστές</w:t>
      </w:r>
      <w:r>
        <w:t xml:space="preserve"> λέξεις</w:t>
      </w:r>
      <w:r w:rsidR="00660007">
        <w:t xml:space="preserve"> </w:t>
      </w:r>
      <w:r>
        <w:t>=</w:t>
      </w:r>
    </w:p>
    <w:p w14:paraId="5BED06C2" w14:textId="77777777" w:rsidR="00CC09C5" w:rsidRDefault="00CC09C5" w:rsidP="00CC09C5">
      <w:pPr>
        <w:pStyle w:val="ListParagraph"/>
        <w:ind w:left="786"/>
      </w:pPr>
    </w:p>
    <w:p w14:paraId="2F29294D" w14:textId="577787AE" w:rsidR="00CC09C5" w:rsidRPr="00660007" w:rsidRDefault="00CC09C5" w:rsidP="00CC09C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60007">
        <w:rPr>
          <w:rFonts w:ascii="Comic Sans MS" w:hAnsi="Comic Sans MS"/>
        </w:rPr>
        <w:t xml:space="preserve">Να </w:t>
      </w:r>
      <w:r w:rsidRPr="00660007">
        <w:rPr>
          <w:rFonts w:ascii="Comic Sans MS" w:hAnsi="Comic Sans MS"/>
          <w:b/>
        </w:rPr>
        <w:t>διορθώσετε τις υπογραμμισμένες λέξεις</w:t>
      </w:r>
      <w:r w:rsidRPr="00660007">
        <w:rPr>
          <w:rFonts w:ascii="Comic Sans MS" w:hAnsi="Comic Sans MS"/>
        </w:rPr>
        <w:t xml:space="preserve"> επιλέγοντας</w:t>
      </w:r>
      <w:r w:rsidR="00660007" w:rsidRPr="00660007">
        <w:rPr>
          <w:rFonts w:ascii="Comic Sans MS" w:hAnsi="Comic Sans MS"/>
        </w:rPr>
        <w:t xml:space="preserve"> πιο εύστοχες.</w:t>
      </w:r>
    </w:p>
    <w:p w14:paraId="59224D3B" w14:textId="2DCC7A5D" w:rsidR="00CC09C5" w:rsidRDefault="00CC09C5" w:rsidP="00037F44">
      <w:pPr>
        <w:spacing w:after="0"/>
        <w:ind w:left="709"/>
      </w:pPr>
      <w:r w:rsidRPr="00660007">
        <w:rPr>
          <w:b/>
          <w:bCs/>
          <w:color w:val="C00000"/>
        </w:rPr>
        <w:t>α)</w:t>
      </w:r>
      <w:r>
        <w:t xml:space="preserve"> ο </w:t>
      </w:r>
      <w:r w:rsidR="00660007">
        <w:t>σχεδιασμός του υπουργείου</w:t>
      </w:r>
      <w:r>
        <w:t xml:space="preserve"> κινείται σε </w:t>
      </w:r>
      <w:r w:rsidRPr="00934AC4">
        <w:rPr>
          <w:b/>
        </w:rPr>
        <w:t>λάθος</w:t>
      </w:r>
      <w:r>
        <w:t xml:space="preserve"> κατεύθυνση</w:t>
      </w:r>
      <w:r w:rsidR="00660007">
        <w:t>.</w:t>
      </w:r>
    </w:p>
    <w:p w14:paraId="13F9BD9B" w14:textId="3DACCD7D" w:rsidR="00CC09C5" w:rsidRDefault="00CC09C5" w:rsidP="00037F44">
      <w:pPr>
        <w:spacing w:after="0"/>
        <w:ind w:left="709"/>
      </w:pPr>
      <w:r w:rsidRPr="00660007">
        <w:rPr>
          <w:b/>
          <w:bCs/>
          <w:color w:val="C00000"/>
        </w:rPr>
        <w:t>β)</w:t>
      </w:r>
      <w:r>
        <w:t xml:space="preserve"> </w:t>
      </w:r>
      <w:r w:rsidRPr="00934AC4">
        <w:rPr>
          <w:b/>
        </w:rPr>
        <w:t>υπάρχουν</w:t>
      </w:r>
      <w:r>
        <w:t xml:space="preserve"> αντιξοότητες</w:t>
      </w:r>
      <w:r w:rsidR="00660007">
        <w:t>.</w:t>
      </w:r>
      <w:r>
        <w:t xml:space="preserve"> </w:t>
      </w:r>
    </w:p>
    <w:p w14:paraId="6EEBAFBC" w14:textId="23D501A5" w:rsidR="00CC09C5" w:rsidRDefault="00CC09C5" w:rsidP="00037F44">
      <w:pPr>
        <w:spacing w:after="0"/>
        <w:ind w:left="709"/>
      </w:pPr>
      <w:r w:rsidRPr="00660007">
        <w:rPr>
          <w:b/>
          <w:bCs/>
          <w:color w:val="C00000"/>
        </w:rPr>
        <w:t>γ)</w:t>
      </w:r>
      <w:r>
        <w:t xml:space="preserve"> </w:t>
      </w:r>
      <w:r w:rsidRPr="00934AC4">
        <w:rPr>
          <w:b/>
        </w:rPr>
        <w:t>δίνει</w:t>
      </w:r>
      <w:r>
        <w:t xml:space="preserve"> όλες του τις δυνάμεις</w:t>
      </w:r>
      <w:r w:rsidR="00660007">
        <w:t>.</w:t>
      </w:r>
    </w:p>
    <w:p w14:paraId="62C1A3A0" w14:textId="3EAA3C38" w:rsidR="00CC09C5" w:rsidRDefault="00CC09C5" w:rsidP="00037F44">
      <w:pPr>
        <w:spacing w:after="0"/>
        <w:ind w:left="709"/>
      </w:pPr>
      <w:r w:rsidRPr="00660007">
        <w:rPr>
          <w:b/>
          <w:bCs/>
          <w:color w:val="C00000"/>
        </w:rPr>
        <w:t>δ)</w:t>
      </w:r>
      <w:r>
        <w:t xml:space="preserve"> </w:t>
      </w:r>
      <w:r w:rsidRPr="00934AC4">
        <w:rPr>
          <w:b/>
        </w:rPr>
        <w:t>πήρε</w:t>
      </w:r>
      <w:r>
        <w:t xml:space="preserve"> τις σωστές πρωτοβουλίες</w:t>
      </w:r>
      <w:r w:rsidR="00660007">
        <w:t>.</w:t>
      </w:r>
    </w:p>
    <w:p w14:paraId="39AF135B" w14:textId="2DFC2F2A" w:rsidR="00CC09C5" w:rsidRDefault="00CC09C5" w:rsidP="00037F44">
      <w:pPr>
        <w:spacing w:after="0"/>
        <w:ind w:left="709"/>
      </w:pPr>
      <w:r w:rsidRPr="00660007">
        <w:rPr>
          <w:b/>
          <w:bCs/>
          <w:color w:val="C00000"/>
        </w:rPr>
        <w:t>ε)</w:t>
      </w:r>
      <w:r>
        <w:t xml:space="preserve"> η </w:t>
      </w:r>
      <w:r w:rsidRPr="00934AC4">
        <w:rPr>
          <w:b/>
        </w:rPr>
        <w:t>λάθος</w:t>
      </w:r>
      <w:r>
        <w:t xml:space="preserve"> κατανόηση τον οδήγησε σε </w:t>
      </w:r>
      <w:r w:rsidRPr="00934AC4">
        <w:rPr>
          <w:b/>
        </w:rPr>
        <w:t>κακές</w:t>
      </w:r>
      <w:r>
        <w:t xml:space="preserve"> επιλογές</w:t>
      </w:r>
      <w:r w:rsidR="00660007">
        <w:t>.</w:t>
      </w:r>
    </w:p>
    <w:p w14:paraId="0C8668EC" w14:textId="1029EA12" w:rsidR="00CC09C5" w:rsidRDefault="00CC09C5" w:rsidP="00037F44">
      <w:pPr>
        <w:spacing w:after="0"/>
        <w:ind w:left="709"/>
      </w:pPr>
      <w:r w:rsidRPr="00660007">
        <w:rPr>
          <w:b/>
          <w:bCs/>
          <w:color w:val="C00000"/>
        </w:rPr>
        <w:t>στ)</w:t>
      </w:r>
      <w:r>
        <w:t xml:space="preserve"> οι </w:t>
      </w:r>
      <w:r w:rsidRPr="00934AC4">
        <w:rPr>
          <w:b/>
        </w:rPr>
        <w:t>κακοί</w:t>
      </w:r>
      <w:r>
        <w:t xml:space="preserve"> φίλοι σε οδηγούν σε </w:t>
      </w:r>
      <w:r w:rsidRPr="00934AC4">
        <w:rPr>
          <w:b/>
        </w:rPr>
        <w:t>λάθος</w:t>
      </w:r>
      <w:r>
        <w:t xml:space="preserve"> κατεύθυνση</w:t>
      </w:r>
      <w:r w:rsidR="00660007">
        <w:t>.</w:t>
      </w:r>
    </w:p>
    <w:p w14:paraId="1B73D790" w14:textId="0CE389CB" w:rsidR="00CC09C5" w:rsidRDefault="00CC09C5" w:rsidP="00037F44">
      <w:pPr>
        <w:spacing w:after="0"/>
        <w:ind w:left="709"/>
      </w:pPr>
      <w:r w:rsidRPr="00660007">
        <w:rPr>
          <w:b/>
          <w:bCs/>
          <w:color w:val="C00000"/>
        </w:rPr>
        <w:t>ζ)</w:t>
      </w:r>
      <w:r>
        <w:t xml:space="preserve"> </w:t>
      </w:r>
      <w:r w:rsidRPr="00934AC4">
        <w:rPr>
          <w:b/>
        </w:rPr>
        <w:t>έκανε</w:t>
      </w:r>
      <w:r>
        <w:t xml:space="preserve"> πολλές προσπάθειες, αλλά αυτές δεν </w:t>
      </w:r>
      <w:r w:rsidRPr="00934AC4">
        <w:rPr>
          <w:b/>
        </w:rPr>
        <w:t>έδωσαν</w:t>
      </w:r>
      <w:r>
        <w:t xml:space="preserve"> αποτελέσματα</w:t>
      </w:r>
      <w:r w:rsidR="00660007">
        <w:t>.</w:t>
      </w:r>
    </w:p>
    <w:p w14:paraId="46218122" w14:textId="6591291F" w:rsidR="00CC09C5" w:rsidRDefault="00CC09C5" w:rsidP="00037F44">
      <w:pPr>
        <w:spacing w:after="0"/>
        <w:ind w:left="709"/>
      </w:pPr>
      <w:r w:rsidRPr="00660007">
        <w:rPr>
          <w:b/>
          <w:bCs/>
          <w:color w:val="C00000"/>
        </w:rPr>
        <w:t>η)</w:t>
      </w:r>
      <w:r>
        <w:t xml:space="preserve"> ο </w:t>
      </w:r>
      <w:r w:rsidRPr="00934AC4">
        <w:rPr>
          <w:b/>
        </w:rPr>
        <w:t>καλός</w:t>
      </w:r>
      <w:r>
        <w:t xml:space="preserve"> οδηγός γλιτώνει τους κινδύνους</w:t>
      </w:r>
      <w:r w:rsidR="00660007">
        <w:t>.</w:t>
      </w:r>
    </w:p>
    <w:p w14:paraId="0E63DCAE" w14:textId="1F9D0337" w:rsidR="00CC09C5" w:rsidRDefault="00CC09C5" w:rsidP="00037F44">
      <w:pPr>
        <w:spacing w:after="0"/>
        <w:ind w:left="709"/>
      </w:pPr>
      <w:r w:rsidRPr="00660007">
        <w:rPr>
          <w:b/>
          <w:bCs/>
          <w:color w:val="C00000"/>
        </w:rPr>
        <w:t>θ)</w:t>
      </w:r>
      <w:r>
        <w:t xml:space="preserve"> οι </w:t>
      </w:r>
      <w:r w:rsidRPr="00934AC4">
        <w:rPr>
          <w:b/>
        </w:rPr>
        <w:t>κακοί</w:t>
      </w:r>
      <w:r>
        <w:t xml:space="preserve"> δάσκαλοι </w:t>
      </w:r>
      <w:r w:rsidRPr="00934AC4">
        <w:rPr>
          <w:b/>
        </w:rPr>
        <w:t>κάνουν κακό</w:t>
      </w:r>
      <w:r>
        <w:t xml:space="preserve"> στους </w:t>
      </w:r>
      <w:r w:rsidRPr="00934AC4">
        <w:rPr>
          <w:b/>
        </w:rPr>
        <w:t>σωστούς</w:t>
      </w:r>
      <w:r>
        <w:t xml:space="preserve"> μαθητές και όχι μόνο</w:t>
      </w:r>
      <w:r w:rsidR="00660007">
        <w:t>.</w:t>
      </w:r>
    </w:p>
    <w:p w14:paraId="2815C532" w14:textId="77777777" w:rsidR="00CC09C5" w:rsidRDefault="00CC09C5" w:rsidP="00037F44">
      <w:pPr>
        <w:spacing w:after="0"/>
        <w:ind w:left="709"/>
      </w:pPr>
      <w:r w:rsidRPr="00660007">
        <w:rPr>
          <w:b/>
          <w:bCs/>
          <w:color w:val="C00000"/>
        </w:rPr>
        <w:t>ι)</w:t>
      </w:r>
      <w:r>
        <w:t xml:space="preserve"> Όλοι οι </w:t>
      </w:r>
      <w:r w:rsidRPr="00934AC4">
        <w:rPr>
          <w:b/>
        </w:rPr>
        <w:t>μη ικανοί</w:t>
      </w:r>
      <w:r>
        <w:t xml:space="preserve"> για στράτευση να φέρουν τα </w:t>
      </w:r>
      <w:r w:rsidRPr="00934AC4">
        <w:rPr>
          <w:b/>
        </w:rPr>
        <w:t>σωστά χαρτιά</w:t>
      </w:r>
      <w:r>
        <w:t>, για να απαλλαγούν από τη θητεία.</w:t>
      </w:r>
    </w:p>
    <w:p w14:paraId="663ADBAA" w14:textId="77777777" w:rsidR="00380110" w:rsidRDefault="00CC09C5" w:rsidP="00037F44">
      <w:pPr>
        <w:spacing w:after="0"/>
        <w:ind w:left="709"/>
      </w:pPr>
      <w:r w:rsidRPr="00660007">
        <w:rPr>
          <w:b/>
          <w:bCs/>
          <w:color w:val="C00000"/>
        </w:rPr>
        <w:t>ια)</w:t>
      </w:r>
      <w:r>
        <w:t xml:space="preserve"> Η </w:t>
      </w:r>
      <w:r w:rsidRPr="00934AC4">
        <w:rPr>
          <w:b/>
        </w:rPr>
        <w:t>μη ειλικρινής</w:t>
      </w:r>
      <w:r>
        <w:t xml:space="preserve"> στάση γεννά </w:t>
      </w:r>
      <w:r w:rsidRPr="00934AC4">
        <w:rPr>
          <w:b/>
        </w:rPr>
        <w:t>μη γερές</w:t>
      </w:r>
      <w:r>
        <w:t xml:space="preserve"> σχέσεις.</w:t>
      </w:r>
    </w:p>
    <w:sectPr w:rsidR="00380110" w:rsidSect="00037F44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0782"/>
    <w:multiLevelType w:val="hybridMultilevel"/>
    <w:tmpl w:val="3A042BD0"/>
    <w:lvl w:ilvl="0" w:tplc="541E6AD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C000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1979"/>
    <w:multiLevelType w:val="hybridMultilevel"/>
    <w:tmpl w:val="DE74843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9C5"/>
    <w:rsid w:val="00037F44"/>
    <w:rsid w:val="001A77C0"/>
    <w:rsid w:val="00380110"/>
    <w:rsid w:val="004D3F94"/>
    <w:rsid w:val="00660007"/>
    <w:rsid w:val="007E67C7"/>
    <w:rsid w:val="00C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0FB4"/>
  <w15:docId w15:val="{9311C555-91A6-42FA-88DB-9ABCFA70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1488</Characters>
  <Application>Microsoft Office Word</Application>
  <DocSecurity>0</DocSecurity>
  <Lines>12</Lines>
  <Paragraphs>3</Paragraphs>
  <ScaleCrop>false</ScaleCrop>
  <Company>Grizli777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cp:lastPrinted>2019-10-17T04:25:00Z</cp:lastPrinted>
  <dcterms:created xsi:type="dcterms:W3CDTF">2019-10-17T04:20:00Z</dcterms:created>
  <dcterms:modified xsi:type="dcterms:W3CDTF">2021-11-27T14:09:00Z</dcterms:modified>
</cp:coreProperties>
</file>