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68" w:rsidRPr="00184E28" w:rsidRDefault="006D320F" w:rsidP="000352C3">
      <w:pPr>
        <w:jc w:val="center"/>
        <w:rPr>
          <w:b/>
          <w:color w:val="C00000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419017</wp:posOffset>
            </wp:positionV>
            <wp:extent cx="3280741" cy="5080884"/>
            <wp:effectExtent l="19050" t="0" r="0" b="0"/>
            <wp:wrapNone/>
            <wp:docPr id="7" name="2 - Εικόνα" descr="GRAK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KHOS.jpg"/>
                    <pic:cNvPicPr/>
                  </pic:nvPicPr>
                  <pic:blipFill>
                    <a:blip r:embed="rId4" cstate="print"/>
                    <a:srcRect l="2842"/>
                    <a:stretch>
                      <a:fillRect/>
                    </a:stretch>
                  </pic:blipFill>
                  <pic:spPr>
                    <a:xfrm>
                      <a:off x="0" y="0"/>
                      <a:ext cx="3280741" cy="508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E52" w:rsidRPr="001C0E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pt;margin-top:48.65pt;width:189.7pt;height:38.8pt;z-index:251669504;mso-position-horizontal-relative:text;mso-position-vertical-relative:text" adj=",10800">
            <v:shadow on="t" opacity="52429f"/>
            <v:textpath style="font-family:&quot;Arial Black&quot;;font-style:italic;v-text-kern:t" trim="t" fitpath="t" string="Αδελφοί Γράκχοι!"/>
            <w10:wrap type="square"/>
          </v:shape>
        </w:pict>
      </w:r>
      <w:r w:rsidR="0024250D">
        <w:rPr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4694462</wp:posOffset>
            </wp:positionH>
            <wp:positionV relativeFrom="paragraph">
              <wp:posOffset>2056986</wp:posOffset>
            </wp:positionV>
            <wp:extent cx="1579890" cy="1598212"/>
            <wp:effectExtent l="19050" t="0" r="1260" b="0"/>
            <wp:wrapNone/>
            <wp:docPr id="3" name="2 - Εικόνα" descr="GRAK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KHOS.jpg"/>
                    <pic:cNvPicPr/>
                  </pic:nvPicPr>
                  <pic:blipFill>
                    <a:blip r:embed="rId5" cstate="print"/>
                    <a:srcRect l="59240" t="3306" r="8028"/>
                    <a:stretch>
                      <a:fillRect/>
                    </a:stretch>
                  </pic:blipFill>
                  <pic:spPr>
                    <a:xfrm>
                      <a:off x="0" y="0"/>
                      <a:ext cx="1579890" cy="159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50D">
        <w:rPr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4731363</wp:posOffset>
            </wp:positionH>
            <wp:positionV relativeFrom="paragraph">
              <wp:posOffset>347456</wp:posOffset>
            </wp:positionV>
            <wp:extent cx="1542709" cy="1582310"/>
            <wp:effectExtent l="19050" t="0" r="341" b="0"/>
            <wp:wrapNone/>
            <wp:docPr id="6" name="2 - Εικόνα" descr="GRAK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KHOS.jpg"/>
                    <pic:cNvPicPr/>
                  </pic:nvPicPr>
                  <pic:blipFill>
                    <a:blip r:embed="rId5" cstate="print"/>
                    <a:srcRect l="9689" r="56195"/>
                    <a:stretch>
                      <a:fillRect/>
                    </a:stretch>
                  </pic:blipFill>
                  <pic:spPr>
                    <a:xfrm>
                      <a:off x="0" y="0"/>
                      <a:ext cx="1542586" cy="158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EF7" w:rsidRPr="00184E28">
        <w:rPr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482600</wp:posOffset>
            </wp:positionV>
            <wp:extent cx="4648200" cy="5112385"/>
            <wp:effectExtent l="19050" t="0" r="0" b="0"/>
            <wp:wrapTopAndBottom/>
            <wp:docPr id="2" name="1 - Εικόνα" descr="Γράκχοι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άκχοι.wmf"/>
                    <pic:cNvPicPr/>
                  </pic:nvPicPr>
                  <pic:blipFill>
                    <a:blip r:embed="rId6" cstate="print"/>
                    <a:srcRect b="138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2C3" w:rsidRPr="00184E28">
        <w:rPr>
          <w:b/>
          <w:color w:val="C00000"/>
          <w:sz w:val="32"/>
          <w:szCs w:val="32"/>
          <w:lang w:val="en-US"/>
        </w:rPr>
        <w:t>TO</w:t>
      </w:r>
      <w:r w:rsidR="000352C3" w:rsidRPr="00184E28">
        <w:rPr>
          <w:b/>
          <w:color w:val="C00000"/>
          <w:sz w:val="32"/>
          <w:szCs w:val="32"/>
        </w:rPr>
        <w:t xml:space="preserve"> ΣΤΑΥΡΟΛΕΞΟ ΤΩΝ ΜΕΤΑΡΡΥΘΜΙΣΤΙΚΩΝ ΠΡΟΣΠΑΘΕΙΩΝ ΣΤΗ ΡΩΜΗ</w:t>
      </w:r>
    </w:p>
    <w:p w:rsidR="000352C3" w:rsidRPr="00FF53C8" w:rsidRDefault="001C0E52">
      <w:r w:rsidRPr="001C0E52">
        <w:rPr>
          <w:b/>
          <w:noProof/>
          <w:color w:val="C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5pt;margin-top:385.1pt;width:185.7pt;height:46.6pt;z-index:251667456;mso-width-relative:margin;mso-height-relative:margin">
            <v:textbox style="mso-next-textbox:#_x0000_s1026">
              <w:txbxContent>
                <w:p w:rsidR="00C42235" w:rsidRPr="006D320F" w:rsidRDefault="00C42235" w:rsidP="00366B52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t>Πρόταση</w:t>
                  </w:r>
                  <w:r w:rsidRPr="006D320F">
                    <w:rPr>
                      <w:lang w:val="en-US"/>
                    </w:rPr>
                    <w:t xml:space="preserve"> </w:t>
                  </w:r>
                  <w:r>
                    <w:t>ταινίας</w:t>
                  </w:r>
                  <w:r w:rsidRPr="006D320F">
                    <w:rPr>
                      <w:lang w:val="en-US"/>
                    </w:rPr>
                    <w:t xml:space="preserve">: </w:t>
                  </w:r>
                </w:p>
                <w:p w:rsidR="00366B52" w:rsidRPr="00366B52" w:rsidRDefault="00366B52" w:rsidP="00366B52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366B52">
                    <w:rPr>
                      <w:lang w:val="en-US"/>
                    </w:rPr>
                    <w:t>Tiberius Gracchus (Ancient-Rome-The-Rise-and-Fall-of-an-Empire)</w:t>
                  </w:r>
                </w:p>
              </w:txbxContent>
            </v:textbox>
          </v:shape>
        </w:pict>
      </w:r>
      <w:r w:rsidR="00366B52">
        <w:rPr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3329940</wp:posOffset>
            </wp:positionV>
            <wp:extent cx="2339975" cy="1534160"/>
            <wp:effectExtent l="19050" t="0" r="3175" b="0"/>
            <wp:wrapNone/>
            <wp:docPr id="4" name="2 - Εικόνα" descr="GRAKH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KHOS.jpg"/>
                    <pic:cNvPicPr/>
                  </pic:nvPicPr>
                  <pic:blipFill>
                    <a:blip r:embed="rId7" cstate="print"/>
                    <a:srcRect l="1575" t="12598" r="18110" b="12598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2C3" w:rsidRPr="00FF53C8">
        <w:rPr>
          <w:b/>
          <w:sz w:val="28"/>
          <w:szCs w:val="28"/>
        </w:rPr>
        <w:t>Οριζόντια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Για να περιορίσει τις αυθαιρεσίες των συγκλητικών ο </w:t>
      </w:r>
      <w:r w:rsidRPr="00184E28">
        <w:rPr>
          <w:rFonts w:ascii="Arial" w:hAnsi="Arial" w:cs="Arial"/>
          <w:b/>
          <w:sz w:val="20"/>
          <w:szCs w:val="20"/>
        </w:rPr>
        <w:t>νεότερος Γράκχος</w:t>
      </w:r>
      <w:r>
        <w:rPr>
          <w:rFonts w:ascii="Arial" w:hAnsi="Arial" w:cs="Arial"/>
          <w:sz w:val="20"/>
          <w:szCs w:val="20"/>
        </w:rPr>
        <w:t xml:space="preserve"> προχώρησε στη </w:t>
      </w:r>
      <w:r w:rsidRPr="006D320F">
        <w:rPr>
          <w:rFonts w:ascii="Arial" w:hAnsi="Arial" w:cs="Arial"/>
          <w:b/>
          <w:sz w:val="20"/>
          <w:szCs w:val="20"/>
        </w:rPr>
        <w:t>συγκρότηση δικαστηρίων από</w:t>
      </w:r>
      <w:r>
        <w:rPr>
          <w:rFonts w:ascii="Arial" w:hAnsi="Arial" w:cs="Arial"/>
          <w:sz w:val="20"/>
          <w:szCs w:val="20"/>
        </w:rPr>
        <w:t xml:space="preserve"> ........................... που δίκαζαν </w:t>
      </w:r>
      <w:r w:rsidRPr="00296FCE">
        <w:rPr>
          <w:rFonts w:ascii="Arial" w:hAnsi="Arial" w:cs="Arial"/>
          <w:b/>
          <w:sz w:val="20"/>
          <w:szCs w:val="20"/>
        </w:rPr>
        <w:t>υποθέσεις καταχρήσεων από τους συγκλητικούς</w:t>
      </w:r>
      <w:r>
        <w:rPr>
          <w:rFonts w:ascii="Arial" w:hAnsi="Arial" w:cs="Arial"/>
          <w:sz w:val="20"/>
          <w:szCs w:val="20"/>
        </w:rPr>
        <w:t>.</w:t>
      </w:r>
    </w:p>
    <w:p w:rsidR="000352C3" w:rsidRPr="00544329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Αν και ο </w:t>
      </w:r>
      <w:r w:rsidRPr="00184E28">
        <w:rPr>
          <w:rFonts w:ascii="Arial" w:hAnsi="Arial" w:cs="Arial"/>
          <w:b/>
          <w:sz w:val="20"/>
          <w:szCs w:val="20"/>
        </w:rPr>
        <w:t>Κάτων</w:t>
      </w:r>
      <w:r>
        <w:rPr>
          <w:rFonts w:ascii="Arial" w:hAnsi="Arial" w:cs="Arial"/>
          <w:sz w:val="20"/>
          <w:szCs w:val="20"/>
        </w:rPr>
        <w:t xml:space="preserve"> είχε πάρει ...............</w:t>
      </w:r>
      <w:r w:rsidR="00544329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......... παιδεία, έφτασε στο ακραίο σημείο </w:t>
      </w:r>
      <w:r w:rsidRPr="00544329">
        <w:rPr>
          <w:rFonts w:ascii="Arial" w:hAnsi="Arial" w:cs="Arial"/>
          <w:b/>
          <w:sz w:val="20"/>
          <w:szCs w:val="20"/>
        </w:rPr>
        <w:t xml:space="preserve">ν' αποστρέφεται </w:t>
      </w:r>
      <w:proofErr w:type="spellStart"/>
      <w:r w:rsidRPr="00544329">
        <w:rPr>
          <w:rFonts w:ascii="Arial" w:hAnsi="Arial" w:cs="Arial"/>
          <w:b/>
          <w:sz w:val="20"/>
          <w:szCs w:val="20"/>
        </w:rPr>
        <w:t>κάθετι</w:t>
      </w:r>
      <w:proofErr w:type="spellEnd"/>
      <w:r w:rsidRPr="00544329">
        <w:rPr>
          <w:rFonts w:ascii="Arial" w:hAnsi="Arial" w:cs="Arial"/>
          <w:b/>
          <w:sz w:val="20"/>
          <w:szCs w:val="20"/>
        </w:rPr>
        <w:t xml:space="preserve"> ελληνικό.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Pr="00184E28">
        <w:rPr>
          <w:rFonts w:ascii="Arial" w:hAnsi="Arial" w:cs="Arial"/>
          <w:b/>
          <w:sz w:val="20"/>
          <w:szCs w:val="20"/>
        </w:rPr>
        <w:t>Κάτων</w:t>
      </w:r>
      <w:r>
        <w:rPr>
          <w:rFonts w:ascii="Arial" w:hAnsi="Arial" w:cs="Arial"/>
          <w:sz w:val="20"/>
          <w:szCs w:val="20"/>
        </w:rPr>
        <w:t xml:space="preserve"> επιχείρησε την ...................................... της τάξης των </w:t>
      </w:r>
      <w:r w:rsidRPr="00184E28">
        <w:rPr>
          <w:rFonts w:ascii="Arial" w:hAnsi="Arial" w:cs="Arial"/>
          <w:b/>
          <w:sz w:val="20"/>
          <w:szCs w:val="20"/>
        </w:rPr>
        <w:t>συγκλητικών</w:t>
      </w:r>
      <w:r>
        <w:rPr>
          <w:rFonts w:ascii="Arial" w:hAnsi="Arial" w:cs="Arial"/>
          <w:sz w:val="20"/>
          <w:szCs w:val="20"/>
        </w:rPr>
        <w:t xml:space="preserve"> και των </w:t>
      </w:r>
      <w:r w:rsidRPr="00184E28">
        <w:rPr>
          <w:rFonts w:ascii="Arial" w:hAnsi="Arial" w:cs="Arial"/>
          <w:b/>
          <w:sz w:val="20"/>
          <w:szCs w:val="20"/>
        </w:rPr>
        <w:t>ιππέων</w:t>
      </w:r>
      <w:r>
        <w:rPr>
          <w:rFonts w:ascii="Arial" w:hAnsi="Arial" w:cs="Arial"/>
          <w:sz w:val="20"/>
          <w:szCs w:val="20"/>
        </w:rPr>
        <w:t xml:space="preserve">. Προσπάθησε με σειρά μέτρων να </w:t>
      </w:r>
      <w:r w:rsidRPr="00544329">
        <w:rPr>
          <w:rFonts w:ascii="Arial" w:hAnsi="Arial" w:cs="Arial"/>
          <w:b/>
          <w:sz w:val="20"/>
          <w:szCs w:val="20"/>
        </w:rPr>
        <w:t>περιορίσει την πλεονεξία</w:t>
      </w:r>
      <w:r>
        <w:rPr>
          <w:rFonts w:ascii="Arial" w:hAnsi="Arial" w:cs="Arial"/>
          <w:sz w:val="20"/>
          <w:szCs w:val="20"/>
        </w:rPr>
        <w:t xml:space="preserve"> και να ελέγξει την συμπεριφορά τους.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Pr="00184E28">
        <w:rPr>
          <w:rFonts w:ascii="Arial" w:hAnsi="Arial" w:cs="Arial"/>
          <w:b/>
          <w:sz w:val="20"/>
          <w:szCs w:val="20"/>
        </w:rPr>
        <w:t>Κάτων</w:t>
      </w:r>
      <w:r>
        <w:rPr>
          <w:rFonts w:ascii="Arial" w:hAnsi="Arial" w:cs="Arial"/>
          <w:sz w:val="20"/>
          <w:szCs w:val="20"/>
        </w:rPr>
        <w:t xml:space="preserve"> εκλέχθηκε στο </w:t>
      </w:r>
      <w:r w:rsidRPr="00184E28">
        <w:rPr>
          <w:rFonts w:ascii="Arial" w:hAnsi="Arial" w:cs="Arial"/>
          <w:b/>
          <w:sz w:val="20"/>
          <w:szCs w:val="20"/>
        </w:rPr>
        <w:t>αξίωμα</w:t>
      </w:r>
      <w:r>
        <w:rPr>
          <w:rFonts w:ascii="Arial" w:hAnsi="Arial" w:cs="Arial"/>
          <w:sz w:val="20"/>
          <w:szCs w:val="20"/>
        </w:rPr>
        <w:t xml:space="preserve"> του ...................................................... το 184 </w:t>
      </w:r>
      <w:proofErr w:type="spellStart"/>
      <w:r>
        <w:rPr>
          <w:rFonts w:ascii="Arial" w:hAnsi="Arial" w:cs="Arial"/>
          <w:sz w:val="20"/>
          <w:szCs w:val="20"/>
        </w:rPr>
        <w:t>π.Χ.</w:t>
      </w:r>
      <w:proofErr w:type="spellEnd"/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Οι .................................. κατάφεραν </w:t>
      </w:r>
      <w:r w:rsidRPr="00184E28">
        <w:rPr>
          <w:rFonts w:ascii="Arial" w:hAnsi="Arial" w:cs="Arial"/>
          <w:b/>
          <w:sz w:val="20"/>
          <w:szCs w:val="20"/>
        </w:rPr>
        <w:t>να στρέψουν το λαό εναντίον</w:t>
      </w:r>
      <w:r>
        <w:rPr>
          <w:rFonts w:ascii="Arial" w:hAnsi="Arial" w:cs="Arial"/>
          <w:sz w:val="20"/>
          <w:szCs w:val="20"/>
        </w:rPr>
        <w:t xml:space="preserve"> </w:t>
      </w:r>
      <w:r w:rsidR="00184E28">
        <w:rPr>
          <w:rFonts w:ascii="Arial" w:hAnsi="Arial" w:cs="Arial"/>
          <w:sz w:val="20"/>
          <w:szCs w:val="20"/>
        </w:rPr>
        <w:t xml:space="preserve">των </w:t>
      </w:r>
      <w:r w:rsidR="00296FCE">
        <w:rPr>
          <w:rFonts w:ascii="Arial" w:hAnsi="Arial" w:cs="Arial"/>
          <w:sz w:val="20"/>
          <w:szCs w:val="20"/>
        </w:rPr>
        <w:t xml:space="preserve">αδελφών </w:t>
      </w:r>
      <w:r w:rsidR="00184E28">
        <w:rPr>
          <w:rFonts w:ascii="Arial" w:hAnsi="Arial" w:cs="Arial"/>
          <w:sz w:val="20"/>
          <w:szCs w:val="20"/>
        </w:rPr>
        <w:t>Γράκχων.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="00184E28">
        <w:rPr>
          <w:rFonts w:ascii="Arial" w:hAnsi="Arial" w:cs="Arial"/>
          <w:sz w:val="20"/>
          <w:szCs w:val="20"/>
        </w:rPr>
        <w:t>δεύτερος Γράκχος</w:t>
      </w:r>
      <w:r>
        <w:rPr>
          <w:rFonts w:ascii="Arial" w:hAnsi="Arial" w:cs="Arial"/>
          <w:sz w:val="20"/>
          <w:szCs w:val="20"/>
        </w:rPr>
        <w:t xml:space="preserve"> καθιέρωσε .......</w:t>
      </w:r>
      <w:r w:rsidR="00462817" w:rsidRPr="004628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 ........................... </w:t>
      </w:r>
      <w:r w:rsidRPr="00544329">
        <w:rPr>
          <w:rFonts w:ascii="Arial" w:hAnsi="Arial" w:cs="Arial"/>
          <w:b/>
          <w:sz w:val="20"/>
          <w:szCs w:val="20"/>
        </w:rPr>
        <w:t>για τους φτωχούς της Ρώμης</w:t>
      </w:r>
      <w:r w:rsidR="00184E28">
        <w:rPr>
          <w:rFonts w:ascii="Arial" w:hAnsi="Arial" w:cs="Arial"/>
          <w:sz w:val="20"/>
          <w:szCs w:val="20"/>
        </w:rPr>
        <w:t>, για να έχουν κάτι στοιχειώδες για τη σίτισή τους</w:t>
      </w:r>
      <w:r>
        <w:rPr>
          <w:rFonts w:ascii="Arial" w:hAnsi="Arial" w:cs="Arial"/>
          <w:sz w:val="20"/>
          <w:szCs w:val="20"/>
        </w:rPr>
        <w:t xml:space="preserve"> (2 λέξεις με κενό).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="00296FCE">
        <w:rPr>
          <w:rFonts w:ascii="Arial" w:hAnsi="Arial" w:cs="Arial"/>
          <w:sz w:val="20"/>
          <w:szCs w:val="20"/>
        </w:rPr>
        <w:t>Τιβέριος</w:t>
      </w:r>
      <w:r w:rsidR="00184E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Γράκχος </w:t>
      </w:r>
      <w:r w:rsidRPr="00296FCE">
        <w:rPr>
          <w:rFonts w:ascii="Arial" w:hAnsi="Arial" w:cs="Arial"/>
          <w:b/>
          <w:sz w:val="20"/>
          <w:szCs w:val="20"/>
        </w:rPr>
        <w:t>πρότεινε την ψήφιση του</w:t>
      </w:r>
      <w:r>
        <w:rPr>
          <w:rFonts w:ascii="Arial" w:hAnsi="Arial" w:cs="Arial"/>
          <w:sz w:val="20"/>
          <w:szCs w:val="20"/>
        </w:rPr>
        <w:t xml:space="preserve"> ...........</w:t>
      </w:r>
      <w:r w:rsidR="00184E2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....... </w:t>
      </w:r>
      <w:r w:rsidR="00184E2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......... (2 λέξεις με κενό)</w:t>
      </w:r>
      <w:r w:rsidR="00544329">
        <w:rPr>
          <w:rFonts w:ascii="Arial" w:hAnsi="Arial" w:cs="Arial"/>
          <w:sz w:val="20"/>
          <w:szCs w:val="20"/>
        </w:rPr>
        <w:t xml:space="preserve">, ο οποίος </w:t>
      </w:r>
      <w:r w:rsidR="00544329" w:rsidRPr="00296FCE">
        <w:rPr>
          <w:rFonts w:ascii="Arial" w:hAnsi="Arial" w:cs="Arial"/>
          <w:b/>
          <w:sz w:val="20"/>
          <w:szCs w:val="20"/>
        </w:rPr>
        <w:t>ενόχλησε πάρα πολύ την Σύγκλητο</w:t>
      </w:r>
      <w:r w:rsidR="00544329">
        <w:rPr>
          <w:rFonts w:ascii="Arial" w:hAnsi="Arial" w:cs="Arial"/>
          <w:sz w:val="20"/>
          <w:szCs w:val="20"/>
        </w:rPr>
        <w:t>.</w:t>
      </w:r>
    </w:p>
    <w:p w:rsidR="00184E28" w:rsidRDefault="00184E28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352C3" w:rsidRPr="00FF53C8" w:rsidRDefault="000352C3">
      <w:pPr>
        <w:rPr>
          <w:b/>
          <w:sz w:val="28"/>
          <w:szCs w:val="28"/>
        </w:rPr>
      </w:pPr>
      <w:r w:rsidRPr="00FF53C8">
        <w:rPr>
          <w:b/>
          <w:sz w:val="28"/>
          <w:szCs w:val="28"/>
        </w:rPr>
        <w:t>Κάθετα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Κάθε Ρωμαίος θα μπορούσε να κρατήσει περισσότερη γη για </w:t>
      </w:r>
      <w:r w:rsidRPr="00184E28">
        <w:rPr>
          <w:rFonts w:ascii="Arial" w:hAnsi="Arial" w:cs="Arial"/>
          <w:b/>
          <w:sz w:val="20"/>
          <w:szCs w:val="20"/>
        </w:rPr>
        <w:t>κάθε ένα από τα δύο</w:t>
      </w:r>
      <w:r>
        <w:rPr>
          <w:rFonts w:ascii="Arial" w:hAnsi="Arial" w:cs="Arial"/>
          <w:sz w:val="20"/>
          <w:szCs w:val="20"/>
        </w:rPr>
        <w:t xml:space="preserve"> .................</w:t>
      </w:r>
      <w:r w:rsidR="00184E28">
        <w:rPr>
          <w:rFonts w:ascii="Arial" w:hAnsi="Arial" w:cs="Arial"/>
          <w:sz w:val="20"/>
          <w:szCs w:val="20"/>
        </w:rPr>
        <w:t>.................... παιδιά του, σύμφωνα με τη νέα νομοθεσία που πρότεινε ο Γράκχος.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Σύμφωνα με τον νόμο </w:t>
      </w:r>
      <w:r w:rsidR="00184E28">
        <w:rPr>
          <w:rFonts w:ascii="Arial" w:hAnsi="Arial" w:cs="Arial"/>
          <w:sz w:val="20"/>
          <w:szCs w:val="20"/>
        </w:rPr>
        <w:t>σχετικά με τη γη</w:t>
      </w:r>
      <w:r>
        <w:rPr>
          <w:rFonts w:ascii="Arial" w:hAnsi="Arial" w:cs="Arial"/>
          <w:sz w:val="20"/>
          <w:szCs w:val="20"/>
        </w:rPr>
        <w:t xml:space="preserve">, </w:t>
      </w:r>
      <w:r w:rsidRPr="00366B52">
        <w:rPr>
          <w:rFonts w:ascii="Arial" w:hAnsi="Arial" w:cs="Arial"/>
          <w:b/>
          <w:sz w:val="20"/>
          <w:szCs w:val="20"/>
        </w:rPr>
        <w:t>δεν επιτρεπόταν σε κανέναν πολίτη</w:t>
      </w:r>
      <w:r>
        <w:rPr>
          <w:rFonts w:ascii="Arial" w:hAnsi="Arial" w:cs="Arial"/>
          <w:sz w:val="20"/>
          <w:szCs w:val="20"/>
        </w:rPr>
        <w:t xml:space="preserve"> να κατέχει ιδιοκτησία </w:t>
      </w:r>
      <w:r w:rsidRPr="00184E28">
        <w:rPr>
          <w:rFonts w:ascii="Arial" w:hAnsi="Arial" w:cs="Arial"/>
          <w:b/>
          <w:sz w:val="20"/>
          <w:szCs w:val="20"/>
        </w:rPr>
        <w:t>μεγαλύτερη από 500</w:t>
      </w:r>
      <w:r>
        <w:rPr>
          <w:rFonts w:ascii="Arial" w:hAnsi="Arial" w:cs="Arial"/>
          <w:sz w:val="20"/>
          <w:szCs w:val="20"/>
        </w:rPr>
        <w:t xml:space="preserve"> .........................</w:t>
      </w:r>
      <w:r w:rsidR="00366B52">
        <w:rPr>
          <w:rFonts w:ascii="Arial" w:hAnsi="Arial" w:cs="Arial"/>
          <w:sz w:val="20"/>
          <w:szCs w:val="20"/>
        </w:rPr>
        <w:t xml:space="preserve"> 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="00184E28">
        <w:rPr>
          <w:rFonts w:ascii="Arial" w:hAnsi="Arial" w:cs="Arial"/>
          <w:sz w:val="20"/>
          <w:szCs w:val="20"/>
        </w:rPr>
        <w:t>Τ</w:t>
      </w:r>
      <w:r w:rsidR="006D320F">
        <w:rPr>
          <w:rFonts w:ascii="Arial" w:hAnsi="Arial" w:cs="Arial"/>
          <w:sz w:val="20"/>
          <w:szCs w:val="20"/>
        </w:rPr>
        <w:t>ιβέριος</w:t>
      </w:r>
      <w:r w:rsidR="00184E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Γράκχος πρότεινε να διατεθεί το </w:t>
      </w:r>
      <w:r w:rsidRPr="00184E28">
        <w:rPr>
          <w:rFonts w:ascii="Arial" w:hAnsi="Arial" w:cs="Arial"/>
          <w:b/>
          <w:sz w:val="20"/>
          <w:szCs w:val="20"/>
        </w:rPr>
        <w:t>κληροδότημα του βασιλιά της Περγάμου</w:t>
      </w:r>
      <w:r>
        <w:rPr>
          <w:rFonts w:ascii="Arial" w:hAnsi="Arial" w:cs="Arial"/>
          <w:sz w:val="20"/>
          <w:szCs w:val="20"/>
        </w:rPr>
        <w:t xml:space="preserve"> ........................ ........... στους </w:t>
      </w:r>
      <w:r w:rsidRPr="00184E28">
        <w:rPr>
          <w:rFonts w:ascii="Arial" w:hAnsi="Arial" w:cs="Arial"/>
          <w:b/>
          <w:sz w:val="20"/>
          <w:szCs w:val="20"/>
        </w:rPr>
        <w:t>ακτήμονες</w:t>
      </w:r>
      <w:r>
        <w:rPr>
          <w:rFonts w:ascii="Arial" w:hAnsi="Arial" w:cs="Arial"/>
          <w:sz w:val="20"/>
          <w:szCs w:val="20"/>
        </w:rPr>
        <w:t xml:space="preserve">, για ν' αγοράσουν </w:t>
      </w:r>
      <w:r w:rsidRPr="00184E28">
        <w:rPr>
          <w:rFonts w:ascii="Arial" w:hAnsi="Arial" w:cs="Arial"/>
          <w:b/>
          <w:sz w:val="20"/>
          <w:szCs w:val="20"/>
        </w:rPr>
        <w:t>εργαλεία</w:t>
      </w:r>
      <w:r>
        <w:rPr>
          <w:rFonts w:ascii="Arial" w:hAnsi="Arial" w:cs="Arial"/>
          <w:sz w:val="20"/>
          <w:szCs w:val="20"/>
        </w:rPr>
        <w:t xml:space="preserve"> και να καλλιεργήσουν τα κτήματα που θ' αποκτούσαν (όνομα και γράμμα διαδοχής).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="00184E28" w:rsidRPr="00184E28">
        <w:rPr>
          <w:rFonts w:ascii="Arial" w:hAnsi="Arial" w:cs="Arial"/>
          <w:b/>
          <w:sz w:val="20"/>
          <w:szCs w:val="20"/>
        </w:rPr>
        <w:t>νεότερος Γράκχος</w:t>
      </w:r>
      <w:r w:rsidRPr="00184E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λεγόταν ..................................... .</w:t>
      </w:r>
    </w:p>
    <w:p w:rsidR="000352C3" w:rsidRDefault="000352C3" w:rsidP="000352C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184E28">
        <w:rPr>
          <w:rFonts w:ascii="Arial" w:hAnsi="Arial" w:cs="Arial"/>
          <w:sz w:val="20"/>
          <w:szCs w:val="20"/>
        </w:rPr>
        <w:t xml:space="preserve">  </w:t>
      </w:r>
      <w:r w:rsidR="0024250D" w:rsidRPr="0024250D">
        <w:rPr>
          <w:rFonts w:ascii="Arial" w:hAnsi="Arial" w:cs="Arial"/>
          <w:sz w:val="20"/>
          <w:szCs w:val="20"/>
        </w:rPr>
        <w:t xml:space="preserve"> </w:t>
      </w:r>
      <w:r w:rsidR="00184E28"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z w:val="20"/>
          <w:szCs w:val="20"/>
        </w:rPr>
        <w:t xml:space="preserve"> νόμο</w:t>
      </w:r>
      <w:r w:rsidR="00184E28">
        <w:rPr>
          <w:rFonts w:ascii="Arial" w:hAnsi="Arial" w:cs="Arial"/>
          <w:sz w:val="20"/>
          <w:szCs w:val="20"/>
        </w:rPr>
        <w:t>ς</w:t>
      </w:r>
      <w:r>
        <w:rPr>
          <w:rFonts w:ascii="Arial" w:hAnsi="Arial" w:cs="Arial"/>
          <w:sz w:val="20"/>
          <w:szCs w:val="20"/>
        </w:rPr>
        <w:t xml:space="preserve"> του Τ</w:t>
      </w:r>
      <w:r w:rsidR="00296FCE">
        <w:rPr>
          <w:rFonts w:ascii="Arial" w:hAnsi="Arial" w:cs="Arial"/>
          <w:sz w:val="20"/>
          <w:szCs w:val="20"/>
        </w:rPr>
        <w:t>ιβέριου</w:t>
      </w:r>
      <w:r w:rsidR="00184E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Γράκχου προ</w:t>
      </w:r>
      <w:r w:rsidR="00184E28">
        <w:rPr>
          <w:rFonts w:ascii="Arial" w:hAnsi="Arial" w:cs="Arial"/>
          <w:sz w:val="20"/>
          <w:szCs w:val="20"/>
        </w:rPr>
        <w:t>έβλεπε</w:t>
      </w:r>
      <w:r>
        <w:rPr>
          <w:rFonts w:ascii="Arial" w:hAnsi="Arial" w:cs="Arial"/>
          <w:sz w:val="20"/>
          <w:szCs w:val="20"/>
        </w:rPr>
        <w:t xml:space="preserve"> </w:t>
      </w:r>
      <w:r w:rsidRPr="00184E28">
        <w:rPr>
          <w:rFonts w:ascii="Arial" w:hAnsi="Arial" w:cs="Arial"/>
          <w:b/>
          <w:sz w:val="20"/>
          <w:szCs w:val="20"/>
        </w:rPr>
        <w:t>αναδιανομή της δημόσιας γης στους</w:t>
      </w:r>
      <w:r>
        <w:rPr>
          <w:rFonts w:ascii="Arial" w:hAnsi="Arial" w:cs="Arial"/>
          <w:sz w:val="20"/>
          <w:szCs w:val="20"/>
        </w:rPr>
        <w:t xml:space="preserve"> ......................................</w:t>
      </w:r>
    </w:p>
    <w:p w:rsidR="000352C3" w:rsidRPr="000352C3" w:rsidRDefault="00FF53C8">
      <w:r>
        <w:rPr>
          <w:noProof/>
          <w:lang w:eastAsia="el-GR"/>
        </w:rPr>
        <w:lastRenderedPageBreak/>
        <w:drawing>
          <wp:inline distT="0" distB="0" distL="0" distR="0">
            <wp:extent cx="5570717" cy="6135020"/>
            <wp:effectExtent l="19050" t="0" r="0" b="0"/>
            <wp:docPr id="5" name="4 - Εικόνα" descr="Γράκχοι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άκχοι (key).wmf"/>
                    <pic:cNvPicPr/>
                  </pic:nvPicPr>
                  <pic:blipFill>
                    <a:blip r:embed="rId8" cstate="print"/>
                    <a:srcRect b="1387"/>
                    <a:stretch>
                      <a:fillRect/>
                    </a:stretch>
                  </pic:blipFill>
                  <pic:spPr>
                    <a:xfrm>
                      <a:off x="0" y="0"/>
                      <a:ext cx="5570717" cy="61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2C3" w:rsidRPr="000352C3" w:rsidSect="00296FCE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52C3"/>
    <w:rsid w:val="000352C3"/>
    <w:rsid w:val="00184E28"/>
    <w:rsid w:val="001C0E52"/>
    <w:rsid w:val="0024250D"/>
    <w:rsid w:val="00296FCE"/>
    <w:rsid w:val="00366B52"/>
    <w:rsid w:val="00462817"/>
    <w:rsid w:val="00544329"/>
    <w:rsid w:val="006D320F"/>
    <w:rsid w:val="00795168"/>
    <w:rsid w:val="00816B7A"/>
    <w:rsid w:val="00827513"/>
    <w:rsid w:val="009A26F2"/>
    <w:rsid w:val="00A15C28"/>
    <w:rsid w:val="00A71EF7"/>
    <w:rsid w:val="00AD5E57"/>
    <w:rsid w:val="00BB0FF6"/>
    <w:rsid w:val="00C42235"/>
    <w:rsid w:val="00CD7A43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5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2016-04-13T18:16:00Z</dcterms:created>
  <dcterms:modified xsi:type="dcterms:W3CDTF">2016-04-13T19:50:00Z</dcterms:modified>
</cp:coreProperties>
</file>