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952" w:rsidRPr="00AB03F8" w:rsidRDefault="00A84952" w:rsidP="00A84952">
      <w:pPr>
        <w:jc w:val="center"/>
        <w:rPr>
          <w:b/>
          <w:color w:val="1F497D" w:themeColor="text2"/>
        </w:rPr>
      </w:pPr>
      <w:r w:rsidRPr="00AB03F8">
        <w:rPr>
          <w:b/>
          <w:color w:val="1F497D" w:themeColor="text2"/>
        </w:rPr>
        <w:t>ΙΣΤΟΡΙΑ ΤΟΥ ΜΕΣΑΙΩΝΙΚΟΥ ΚΑΙ ΤΟΥ ΝΕΟΤΕΡΟΥ ΚΟΣΜΟΥ</w:t>
      </w:r>
    </w:p>
    <w:p w:rsidR="00632146" w:rsidRPr="00AB03F8" w:rsidRDefault="005C604D" w:rsidP="00632146">
      <w:pPr>
        <w:jc w:val="center"/>
        <w:rPr>
          <w:b/>
          <w:i/>
          <w:color w:val="1F497D" w:themeColor="text2"/>
        </w:rPr>
      </w:pPr>
      <w:r w:rsidRPr="00AB03F8">
        <w:rPr>
          <w:b/>
          <w:i/>
          <w:color w:val="1F497D" w:themeColor="text2"/>
        </w:rPr>
        <w:t>κεφάλαιο</w:t>
      </w:r>
      <w:r w:rsidR="00632146" w:rsidRPr="00AB03F8">
        <w:rPr>
          <w:b/>
          <w:i/>
          <w:color w:val="1F497D" w:themeColor="text2"/>
        </w:rPr>
        <w:t xml:space="preserve"> 1: Από το θάνατο του Ιουστινιανού ως την αποκατάσταση των εικόνων και τη συνθήκη του Βερντέν (565-843 μ.Χ.)</w:t>
      </w:r>
    </w:p>
    <w:p w:rsidR="00632146" w:rsidRPr="00AB03F8" w:rsidRDefault="00632146" w:rsidP="00632146">
      <w:pPr>
        <w:jc w:val="center"/>
        <w:rPr>
          <w:b/>
          <w:color w:val="1F497D" w:themeColor="text2"/>
          <w:spacing w:val="20"/>
          <w:sz w:val="22"/>
          <w:szCs w:val="22"/>
        </w:rPr>
      </w:pPr>
    </w:p>
    <w:p w:rsidR="00632146" w:rsidRPr="00AB03F8" w:rsidRDefault="00632146" w:rsidP="00632146">
      <w:pPr>
        <w:jc w:val="center"/>
        <w:rPr>
          <w:color w:val="1F497D" w:themeColor="text2"/>
        </w:rPr>
      </w:pPr>
      <w:r w:rsidRPr="00AB03F8">
        <w:rPr>
          <w:b/>
          <w:color w:val="1F497D" w:themeColor="text2"/>
          <w:spacing w:val="20"/>
          <w:sz w:val="22"/>
          <w:szCs w:val="22"/>
        </w:rPr>
        <w:t>5. Η Εικονομαχία (8</w:t>
      </w:r>
      <w:r w:rsidRPr="00AB03F8">
        <w:rPr>
          <w:b/>
          <w:color w:val="1F497D" w:themeColor="text2"/>
          <w:spacing w:val="20"/>
          <w:sz w:val="22"/>
          <w:szCs w:val="22"/>
          <w:vertAlign w:val="superscript"/>
        </w:rPr>
        <w:t>ος</w:t>
      </w:r>
      <w:r w:rsidRPr="00AB03F8">
        <w:rPr>
          <w:b/>
          <w:color w:val="1F497D" w:themeColor="text2"/>
          <w:spacing w:val="20"/>
          <w:sz w:val="22"/>
          <w:szCs w:val="22"/>
        </w:rPr>
        <w:t xml:space="preserve"> – 9</w:t>
      </w:r>
      <w:r w:rsidRPr="00AB03F8">
        <w:rPr>
          <w:b/>
          <w:color w:val="1F497D" w:themeColor="text2"/>
          <w:spacing w:val="20"/>
          <w:sz w:val="22"/>
          <w:szCs w:val="22"/>
          <w:vertAlign w:val="superscript"/>
        </w:rPr>
        <w:t>ος</w:t>
      </w:r>
      <w:r w:rsidRPr="00AB03F8">
        <w:rPr>
          <w:b/>
          <w:color w:val="1F497D" w:themeColor="text2"/>
          <w:spacing w:val="20"/>
          <w:sz w:val="22"/>
          <w:szCs w:val="22"/>
        </w:rPr>
        <w:t xml:space="preserve"> αι. μ.Χ.) </w:t>
      </w:r>
      <w:r w:rsidRPr="00AB03F8">
        <w:rPr>
          <w:b/>
          <w:color w:val="1F497D" w:themeColor="text2"/>
          <w:sz w:val="22"/>
          <w:szCs w:val="22"/>
        </w:rPr>
        <w:t>σσ. 19-21</w:t>
      </w:r>
    </w:p>
    <w:p w:rsidR="00632146" w:rsidRPr="00AB03F8" w:rsidRDefault="00632146" w:rsidP="00632146">
      <w:pPr>
        <w:jc w:val="center"/>
        <w:rPr>
          <w:b/>
          <w:color w:val="1F497D" w:themeColor="text2"/>
          <w:spacing w:val="20"/>
          <w:sz w:val="22"/>
          <w:szCs w:val="22"/>
        </w:rPr>
      </w:pPr>
    </w:p>
    <w:p w:rsidR="00632146" w:rsidRPr="00AB03F8" w:rsidRDefault="00632146" w:rsidP="00632146">
      <w:pPr>
        <w:jc w:val="both"/>
        <w:rPr>
          <w:color w:val="1F497D" w:themeColor="text2"/>
        </w:rPr>
      </w:pPr>
      <w:r w:rsidRPr="00AB03F8">
        <w:rPr>
          <w:bCs/>
          <w:color w:val="1F497D" w:themeColor="text2"/>
          <w:u w:val="single"/>
        </w:rPr>
        <w:t>Ορισμός</w:t>
      </w:r>
      <w:r w:rsidRPr="00AB03F8">
        <w:rPr>
          <w:bCs/>
          <w:color w:val="1F497D" w:themeColor="text2"/>
        </w:rPr>
        <w:t>: θρησκευτική διαμάχη τον 8ο και 9ο αιώνα μ.Χ. στο Βυζάντιο για τη λατρεία των εικόνων με πολιτικές και κοινωνικές προεκτάσεις.</w:t>
      </w:r>
    </w:p>
    <w:p w:rsidR="00632146" w:rsidRPr="00AB03F8" w:rsidRDefault="00632146" w:rsidP="00632146">
      <w:pPr>
        <w:jc w:val="both"/>
        <w:rPr>
          <w:bCs/>
          <w:color w:val="1F497D" w:themeColor="text2"/>
        </w:rPr>
      </w:pPr>
    </w:p>
    <w:p w:rsidR="00632146" w:rsidRPr="00AB03F8" w:rsidRDefault="00632146" w:rsidP="00632146">
      <w:pPr>
        <w:jc w:val="both"/>
        <w:rPr>
          <w:color w:val="1F497D" w:themeColor="text2"/>
        </w:rPr>
      </w:pPr>
      <w:r w:rsidRPr="00AB03F8">
        <w:rPr>
          <w:color w:val="1F497D" w:themeColor="text2"/>
          <w:u w:val="single"/>
        </w:rPr>
        <w:t>Αιτίες</w:t>
      </w:r>
      <w:r w:rsidRPr="00AB03F8">
        <w:rPr>
          <w:color w:val="1F497D" w:themeColor="text2"/>
        </w:rPr>
        <w:t>:</w:t>
      </w:r>
    </w:p>
    <w:p w:rsidR="00632146" w:rsidRPr="00AB03F8" w:rsidRDefault="00632146" w:rsidP="00632146">
      <w:pPr>
        <w:numPr>
          <w:ilvl w:val="0"/>
          <w:numId w:val="2"/>
        </w:numPr>
        <w:jc w:val="both"/>
        <w:rPr>
          <w:color w:val="1F497D" w:themeColor="text2"/>
        </w:rPr>
      </w:pPr>
      <w:r w:rsidRPr="00AB03F8">
        <w:rPr>
          <w:color w:val="1F497D" w:themeColor="text2"/>
        </w:rPr>
        <w:t>Οι ανεικονικές αντιλήψεις των κατοίκων των ανατολικών επαρχιών της βυζαντινής αυτοκρατορίας (π.χ. Μικράς Ασίας), επηρεασμένες από τους Ισλαμιστές γείτονές τους των οποίων η θρησκεία απαγόρευε την απεικόνιση του θείου. Το επιχείρημά τους ήταν ότι η απεικόνιση του θείου (του Χριστού, της Παναγίας) με ανθρώπινη μορφή είναι ασυμβίβαστη με τον πνευματικό χαρακτήρα του Χριστιανισμού.</w:t>
      </w:r>
    </w:p>
    <w:p w:rsidR="00632146" w:rsidRPr="00AB03F8" w:rsidRDefault="00632146" w:rsidP="00632146">
      <w:pPr>
        <w:numPr>
          <w:ilvl w:val="0"/>
          <w:numId w:val="2"/>
        </w:numPr>
        <w:jc w:val="both"/>
        <w:rPr>
          <w:color w:val="1F497D" w:themeColor="text2"/>
        </w:rPr>
      </w:pPr>
      <w:r w:rsidRPr="00AB03F8">
        <w:rPr>
          <w:color w:val="1F497D" w:themeColor="text2"/>
        </w:rPr>
        <w:t>Η ανάγκη συμφιλίωσης των αυτοκρατόρων με τους αγροτικούς πληθυσμούς των παραπάνω επαρχιών που είχαν ανεικονικές αντιλήψεις (</w:t>
      </w:r>
      <w:r w:rsidRPr="00AB03F8">
        <w:rPr>
          <w:i/>
          <w:color w:val="1F497D" w:themeColor="text2"/>
        </w:rPr>
        <w:t>πολιτική διάσταση της Εικονομαχίας</w:t>
      </w:r>
      <w:r w:rsidRPr="00AB03F8">
        <w:rPr>
          <w:color w:val="1F497D" w:themeColor="text2"/>
        </w:rPr>
        <w:t xml:space="preserve">). Η δυναστεία των Ισαύρων επέλεξε αυτή την πολιτική, επειδή οι στρατιώτες-αγρότες εκείνων των περιοχών ήταν απαραίτητοι για την υπεράσπιση (ουσιαστικά για τη σωτηρία) του Βυζαντίου από τους Άραβες που λεηλατούσαν ακτές, νησιά και πόλεις, παραλύοντας το εμπόριο και απειλώντας ακόμη και την ίδια τη Βασιλεύουσα (717 μ.Χ). Οι ευρωπαϊκές βυζαντινές επαρχίες δε μπορούσαν να βοηθήσουν στον αγώνα κατά των Αράβων, διότι είχαν κατακλυσθεί από τους Σλάβους και υπέφεραν από τις επιδρομές των Βουλγάρων. </w:t>
      </w:r>
    </w:p>
    <w:p w:rsidR="00632146" w:rsidRPr="00AB03F8" w:rsidRDefault="00632146" w:rsidP="00632146">
      <w:pPr>
        <w:numPr>
          <w:ilvl w:val="0"/>
          <w:numId w:val="2"/>
        </w:numPr>
        <w:jc w:val="both"/>
        <w:rPr>
          <w:color w:val="1F497D" w:themeColor="text2"/>
        </w:rPr>
      </w:pPr>
      <w:r w:rsidRPr="00AB03F8">
        <w:rPr>
          <w:color w:val="1F497D" w:themeColor="text2"/>
        </w:rPr>
        <w:t>Οι δεισιδαιμονίες και οι υπερβολές των πιστών ως προς τη λατρεία των εικόνων και των λειψάνων.</w:t>
      </w:r>
    </w:p>
    <w:p w:rsidR="00632146" w:rsidRPr="00AB03F8" w:rsidRDefault="00632146" w:rsidP="00632146">
      <w:pPr>
        <w:numPr>
          <w:ilvl w:val="0"/>
          <w:numId w:val="2"/>
        </w:numPr>
        <w:jc w:val="both"/>
        <w:rPr>
          <w:color w:val="1F497D" w:themeColor="text2"/>
        </w:rPr>
      </w:pPr>
      <w:r w:rsidRPr="00AB03F8">
        <w:rPr>
          <w:color w:val="1F497D" w:themeColor="text2"/>
        </w:rPr>
        <w:t>Η επιθυμία των Ισαύρων αυτοκρατόρων να περιορίσουν την επιρροή των μοναχών.</w:t>
      </w:r>
    </w:p>
    <w:p w:rsidR="00632146" w:rsidRPr="00AB03F8" w:rsidRDefault="00632146" w:rsidP="00632146">
      <w:pPr>
        <w:numPr>
          <w:ilvl w:val="0"/>
          <w:numId w:val="2"/>
        </w:numPr>
        <w:jc w:val="both"/>
        <w:rPr>
          <w:color w:val="1F497D" w:themeColor="text2"/>
        </w:rPr>
      </w:pPr>
      <w:r w:rsidRPr="00AB03F8">
        <w:rPr>
          <w:color w:val="1F497D" w:themeColor="text2"/>
        </w:rPr>
        <w:t>Η ιδέα ότι οι επιτυχίες των εχθρών του Βυζαντίου οφείλονταν στη δίκαιη οργή του θεού για ό,τι συνέβαινε στο χώρο της λατρείας.</w:t>
      </w:r>
    </w:p>
    <w:p w:rsidR="00632146" w:rsidRPr="00AB03F8" w:rsidRDefault="00632146" w:rsidP="00632146">
      <w:pPr>
        <w:ind w:left="360"/>
        <w:jc w:val="both"/>
        <w:rPr>
          <w:color w:val="1F497D" w:themeColor="text2"/>
        </w:rPr>
      </w:pPr>
    </w:p>
    <w:p w:rsidR="00632146" w:rsidRPr="00AB03F8" w:rsidRDefault="00632146" w:rsidP="00632146">
      <w:pPr>
        <w:jc w:val="both"/>
        <w:rPr>
          <w:color w:val="1F497D" w:themeColor="text2"/>
        </w:rPr>
      </w:pPr>
      <w:r w:rsidRPr="00AB03F8">
        <w:rPr>
          <w:color w:val="1F497D" w:themeColor="text2"/>
          <w:u w:val="single"/>
        </w:rPr>
        <w:t>Αφορμή για έναρξη της εικονομαχίας</w:t>
      </w:r>
      <w:r w:rsidRPr="00AB03F8">
        <w:rPr>
          <w:color w:val="1F497D" w:themeColor="text2"/>
        </w:rPr>
        <w:t>: ένας σεισμός (726) που ερμηνεύτηκε ως εκδήλωση της θεϊκής οργής για το δήθεν ειδωλολατρικό χαρακτήρα της λατρείας των εικόνων.</w:t>
      </w:r>
    </w:p>
    <w:p w:rsidR="00632146" w:rsidRPr="00AB03F8" w:rsidRDefault="00632146" w:rsidP="00632146">
      <w:pPr>
        <w:jc w:val="both"/>
        <w:rPr>
          <w:color w:val="1F497D" w:themeColor="text2"/>
        </w:rPr>
      </w:pPr>
    </w:p>
    <w:p w:rsidR="00632146" w:rsidRPr="00AB03F8" w:rsidRDefault="00632146" w:rsidP="00632146">
      <w:pPr>
        <w:jc w:val="both"/>
        <w:rPr>
          <w:color w:val="1F497D" w:themeColor="text2"/>
        </w:rPr>
      </w:pPr>
      <w:r w:rsidRPr="00AB03F8">
        <w:rPr>
          <w:color w:val="1F497D" w:themeColor="text2"/>
          <w:u w:val="single"/>
        </w:rPr>
        <w:t xml:space="preserve">Επιχειρήματα εικονομάχων/εικονοκλαστών (βλ. πηγή </w:t>
      </w:r>
      <w:r w:rsidRPr="00AB03F8">
        <w:rPr>
          <w:i/>
          <w:iCs/>
          <w:color w:val="1F497D" w:themeColor="text2"/>
          <w:u w:val="single"/>
        </w:rPr>
        <w:t>Τα επιχειρήματα των εικονοκλαστών</w:t>
      </w:r>
      <w:r w:rsidRPr="00AB03F8">
        <w:rPr>
          <w:color w:val="1F497D" w:themeColor="text2"/>
          <w:u w:val="single"/>
        </w:rPr>
        <w:t>)</w:t>
      </w:r>
      <w:r w:rsidRPr="00AB03F8">
        <w:rPr>
          <w:color w:val="1F497D" w:themeColor="text2"/>
        </w:rPr>
        <w:t>: Οι πιστοί λατρεύοντας τις εικόνες λατρεύουν την ανθρώπινη φύση του Χριστού και των άλλων ιερών προσώπων, αφού η θεία φύση δεν είναι δυνατό να απεικονιστεί.</w:t>
      </w:r>
    </w:p>
    <w:p w:rsidR="00632146" w:rsidRPr="00AB03F8" w:rsidRDefault="00632146" w:rsidP="00632146">
      <w:pPr>
        <w:numPr>
          <w:ilvl w:val="0"/>
          <w:numId w:val="8"/>
        </w:numPr>
        <w:jc w:val="both"/>
        <w:rPr>
          <w:color w:val="1F497D" w:themeColor="text2"/>
        </w:rPr>
      </w:pPr>
      <w:r w:rsidRPr="00AB03F8">
        <w:rPr>
          <w:color w:val="1F497D" w:themeColor="text2"/>
        </w:rPr>
        <w:t>Η Αγία Γραφή απαγορεύει ρητά τη λατρεία υλικών αντικειμένων (ειδωλολατρία)</w:t>
      </w:r>
    </w:p>
    <w:p w:rsidR="00632146" w:rsidRPr="00AB03F8" w:rsidRDefault="00632146" w:rsidP="00632146">
      <w:pPr>
        <w:jc w:val="both"/>
        <w:rPr>
          <w:color w:val="1F497D" w:themeColor="text2"/>
        </w:rPr>
      </w:pPr>
    </w:p>
    <w:p w:rsidR="00632146" w:rsidRPr="00AB03F8" w:rsidRDefault="00632146" w:rsidP="00632146">
      <w:pPr>
        <w:jc w:val="both"/>
        <w:rPr>
          <w:color w:val="1F497D" w:themeColor="text2"/>
        </w:rPr>
      </w:pPr>
      <w:r w:rsidRPr="00AB03F8">
        <w:rPr>
          <w:color w:val="1F497D" w:themeColor="text2"/>
          <w:u w:val="single"/>
        </w:rPr>
        <w:t>Εικονοκλαστικές ενέργειες (σε 2 φάσεις: 726-787 και 813-843)</w:t>
      </w:r>
      <w:r w:rsidRPr="00AB03F8">
        <w:rPr>
          <w:color w:val="1F497D" w:themeColor="text2"/>
        </w:rPr>
        <w:t>:</w:t>
      </w:r>
    </w:p>
    <w:p w:rsidR="00632146" w:rsidRPr="00AB03F8" w:rsidRDefault="00632146" w:rsidP="00632146">
      <w:pPr>
        <w:numPr>
          <w:ilvl w:val="0"/>
          <w:numId w:val="7"/>
        </w:numPr>
        <w:jc w:val="both"/>
        <w:rPr>
          <w:color w:val="1F497D" w:themeColor="text2"/>
        </w:rPr>
      </w:pPr>
      <w:r w:rsidRPr="00AB03F8">
        <w:rPr>
          <w:color w:val="1F497D" w:themeColor="text2"/>
        </w:rPr>
        <w:t>Αυτοκράτορας Λέων Γ΄ Ίσαυρος (καταγόταν από τη Συρία και είχε επηρεαστεί από τις ανεικονικές αντιλήψεις): 1) Απομάκρυνση της εικόνας του Χριστού από τη Χαλκή Πύλη των ανακτόρων και ανάρτηση σταυρού στη θέση της 2) Αυτοκρατορικό διάταγμα που επέβαλε καταστροφή των εικόνων των ναών και διώξεις των εικονοφίλων (βασανιστήρια, εξορίες, δημεύσεις περιουσιών)</w:t>
      </w:r>
    </w:p>
    <w:p w:rsidR="00632146" w:rsidRPr="00AB03F8" w:rsidRDefault="00632146" w:rsidP="00632146">
      <w:pPr>
        <w:numPr>
          <w:ilvl w:val="0"/>
          <w:numId w:val="7"/>
        </w:numPr>
        <w:jc w:val="both"/>
        <w:rPr>
          <w:color w:val="1F497D" w:themeColor="text2"/>
        </w:rPr>
      </w:pPr>
      <w:r w:rsidRPr="00AB03F8">
        <w:rPr>
          <w:color w:val="1F497D" w:themeColor="text2"/>
        </w:rPr>
        <w:t xml:space="preserve">Αυτοκράτορας Κωνσταντίνος Ε΄: Ανελέητη εκστρατεία εναντίον των μοναχών (διώξεις, εξευτελισμοί, κλείσιμο μοναστηριών) </w:t>
      </w:r>
    </w:p>
    <w:p w:rsidR="00632146" w:rsidRPr="00AB03F8" w:rsidRDefault="00632146" w:rsidP="00632146">
      <w:pPr>
        <w:numPr>
          <w:ilvl w:val="0"/>
          <w:numId w:val="7"/>
        </w:numPr>
        <w:jc w:val="both"/>
        <w:rPr>
          <w:color w:val="1F497D" w:themeColor="text2"/>
        </w:rPr>
      </w:pPr>
      <w:r w:rsidRPr="00AB03F8">
        <w:rPr>
          <w:i/>
          <w:color w:val="1F497D" w:themeColor="text2"/>
        </w:rPr>
        <w:t xml:space="preserve">754 μ.Χ: Σύνοδος της Ιέρειας </w:t>
      </w:r>
      <w:r w:rsidRPr="00AB03F8">
        <w:rPr>
          <w:iCs/>
          <w:color w:val="1F497D" w:themeColor="text2"/>
        </w:rPr>
        <w:t>(στη Μ. Ασία) που συγκάλεσε ο Κωνσταντίνος Ε΄</w:t>
      </w:r>
      <w:r w:rsidRPr="00AB03F8">
        <w:rPr>
          <w:i/>
          <w:color w:val="1F497D" w:themeColor="text2"/>
        </w:rPr>
        <w:t>: καταδίκη της λατρείας των εικόνων</w:t>
      </w:r>
      <w:r w:rsidRPr="00AB03F8">
        <w:rPr>
          <w:iCs/>
          <w:color w:val="1F497D" w:themeColor="text2"/>
        </w:rPr>
        <w:t xml:space="preserve"> και αναθεματισμός των οπαδών της (βλ. πηγή σ. 94)</w:t>
      </w:r>
    </w:p>
    <w:p w:rsidR="00632146" w:rsidRPr="00AB03F8" w:rsidRDefault="00632146" w:rsidP="00632146">
      <w:pPr>
        <w:numPr>
          <w:ilvl w:val="0"/>
          <w:numId w:val="7"/>
        </w:numPr>
        <w:jc w:val="both"/>
        <w:rPr>
          <w:color w:val="1F497D" w:themeColor="text2"/>
        </w:rPr>
      </w:pPr>
      <w:r w:rsidRPr="00AB03F8">
        <w:rPr>
          <w:color w:val="1F497D" w:themeColor="text2"/>
        </w:rPr>
        <w:t>Αυτοκράτορες Λέων Ε΄ ο Αρμένιος και Θεόφιλος (στη 2</w:t>
      </w:r>
      <w:r w:rsidRPr="00AB03F8">
        <w:rPr>
          <w:color w:val="1F497D" w:themeColor="text2"/>
          <w:vertAlign w:val="superscript"/>
        </w:rPr>
        <w:t>η</w:t>
      </w:r>
      <w:r w:rsidRPr="00AB03F8">
        <w:rPr>
          <w:color w:val="1F497D" w:themeColor="text2"/>
        </w:rPr>
        <w:t>, ηπιότερη φάση της εικονομαχίας): αναζωπύρωσαν την εικονομαχία. Ο πρώτος πίστευε ότι για την ήττα των βυζαντινών στρατευμάτων ευθύνονταν η εικονολατρία.</w:t>
      </w:r>
    </w:p>
    <w:p w:rsidR="00632146" w:rsidRPr="00AB03F8" w:rsidRDefault="00632146" w:rsidP="00632146">
      <w:pPr>
        <w:jc w:val="both"/>
        <w:rPr>
          <w:color w:val="1F497D" w:themeColor="text2"/>
        </w:rPr>
      </w:pPr>
      <w:r w:rsidRPr="00AB03F8">
        <w:rPr>
          <w:color w:val="1F497D" w:themeColor="text2"/>
          <w:u w:val="single"/>
        </w:rPr>
        <w:lastRenderedPageBreak/>
        <w:t>Αντίδραση εικονολατρών/εικονοφίλων</w:t>
      </w:r>
      <w:r w:rsidRPr="00AB03F8">
        <w:rPr>
          <w:color w:val="1F497D" w:themeColor="text2"/>
        </w:rPr>
        <w:t>:</w:t>
      </w:r>
    </w:p>
    <w:p w:rsidR="00632146" w:rsidRPr="00AB03F8" w:rsidRDefault="00632146" w:rsidP="00632146">
      <w:pPr>
        <w:numPr>
          <w:ilvl w:val="0"/>
          <w:numId w:val="3"/>
        </w:numPr>
        <w:jc w:val="both"/>
        <w:rPr>
          <w:color w:val="1F497D" w:themeColor="text2"/>
        </w:rPr>
      </w:pPr>
      <w:r w:rsidRPr="00AB03F8">
        <w:rPr>
          <w:color w:val="1F497D" w:themeColor="text2"/>
        </w:rPr>
        <w:t>Ο λαός της Κωνσταντινούπολης αντιδρά με οργή στην αποκαθήλωση των εικόνων (726) και έτσι ξεσπούν οδομαχίες.</w:t>
      </w:r>
    </w:p>
    <w:p w:rsidR="00632146" w:rsidRPr="00AB03F8" w:rsidRDefault="00632146" w:rsidP="00632146">
      <w:pPr>
        <w:numPr>
          <w:ilvl w:val="0"/>
          <w:numId w:val="4"/>
        </w:numPr>
        <w:jc w:val="both"/>
        <w:rPr>
          <w:color w:val="1F497D" w:themeColor="text2"/>
        </w:rPr>
      </w:pPr>
      <w:r w:rsidRPr="00AB03F8">
        <w:rPr>
          <w:color w:val="1F497D" w:themeColor="text2"/>
        </w:rPr>
        <w:t>Το θέμα Ελλάδος (σημερινή ανατολική Στερεά Ελλάδα) στέλνει στρατό εναντίον του αυτοκράτορα Λέοντα Γ΄ χωρίς επιτυχία (κατατροπώθηκε κοντά στον Ελλήσποντο).</w:t>
      </w:r>
    </w:p>
    <w:p w:rsidR="00632146" w:rsidRPr="00AB03F8" w:rsidRDefault="00632146" w:rsidP="00632146">
      <w:pPr>
        <w:numPr>
          <w:ilvl w:val="0"/>
          <w:numId w:val="4"/>
        </w:numPr>
        <w:jc w:val="both"/>
        <w:rPr>
          <w:color w:val="1F497D" w:themeColor="text2"/>
        </w:rPr>
      </w:pPr>
      <w:r w:rsidRPr="00AB03F8">
        <w:rPr>
          <w:color w:val="1F497D" w:themeColor="text2"/>
        </w:rPr>
        <w:t>Ο πάπας καταδικάζει την εικονομαχική πολιτική.</w:t>
      </w:r>
    </w:p>
    <w:p w:rsidR="00632146" w:rsidRPr="00AB03F8" w:rsidRDefault="00632146" w:rsidP="00632146">
      <w:pPr>
        <w:jc w:val="both"/>
        <w:rPr>
          <w:color w:val="1F497D" w:themeColor="text2"/>
        </w:rPr>
      </w:pPr>
    </w:p>
    <w:p w:rsidR="00632146" w:rsidRPr="00AB03F8" w:rsidRDefault="00632146" w:rsidP="00632146">
      <w:pPr>
        <w:jc w:val="both"/>
        <w:rPr>
          <w:color w:val="1F497D" w:themeColor="text2"/>
        </w:rPr>
      </w:pPr>
      <w:r w:rsidRPr="00AB03F8">
        <w:rPr>
          <w:color w:val="1F497D" w:themeColor="text2"/>
          <w:u w:val="single"/>
        </w:rPr>
        <w:t>Επιχειρήματα εικονοφίλων (Ο σημαντικότερος: ο θεολόγος Ιωάννης Δαμασκηνός) βλ. πηγή “</w:t>
      </w:r>
      <w:r w:rsidRPr="00AB03F8">
        <w:rPr>
          <w:i/>
          <w:iCs/>
          <w:color w:val="1F497D" w:themeColor="text2"/>
          <w:u w:val="single"/>
        </w:rPr>
        <w:t>Τα επιχειρήματα των εικονολατρών</w:t>
      </w:r>
      <w:r w:rsidRPr="00AB03F8">
        <w:rPr>
          <w:color w:val="1F497D" w:themeColor="text2"/>
          <w:u w:val="single"/>
        </w:rPr>
        <w:t>”</w:t>
      </w:r>
      <w:r w:rsidRPr="00AB03F8">
        <w:rPr>
          <w:color w:val="1F497D" w:themeColor="text2"/>
        </w:rPr>
        <w:t>:</w:t>
      </w:r>
    </w:p>
    <w:p w:rsidR="00632146" w:rsidRPr="00AB03F8" w:rsidRDefault="00632146" w:rsidP="00632146">
      <w:pPr>
        <w:numPr>
          <w:ilvl w:val="0"/>
          <w:numId w:val="5"/>
        </w:numPr>
        <w:jc w:val="both"/>
        <w:rPr>
          <w:color w:val="1F497D" w:themeColor="text2"/>
        </w:rPr>
      </w:pPr>
      <w:r w:rsidRPr="00AB03F8">
        <w:rPr>
          <w:color w:val="1F497D" w:themeColor="text2"/>
        </w:rPr>
        <w:t>Σύνδεση του ζητήματος των εικόνων με τη διδασκαλία περί σωτηρίας: Το ίδιο το Δόγμα της Θείας Ενσάρκωσης -το ότι δηλαδή ο Θεός έγινε άνθρωπος για να ολοκληρώσει τη σωτηρία του ανθρώπου- μας επιτρέπει την απεικόνισή του με ανθρώπινη μορφή.</w:t>
      </w:r>
    </w:p>
    <w:p w:rsidR="00632146" w:rsidRPr="00AB03F8" w:rsidRDefault="00632146" w:rsidP="00632146">
      <w:pPr>
        <w:numPr>
          <w:ilvl w:val="0"/>
          <w:numId w:val="5"/>
        </w:numPr>
        <w:jc w:val="both"/>
        <w:rPr>
          <w:color w:val="1F497D" w:themeColor="text2"/>
        </w:rPr>
      </w:pPr>
      <w:r w:rsidRPr="00AB03F8">
        <w:rPr>
          <w:color w:val="1F497D" w:themeColor="text2"/>
        </w:rPr>
        <w:t>Πρέπει να γίνεται προσεκτικός διαχωρισμός ανάμεσα στην εικόνα και το πρωτότυπο: στην εικόνα αποδίδουμε μόνο τιμητική προσκύνηση, ενώ η αληθινή λατρεία αποδίδεται στο πρωτότυπο της εικόνας, δηλαδή στο θείο πρόσωπο που απεικονίζεται.</w:t>
      </w:r>
    </w:p>
    <w:p w:rsidR="00632146" w:rsidRPr="00AB03F8" w:rsidRDefault="00632146" w:rsidP="00632146">
      <w:pPr>
        <w:jc w:val="both"/>
        <w:rPr>
          <w:color w:val="1F497D" w:themeColor="text2"/>
        </w:rPr>
      </w:pPr>
    </w:p>
    <w:p w:rsidR="00632146" w:rsidRPr="00AB03F8" w:rsidRDefault="00632146" w:rsidP="00632146">
      <w:pPr>
        <w:jc w:val="both"/>
        <w:rPr>
          <w:color w:val="1F497D" w:themeColor="text2"/>
        </w:rPr>
      </w:pPr>
      <w:r w:rsidRPr="00AB03F8">
        <w:rPr>
          <w:color w:val="1F497D" w:themeColor="text2"/>
          <w:u w:val="single"/>
        </w:rPr>
        <w:t>Επικράτηση εικονολατρίας</w:t>
      </w:r>
      <w:r w:rsidRPr="00AB03F8">
        <w:rPr>
          <w:color w:val="1F497D" w:themeColor="text2"/>
        </w:rPr>
        <w:t>:</w:t>
      </w:r>
    </w:p>
    <w:p w:rsidR="00632146" w:rsidRPr="00AB03F8" w:rsidRDefault="00632146" w:rsidP="00632146">
      <w:pPr>
        <w:numPr>
          <w:ilvl w:val="0"/>
          <w:numId w:val="6"/>
        </w:numPr>
        <w:jc w:val="both"/>
        <w:rPr>
          <w:color w:val="1F497D" w:themeColor="text2"/>
        </w:rPr>
      </w:pPr>
      <w:r w:rsidRPr="00AB03F8">
        <w:rPr>
          <w:i/>
          <w:color w:val="1F497D" w:themeColor="text2"/>
        </w:rPr>
        <w:t xml:space="preserve">787 μ.Χ </w:t>
      </w:r>
      <w:r w:rsidRPr="00AB03F8">
        <w:rPr>
          <w:iCs/>
          <w:color w:val="1F497D" w:themeColor="text2"/>
        </w:rPr>
        <w:t>(στην α΄ φάση της εικονομαχίας)</w:t>
      </w:r>
      <w:r w:rsidRPr="00AB03F8">
        <w:rPr>
          <w:i/>
          <w:color w:val="1F497D" w:themeColor="text2"/>
        </w:rPr>
        <w:t>: Ζ΄ Οικουμενική Σύνοδος στη Νίκαια</w:t>
      </w:r>
      <w:r w:rsidRPr="00AB03F8">
        <w:rPr>
          <w:iCs/>
          <w:color w:val="1F497D" w:themeColor="text2"/>
        </w:rPr>
        <w:t xml:space="preserve"> που συγκάλεσε η αυτοκράτειρα Ειρήνη η Αθηναία</w:t>
      </w:r>
      <w:r w:rsidRPr="00AB03F8">
        <w:rPr>
          <w:i/>
          <w:color w:val="1F497D" w:themeColor="text2"/>
        </w:rPr>
        <w:t>: καταδίκη Εικονομαχίας</w:t>
      </w:r>
    </w:p>
    <w:p w:rsidR="00632146" w:rsidRPr="00AB03F8" w:rsidRDefault="00632146" w:rsidP="00632146">
      <w:pPr>
        <w:numPr>
          <w:ilvl w:val="0"/>
          <w:numId w:val="6"/>
        </w:numPr>
        <w:jc w:val="both"/>
        <w:rPr>
          <w:color w:val="1F497D" w:themeColor="text2"/>
        </w:rPr>
      </w:pPr>
      <w:r w:rsidRPr="00AB03F8">
        <w:rPr>
          <w:i/>
          <w:color w:val="1F497D" w:themeColor="text2"/>
        </w:rPr>
        <w:t>843 μ.Χ.</w:t>
      </w:r>
      <w:r w:rsidRPr="00AB03F8">
        <w:rPr>
          <w:iCs/>
          <w:color w:val="1F497D" w:themeColor="text2"/>
        </w:rPr>
        <w:t xml:space="preserve"> (στη β΄ φάση της εικονομαχίας)</w:t>
      </w:r>
      <w:r w:rsidRPr="00AB03F8">
        <w:rPr>
          <w:i/>
          <w:color w:val="1F497D" w:themeColor="text2"/>
        </w:rPr>
        <w:t>: Σύνοδος Κωνσταντινουπόλεως</w:t>
      </w:r>
      <w:r w:rsidRPr="00AB03F8">
        <w:rPr>
          <w:iCs/>
          <w:color w:val="1F497D" w:themeColor="text2"/>
        </w:rPr>
        <w:t xml:space="preserve"> που συγκάλεσε η μητέρα του αυτοκράτορα Μιχαήλ Γ΄ Θεοδώρα με τους συνεργάτες της Βάρδα και Θεόκτιστο</w:t>
      </w:r>
      <w:r w:rsidRPr="00AB03F8">
        <w:rPr>
          <w:i/>
          <w:color w:val="1F497D" w:themeColor="text2"/>
        </w:rPr>
        <w:t>: οριστική αναστήλωση των εικόνων (εορτασμός την Κυριακή της Ορθοδοξίας: 1</w:t>
      </w:r>
      <w:r w:rsidRPr="00AB03F8">
        <w:rPr>
          <w:i/>
          <w:color w:val="1F497D" w:themeColor="text2"/>
          <w:vertAlign w:val="superscript"/>
        </w:rPr>
        <w:t>η</w:t>
      </w:r>
      <w:r w:rsidRPr="00AB03F8">
        <w:rPr>
          <w:i/>
          <w:color w:val="1F497D" w:themeColor="text2"/>
        </w:rPr>
        <w:t xml:space="preserve"> Κυριακή της Μεγάλης Σαρακοστής)</w:t>
      </w:r>
      <w:r w:rsidRPr="00AB03F8">
        <w:rPr>
          <w:iCs/>
          <w:color w:val="1F497D" w:themeColor="text2"/>
        </w:rPr>
        <w:t>. Η απόφαση της συνόδου αυτής σήμανε την οριστική αποτυχία του κράτους να υποτάξει ολοκληρωτικά στη βούλησή του την Εκκλησία.</w:t>
      </w:r>
    </w:p>
    <w:p w:rsidR="00632146" w:rsidRPr="00AB03F8" w:rsidRDefault="00632146" w:rsidP="00632146">
      <w:pPr>
        <w:jc w:val="both"/>
        <w:rPr>
          <w:color w:val="1F497D" w:themeColor="text2"/>
        </w:rPr>
      </w:pPr>
    </w:p>
    <w:p w:rsidR="00632146" w:rsidRPr="00AB03F8" w:rsidRDefault="00632146" w:rsidP="00632146">
      <w:pPr>
        <w:jc w:val="both"/>
        <w:rPr>
          <w:color w:val="1F497D" w:themeColor="text2"/>
        </w:rPr>
      </w:pPr>
      <w:r w:rsidRPr="00AB03F8">
        <w:rPr>
          <w:color w:val="1F497D" w:themeColor="text2"/>
          <w:u w:val="single"/>
        </w:rPr>
        <w:t>Αρνητικές συνέπειες εικονομαχίας</w:t>
      </w:r>
      <w:r w:rsidRPr="00AB03F8">
        <w:rPr>
          <w:color w:val="1F497D" w:themeColor="text2"/>
        </w:rPr>
        <w:t>:</w:t>
      </w:r>
    </w:p>
    <w:p w:rsidR="00632146" w:rsidRPr="00AB03F8" w:rsidRDefault="00632146" w:rsidP="00632146">
      <w:pPr>
        <w:numPr>
          <w:ilvl w:val="1"/>
          <w:numId w:val="5"/>
        </w:numPr>
        <w:jc w:val="both"/>
        <w:rPr>
          <w:color w:val="1F497D" w:themeColor="text2"/>
        </w:rPr>
      </w:pPr>
      <w:r w:rsidRPr="00AB03F8">
        <w:rPr>
          <w:color w:val="1F497D" w:themeColor="text2"/>
        </w:rPr>
        <w:t>Διχασμός των πιστών</w:t>
      </w:r>
    </w:p>
    <w:p w:rsidR="00632146" w:rsidRPr="00AB03F8" w:rsidRDefault="00632146" w:rsidP="00632146">
      <w:pPr>
        <w:numPr>
          <w:ilvl w:val="1"/>
          <w:numId w:val="5"/>
        </w:numPr>
        <w:jc w:val="both"/>
        <w:rPr>
          <w:color w:val="1F497D" w:themeColor="text2"/>
        </w:rPr>
      </w:pPr>
      <w:r w:rsidRPr="00AB03F8">
        <w:rPr>
          <w:color w:val="1F497D" w:themeColor="text2"/>
        </w:rPr>
        <w:t>Εξωτερική πολιτική: Διάσταση ανάμεσα στο βυζαντινό κράτος και την Εκκλησία της Ρώμης με αποτέλεσμα ο πάπας ν’ αναζητήσει στήριξη για την αντιμετώπιση των Λογγοβάρδων από τους Φράγκους και να συνδεθεί στενά με τους ηγεμόνες τους (Πιπίνο και Καρλομάγνο)</w:t>
      </w:r>
    </w:p>
    <w:p w:rsidR="00632146" w:rsidRPr="00AB03F8" w:rsidRDefault="00632146" w:rsidP="00632146">
      <w:pPr>
        <w:numPr>
          <w:ilvl w:val="1"/>
          <w:numId w:val="5"/>
        </w:numPr>
        <w:jc w:val="both"/>
        <w:rPr>
          <w:color w:val="1F497D" w:themeColor="text2"/>
        </w:rPr>
      </w:pPr>
      <w:r w:rsidRPr="00AB03F8">
        <w:rPr>
          <w:color w:val="1F497D" w:themeColor="text2"/>
        </w:rPr>
        <w:t>Καταστροφή έργων τέχνης που κοσμούσαν τους ναούς (εικόνες, τοιχογραφίες)</w:t>
      </w:r>
    </w:p>
    <w:p w:rsidR="00632146" w:rsidRPr="00AB03F8" w:rsidRDefault="00632146" w:rsidP="00632146">
      <w:pPr>
        <w:jc w:val="both"/>
        <w:rPr>
          <w:color w:val="1F497D" w:themeColor="text2"/>
          <w:sz w:val="22"/>
          <w:szCs w:val="22"/>
        </w:rPr>
      </w:pPr>
    </w:p>
    <w:p w:rsidR="00632146" w:rsidRPr="00AB03F8" w:rsidRDefault="00632146" w:rsidP="00632146">
      <w:pPr>
        <w:jc w:val="both"/>
        <w:rPr>
          <w:color w:val="1F497D" w:themeColor="text2"/>
          <w:sz w:val="22"/>
          <w:szCs w:val="22"/>
        </w:rPr>
      </w:pPr>
      <w:r w:rsidRPr="00AB03F8">
        <w:rPr>
          <w:color w:val="1F497D" w:themeColor="text2"/>
          <w:sz w:val="22"/>
          <w:szCs w:val="22"/>
        </w:rPr>
        <w:t>ΠΗΓΗ</w:t>
      </w:r>
    </w:p>
    <w:p w:rsidR="00632146" w:rsidRPr="00AB03F8" w:rsidRDefault="00632146" w:rsidP="00632146">
      <w:pPr>
        <w:autoSpaceDE w:val="0"/>
        <w:rPr>
          <w:color w:val="1F497D" w:themeColor="text2"/>
        </w:rPr>
      </w:pPr>
      <w:r w:rsidRPr="00AB03F8">
        <w:rPr>
          <w:rFonts w:eastAsia="SimSun"/>
          <w:b/>
          <w:bCs/>
          <w:i/>
          <w:iCs/>
          <w:color w:val="1F497D" w:themeColor="text2"/>
          <w:sz w:val="20"/>
          <w:szCs w:val="20"/>
        </w:rPr>
        <w:t xml:space="preserve">Οι αποφάσεις και ο λεγόμενος "όρος" της Ζ' Οικουμενικής Συνόδου </w:t>
      </w:r>
      <w:r w:rsidRPr="00AB03F8">
        <w:rPr>
          <w:rFonts w:eastAsia="SimSun"/>
          <w:i/>
          <w:iCs/>
          <w:color w:val="1F497D" w:themeColor="text2"/>
          <w:sz w:val="20"/>
          <w:szCs w:val="20"/>
        </w:rPr>
        <w:t>(787)</w:t>
      </w:r>
    </w:p>
    <w:p w:rsidR="00632146" w:rsidRPr="00AB03F8" w:rsidRDefault="00632146" w:rsidP="008A4F87">
      <w:pPr>
        <w:jc w:val="both"/>
        <w:rPr>
          <w:i/>
          <w:color w:val="1F497D" w:themeColor="text2"/>
          <w:sz w:val="22"/>
          <w:szCs w:val="22"/>
        </w:rPr>
      </w:pPr>
      <w:r w:rsidRPr="00AB03F8">
        <w:rPr>
          <w:rFonts w:eastAsia="SimSun"/>
          <w:i/>
          <w:color w:val="1F497D" w:themeColor="text2"/>
          <w:sz w:val="22"/>
          <w:szCs w:val="22"/>
        </w:rPr>
        <w:t>Ανατράπηκαν οι αποφάσεις της εικονοκλαστικής συνόδου (754) μετά από εμπεριστατωμένη εισήγηση, που πιθανότατα έκαμε ο πατριάρχης Ταράσιος. Η εικονομαχία καταδικάσθηκε ως αίρεση,</w:t>
      </w:r>
      <w:r w:rsidRPr="00AB03F8">
        <w:rPr>
          <w:i/>
          <w:color w:val="1F497D" w:themeColor="text2"/>
          <w:sz w:val="22"/>
          <w:szCs w:val="22"/>
        </w:rPr>
        <w:t xml:space="preserve"> </w:t>
      </w:r>
      <w:r w:rsidRPr="00AB03F8">
        <w:rPr>
          <w:rFonts w:eastAsia="SimSun"/>
          <w:i/>
          <w:color w:val="1F497D" w:themeColor="text2"/>
          <w:sz w:val="22"/>
          <w:szCs w:val="22"/>
        </w:rPr>
        <w:t>αποφασίσθηκε η καταστροφή της εικονομαχικής φιλολογίας και η αναστήλωση των εικόνων, χωρίς να γίνει διάκριση στο υλικό κατασκευής τους ή στον χώρο που ήταν εκτεθειμένες. Ο συνοδικός "Όρος" προσδιόριζε επακριβώς τον σκοπό της "εικονικής ανατυπώσεως": "αυτοί που κοιτάζουν τις εικόνες θυμούνται και ποθούν τις εικονιζόμενες μορφές και απονέμουν σ' αυτές ασπασμό και τιμητική προσκύνηση, όχι την αληθινή λατρεία που ταιριάζει μόνο στη θεία φύση. Γιατί η τιμή που απονέμεται στην εικόνα μεταβαίνει στην πρωτότυπη έννοια και όποιος προσκυνάει την εικόνα προσκυνάει (ουσιαστικά) την υπόσταση του εικονιζόμενου σ' αυτή".</w:t>
      </w:r>
    </w:p>
    <w:p w:rsidR="00632146" w:rsidRPr="00AB03F8" w:rsidRDefault="00632146" w:rsidP="008A4F87">
      <w:pPr>
        <w:jc w:val="right"/>
        <w:rPr>
          <w:rFonts w:eastAsia="SimSun"/>
          <w:color w:val="1F497D" w:themeColor="text2"/>
          <w:sz w:val="20"/>
          <w:szCs w:val="20"/>
        </w:rPr>
      </w:pPr>
      <w:r w:rsidRPr="00AB03F8">
        <w:rPr>
          <w:rFonts w:eastAsia="SimSun"/>
          <w:color w:val="1F497D" w:themeColor="text2"/>
          <w:sz w:val="20"/>
          <w:szCs w:val="20"/>
        </w:rPr>
        <w:t>Ιστορία του Ελληνικού Έθνους, τ. Η' (Αθήνα 1979), 40</w:t>
      </w:r>
    </w:p>
    <w:p w:rsidR="008A4F87" w:rsidRPr="00AB03F8" w:rsidRDefault="008A4F87" w:rsidP="00632146">
      <w:pPr>
        <w:rPr>
          <w:rFonts w:eastAsia="SimSun"/>
          <w:color w:val="1F497D" w:themeColor="text2"/>
          <w:sz w:val="22"/>
          <w:szCs w:val="22"/>
          <w:u w:val="single"/>
        </w:rPr>
      </w:pPr>
    </w:p>
    <w:p w:rsidR="00632146" w:rsidRPr="00AB03F8" w:rsidRDefault="00632146" w:rsidP="00632146">
      <w:pPr>
        <w:rPr>
          <w:color w:val="1F497D" w:themeColor="text2"/>
          <w:u w:val="single"/>
        </w:rPr>
      </w:pPr>
      <w:r w:rsidRPr="00AB03F8">
        <w:rPr>
          <w:rFonts w:eastAsia="SimSun"/>
          <w:color w:val="1F497D" w:themeColor="text2"/>
          <w:u w:val="single"/>
        </w:rPr>
        <w:t>Επεξεργασία ιστορικής πηγής (στο τετράδιο)</w:t>
      </w:r>
    </w:p>
    <w:p w:rsidR="00632146" w:rsidRPr="00AB03F8" w:rsidRDefault="00632146" w:rsidP="00632146">
      <w:pPr>
        <w:jc w:val="both"/>
        <w:rPr>
          <w:color w:val="1F497D" w:themeColor="text2"/>
        </w:rPr>
      </w:pPr>
      <w:r w:rsidRPr="00AB03F8">
        <w:rPr>
          <w:rFonts w:eastAsia="SimSun"/>
          <w:color w:val="1F497D" w:themeColor="text2"/>
        </w:rPr>
        <w:t xml:space="preserve">Συνδυάζοντας το παράθεμα </w:t>
      </w:r>
      <w:r w:rsidR="00B20914" w:rsidRPr="00AB03F8">
        <w:rPr>
          <w:rFonts w:eastAsia="SimSun"/>
          <w:color w:val="1F497D" w:themeColor="text2"/>
        </w:rPr>
        <w:t>«Τα επιχειρήματα των εικονοκλαστών» (</w:t>
      </w:r>
      <w:r w:rsidRPr="00AB03F8">
        <w:rPr>
          <w:rFonts w:eastAsia="SimSun"/>
          <w:color w:val="1F497D" w:themeColor="text2"/>
        </w:rPr>
        <w:t xml:space="preserve">σελ. 20 </w:t>
      </w:r>
      <w:r w:rsidR="00B20914" w:rsidRPr="00AB03F8">
        <w:rPr>
          <w:rFonts w:eastAsia="SimSun"/>
          <w:color w:val="1F497D" w:themeColor="text2"/>
        </w:rPr>
        <w:t xml:space="preserve">του σχολικού βιβλίου) </w:t>
      </w:r>
      <w:r w:rsidRPr="00AB03F8">
        <w:rPr>
          <w:rFonts w:eastAsia="SimSun"/>
          <w:color w:val="1F497D" w:themeColor="text2"/>
        </w:rPr>
        <w:t>με τις ιστορικές σας γνώσεις να απαντήσετε στα εξής: α) ποια ήταν η στάση του αυτοκράτορα Λέοντα Γ΄ σχετικά με το θέμα της λατρείας των εικόνων; β) Πώς ερμηνεύεται</w:t>
      </w:r>
      <w:r w:rsidR="00F94957" w:rsidRPr="00AB03F8">
        <w:rPr>
          <w:rFonts w:eastAsia="SimSun"/>
          <w:color w:val="1F497D" w:themeColor="text2"/>
        </w:rPr>
        <w:t xml:space="preserve"> αυτή η στάση</w:t>
      </w:r>
      <w:r w:rsidRPr="00AB03F8">
        <w:rPr>
          <w:rFonts w:eastAsia="SimSun"/>
          <w:color w:val="1F497D" w:themeColor="text2"/>
        </w:rPr>
        <w:t>;</w:t>
      </w:r>
    </w:p>
    <w:p w:rsidR="00632146" w:rsidRPr="00AB03F8" w:rsidRDefault="00632146" w:rsidP="00632146">
      <w:pPr>
        <w:jc w:val="center"/>
        <w:rPr>
          <w:color w:val="1F497D" w:themeColor="text2"/>
        </w:rPr>
      </w:pPr>
      <w:r w:rsidRPr="00AB03F8">
        <w:rPr>
          <w:b/>
          <w:color w:val="1F497D" w:themeColor="text2"/>
        </w:rPr>
        <w:lastRenderedPageBreak/>
        <w:t>8. Το φραγκικό κράτος υπό τις δυναστείες των Μεροβιγγείων και των Καρολιδών</w:t>
      </w:r>
    </w:p>
    <w:p w:rsidR="00632146" w:rsidRPr="00AB03F8" w:rsidRDefault="00632146" w:rsidP="00632146">
      <w:pPr>
        <w:jc w:val="center"/>
        <w:rPr>
          <w:b/>
          <w:color w:val="1F497D" w:themeColor="text2"/>
        </w:rPr>
      </w:pPr>
    </w:p>
    <w:p w:rsidR="00632146" w:rsidRPr="00AB03F8" w:rsidRDefault="00632146" w:rsidP="00632146">
      <w:pPr>
        <w:ind w:firstLine="720"/>
        <w:jc w:val="both"/>
        <w:rPr>
          <w:color w:val="1F497D" w:themeColor="text2"/>
          <w:sz w:val="22"/>
          <w:szCs w:val="22"/>
        </w:rPr>
      </w:pPr>
      <w:r w:rsidRPr="00AB03F8">
        <w:rPr>
          <w:color w:val="1F497D" w:themeColor="text2"/>
          <w:sz w:val="22"/>
          <w:szCs w:val="22"/>
        </w:rPr>
        <w:t>Για να κατανοήσουμε τη σχέση της βυζαντινής αυτοκρατορίας με το φραγκικό κράτος, πρέπει να ανατρέξουμε στο παρελθόν της ρωμαϊκής αυτοκρατορίας. Τον 4</w:t>
      </w:r>
      <w:r w:rsidRPr="00AB03F8">
        <w:rPr>
          <w:color w:val="1F497D" w:themeColor="text2"/>
          <w:sz w:val="22"/>
          <w:szCs w:val="22"/>
          <w:vertAlign w:val="superscript"/>
        </w:rPr>
        <w:t>ο</w:t>
      </w:r>
      <w:r w:rsidRPr="00AB03F8">
        <w:rPr>
          <w:color w:val="1F497D" w:themeColor="text2"/>
          <w:sz w:val="22"/>
          <w:szCs w:val="22"/>
        </w:rPr>
        <w:t xml:space="preserve"> αι. μ.Χ. η ρωμαϊκή αυτοκρατορία διαιρείται σε δυτικό και ανατολικό ρωμαϊκό κράτος. Το ανατολικό ρωμαϊκό κράτος εξελίσσεται στη βυζαντινή αυτοκρατορία, ενώ  το δυτικό ρωμαϊκό κράτος καταλύεται τον 5</w:t>
      </w:r>
      <w:r w:rsidRPr="00AB03F8">
        <w:rPr>
          <w:color w:val="1F497D" w:themeColor="text2"/>
          <w:sz w:val="22"/>
          <w:szCs w:val="22"/>
          <w:vertAlign w:val="superscript"/>
        </w:rPr>
        <w:t>ο</w:t>
      </w:r>
      <w:r w:rsidRPr="00AB03F8">
        <w:rPr>
          <w:color w:val="1F497D" w:themeColor="text2"/>
          <w:sz w:val="22"/>
          <w:szCs w:val="22"/>
        </w:rPr>
        <w:t xml:space="preserve"> αι. μ.Χ. (476) από τα γερμανικά φύλα (μεγάλη μετανάστευση των λαών) που ιδρύουν γερμανικά («βαρβαρικά») κράτη στο μεγαλύτερο μέρος της σημερινής Ευρώπης (βλ. χάρτη). Ένα από αυτά ήταν το βασίλειο των Φράγκων.</w:t>
      </w:r>
    </w:p>
    <w:p w:rsidR="00632146" w:rsidRPr="00AB03F8" w:rsidRDefault="00632146" w:rsidP="00A84952">
      <w:pPr>
        <w:jc w:val="center"/>
        <w:rPr>
          <w:b/>
          <w:color w:val="1F497D" w:themeColor="text2"/>
          <w:sz w:val="22"/>
          <w:szCs w:val="22"/>
        </w:rPr>
      </w:pPr>
    </w:p>
    <w:p w:rsidR="00632146" w:rsidRPr="00AB03F8" w:rsidRDefault="00632146" w:rsidP="00632146">
      <w:pPr>
        <w:jc w:val="center"/>
        <w:rPr>
          <w:color w:val="1F497D" w:themeColor="text2"/>
          <w:sz w:val="22"/>
          <w:szCs w:val="22"/>
        </w:rPr>
      </w:pPr>
      <w:r w:rsidRPr="00AB03F8">
        <w:rPr>
          <w:i/>
          <w:color w:val="1F497D" w:themeColor="text2"/>
          <w:spacing w:val="20"/>
          <w:sz w:val="22"/>
          <w:szCs w:val="22"/>
        </w:rPr>
        <w:t>β. Οι Καρολίδες και η ακμή της φραγκικής δύναμης</w:t>
      </w:r>
    </w:p>
    <w:p w:rsidR="00632146" w:rsidRPr="00AB03F8" w:rsidRDefault="00632146" w:rsidP="00632146">
      <w:pPr>
        <w:jc w:val="center"/>
        <w:rPr>
          <w:i/>
          <w:color w:val="1F497D" w:themeColor="text2"/>
          <w:spacing w:val="20"/>
          <w:sz w:val="22"/>
          <w:szCs w:val="22"/>
        </w:rPr>
      </w:pPr>
    </w:p>
    <w:p w:rsidR="00632146" w:rsidRPr="00AB03F8" w:rsidRDefault="00632146" w:rsidP="00632146">
      <w:pPr>
        <w:numPr>
          <w:ilvl w:val="0"/>
          <w:numId w:val="4"/>
        </w:numPr>
        <w:tabs>
          <w:tab w:val="clear" w:pos="720"/>
          <w:tab w:val="num" w:pos="360"/>
        </w:tabs>
        <w:ind w:left="360"/>
        <w:jc w:val="both"/>
        <w:rPr>
          <w:color w:val="1F497D" w:themeColor="text2"/>
          <w:sz w:val="22"/>
          <w:szCs w:val="22"/>
        </w:rPr>
      </w:pPr>
      <w:r w:rsidRPr="00AB03F8">
        <w:rPr>
          <w:color w:val="1F497D" w:themeColor="text2"/>
          <w:sz w:val="22"/>
          <w:szCs w:val="22"/>
        </w:rPr>
        <w:t>8</w:t>
      </w:r>
      <w:r w:rsidRPr="00AB03F8">
        <w:rPr>
          <w:color w:val="1F497D" w:themeColor="text2"/>
          <w:sz w:val="22"/>
          <w:szCs w:val="22"/>
          <w:vertAlign w:val="superscript"/>
        </w:rPr>
        <w:t>ος</w:t>
      </w:r>
      <w:r w:rsidRPr="00AB03F8">
        <w:rPr>
          <w:color w:val="1F497D" w:themeColor="text2"/>
          <w:sz w:val="22"/>
          <w:szCs w:val="22"/>
        </w:rPr>
        <w:t xml:space="preserve"> αι. μ.Χ.: η δυναστεία των Καρολιδών διαδέχεται τη δυναστεία των Μεροβιγγείων. Ιδρυτής της ήταν ο αυλάρχης (</w:t>
      </w:r>
      <w:r w:rsidRPr="00AB03F8">
        <w:rPr>
          <w:color w:val="1F497D" w:themeColor="text2"/>
          <w:sz w:val="22"/>
          <w:szCs w:val="22"/>
          <w:lang w:val="en-US"/>
        </w:rPr>
        <w:t>majordomus</w:t>
      </w:r>
      <w:r w:rsidRPr="00AB03F8">
        <w:rPr>
          <w:color w:val="1F497D" w:themeColor="text2"/>
          <w:sz w:val="22"/>
          <w:szCs w:val="22"/>
        </w:rPr>
        <w:t xml:space="preserve">) </w:t>
      </w:r>
      <w:r w:rsidRPr="00AB03F8">
        <w:rPr>
          <w:i/>
          <w:color w:val="1F497D" w:themeColor="text2"/>
          <w:sz w:val="22"/>
          <w:szCs w:val="22"/>
        </w:rPr>
        <w:t>Κάρολος Μαρτέλος</w:t>
      </w:r>
      <w:r w:rsidRPr="00AB03F8">
        <w:rPr>
          <w:color w:val="1F497D" w:themeColor="text2"/>
          <w:sz w:val="22"/>
          <w:szCs w:val="22"/>
        </w:rPr>
        <w:t xml:space="preserve"> που αναχαίτισε την προέλαση των Αράβων στο Πουατιέ της Γαλλίας το 732 μ.Χ., προσδίδοντας έτσι νέο κύρος στο αξίωμα του αυλάρχη που ήταν ήδη σημαντικό στο φραγκικό κράτος.</w:t>
      </w:r>
    </w:p>
    <w:p w:rsidR="00632146" w:rsidRPr="00AB03F8" w:rsidRDefault="00632146" w:rsidP="00632146">
      <w:pPr>
        <w:numPr>
          <w:ilvl w:val="0"/>
          <w:numId w:val="3"/>
        </w:numPr>
        <w:tabs>
          <w:tab w:val="clear" w:pos="720"/>
          <w:tab w:val="left" w:pos="180"/>
          <w:tab w:val="num" w:pos="360"/>
        </w:tabs>
        <w:ind w:left="0" w:firstLine="0"/>
        <w:jc w:val="both"/>
        <w:rPr>
          <w:color w:val="1F497D" w:themeColor="text2"/>
          <w:sz w:val="22"/>
          <w:szCs w:val="22"/>
        </w:rPr>
      </w:pPr>
      <w:r w:rsidRPr="00AB03F8">
        <w:rPr>
          <w:i/>
          <w:color w:val="1F497D" w:themeColor="text2"/>
          <w:sz w:val="22"/>
          <w:szCs w:val="22"/>
          <w:u w:val="single"/>
        </w:rPr>
        <w:t>Συμμαχία πάπα-Φράγκων</w:t>
      </w:r>
      <w:r w:rsidRPr="00AB03F8">
        <w:rPr>
          <w:color w:val="1F497D" w:themeColor="text2"/>
          <w:sz w:val="22"/>
          <w:szCs w:val="22"/>
          <w:u w:val="single"/>
        </w:rPr>
        <w:t>:</w:t>
      </w:r>
      <w:r w:rsidRPr="00AB03F8">
        <w:rPr>
          <w:color w:val="1F497D" w:themeColor="text2"/>
          <w:sz w:val="22"/>
          <w:szCs w:val="22"/>
        </w:rPr>
        <w:t xml:space="preserve"> </w:t>
      </w:r>
      <w:r w:rsidRPr="00AB03F8">
        <w:rPr>
          <w:color w:val="1F497D" w:themeColor="text2"/>
          <w:sz w:val="22"/>
          <w:szCs w:val="22"/>
          <w:u w:val="single"/>
        </w:rPr>
        <w:t>Προϋπόθεση για τη νομιμοποίηση της εξουσίας των Καρολιδών ήταν η συμμαχία και συνεργασία με την καθολική Εκκλησία, διότι αποτελούσε παράγοντα εξουσίας στο χριστιανικό κόσμο της Ευρώπης</w:t>
      </w:r>
      <w:r w:rsidRPr="00AB03F8">
        <w:rPr>
          <w:color w:val="1F497D" w:themeColor="text2"/>
          <w:sz w:val="22"/>
          <w:szCs w:val="22"/>
        </w:rPr>
        <w:t>. Η συμμαχία αυτή πραγματοποιήθηκε όταν ο πάπας για την απόκρουση των Λογγοβάρδων που απειλούσαν τη Ρώμη ζήτησε βοήθεια από τους Φράγκους και όχι από τους Βυζαντινούς εξαιτίας της εικονομαχικής πολιτικής τους, με την οποία ήταν αντίθετος. Έτσι, ο πάπας έστεψε «</w:t>
      </w:r>
      <w:r w:rsidRPr="00AB03F8">
        <w:rPr>
          <w:i/>
          <w:iCs/>
          <w:color w:val="1F497D" w:themeColor="text2"/>
          <w:sz w:val="22"/>
          <w:szCs w:val="22"/>
        </w:rPr>
        <w:t>ἐλέῳ θεοῦ βασιλέα</w:t>
      </w:r>
      <w:r w:rsidRPr="00AB03F8">
        <w:rPr>
          <w:color w:val="1F497D" w:themeColor="text2"/>
          <w:sz w:val="22"/>
          <w:szCs w:val="22"/>
        </w:rPr>
        <w:t xml:space="preserve">» των Φράγκων (754) τον </w:t>
      </w:r>
      <w:r w:rsidRPr="00AB03F8">
        <w:rPr>
          <w:i/>
          <w:color w:val="1F497D" w:themeColor="text2"/>
          <w:sz w:val="22"/>
          <w:szCs w:val="22"/>
        </w:rPr>
        <w:t>Πιπίνο</w:t>
      </w:r>
      <w:r w:rsidRPr="00AB03F8">
        <w:rPr>
          <w:color w:val="1F497D" w:themeColor="text2"/>
          <w:sz w:val="22"/>
          <w:szCs w:val="22"/>
        </w:rPr>
        <w:t>, γιο του Καρόλου Μαρτέλου, και με αυτήν την παπική ευλογία της βασιλικής στέψης απέκτησε η φραγκική βασιλεία μεγάλο ηθικό κύρος και επικράτησε στην Ευρώπη η αντίληψη της «</w:t>
      </w:r>
      <w:r w:rsidRPr="00AB03F8">
        <w:rPr>
          <w:i/>
          <w:iCs/>
          <w:color w:val="1F497D" w:themeColor="text2"/>
          <w:sz w:val="22"/>
          <w:szCs w:val="22"/>
        </w:rPr>
        <w:t>ἐλέῳ θεοῦ</w:t>
      </w:r>
      <w:r w:rsidRPr="00AB03F8">
        <w:rPr>
          <w:color w:val="1F497D" w:themeColor="text2"/>
          <w:sz w:val="22"/>
          <w:szCs w:val="22"/>
        </w:rPr>
        <w:t>» βασιλείας. Ο Πιπίνος, ως αντάλλαγμα, νίκησε τους Λογγοβάρδους στην Ιταλία και αντί να επιστρέψει τα κερδισμένα εδάφη στο βυζαντινό αυτοκράτορα δώρισε στον πάπα την περιοχή από τη Ραβέννα ως τη Ρώμη, η οποία κατέστη ο πυρήνας του παπικού κράτους. Το παπικό κράτος εξακολουθεί να υπάρχει στη σημερινή εποχή ως κράτος του Βατικανού στην πόλη της Ρώμης. Άρα: ↓</w:t>
      </w:r>
    </w:p>
    <w:p w:rsidR="00632146" w:rsidRPr="00AB03F8" w:rsidRDefault="00632146" w:rsidP="00632146">
      <w:pPr>
        <w:numPr>
          <w:ilvl w:val="0"/>
          <w:numId w:val="3"/>
        </w:numPr>
        <w:tabs>
          <w:tab w:val="clear" w:pos="720"/>
          <w:tab w:val="left" w:pos="180"/>
          <w:tab w:val="num" w:pos="360"/>
        </w:tabs>
        <w:ind w:left="0" w:firstLine="0"/>
        <w:jc w:val="both"/>
        <w:rPr>
          <w:color w:val="1F497D" w:themeColor="text2"/>
          <w:sz w:val="22"/>
          <w:szCs w:val="22"/>
        </w:rPr>
      </w:pPr>
      <w:r w:rsidRPr="00AB03F8">
        <w:rPr>
          <w:i/>
          <w:color w:val="1F497D" w:themeColor="text2"/>
          <w:sz w:val="22"/>
          <w:szCs w:val="22"/>
        </w:rPr>
        <w:t xml:space="preserve"> </w:t>
      </w:r>
      <w:r w:rsidRPr="00AB03F8">
        <w:rPr>
          <w:color w:val="1F497D" w:themeColor="text2"/>
          <w:sz w:val="22"/>
          <w:szCs w:val="22"/>
          <w:u w:val="single"/>
        </w:rPr>
        <w:t>8</w:t>
      </w:r>
      <w:r w:rsidRPr="00AB03F8">
        <w:rPr>
          <w:color w:val="1F497D" w:themeColor="text2"/>
          <w:sz w:val="22"/>
          <w:szCs w:val="22"/>
          <w:u w:val="single"/>
          <w:vertAlign w:val="superscript"/>
        </w:rPr>
        <w:t>ος</w:t>
      </w:r>
      <w:r w:rsidRPr="00AB03F8">
        <w:rPr>
          <w:color w:val="1F497D" w:themeColor="text2"/>
          <w:sz w:val="22"/>
          <w:szCs w:val="22"/>
          <w:u w:val="single"/>
        </w:rPr>
        <w:t xml:space="preserve"> αι. μ.Χ: Ίδρυση παπικού κράτους με τη βοήθεια των Φράγκων</w:t>
      </w:r>
      <w:r w:rsidRPr="00AB03F8">
        <w:rPr>
          <w:color w:val="1F497D" w:themeColor="text2"/>
          <w:sz w:val="22"/>
          <w:szCs w:val="22"/>
        </w:rPr>
        <w:t xml:space="preserve">. Συνέπειες: </w:t>
      </w:r>
    </w:p>
    <w:p w:rsidR="00632146" w:rsidRPr="00AB03F8" w:rsidRDefault="00632146" w:rsidP="00632146">
      <w:pPr>
        <w:numPr>
          <w:ilvl w:val="0"/>
          <w:numId w:val="5"/>
        </w:numPr>
        <w:jc w:val="both"/>
        <w:rPr>
          <w:color w:val="1F497D" w:themeColor="text2"/>
          <w:sz w:val="22"/>
          <w:szCs w:val="22"/>
        </w:rPr>
      </w:pPr>
      <w:r w:rsidRPr="00AB03F8">
        <w:rPr>
          <w:color w:val="1F497D" w:themeColor="text2"/>
          <w:sz w:val="22"/>
          <w:szCs w:val="22"/>
        </w:rPr>
        <w:t>Ο πάπας εκτός από θρησκευτικός ηγέτης γίνεται και κοσμικός άρχοντας ενός συγκεκριμένου κράτους.</w:t>
      </w:r>
    </w:p>
    <w:p w:rsidR="00632146" w:rsidRPr="00AB03F8" w:rsidRDefault="00632146" w:rsidP="00632146">
      <w:pPr>
        <w:numPr>
          <w:ilvl w:val="0"/>
          <w:numId w:val="5"/>
        </w:numPr>
        <w:jc w:val="both"/>
        <w:rPr>
          <w:color w:val="1F497D" w:themeColor="text2"/>
          <w:sz w:val="22"/>
          <w:szCs w:val="22"/>
        </w:rPr>
      </w:pPr>
      <w:r w:rsidRPr="00AB03F8">
        <w:rPr>
          <w:color w:val="1F497D" w:themeColor="text2"/>
          <w:sz w:val="22"/>
          <w:szCs w:val="22"/>
        </w:rPr>
        <w:t>Ο παπισμός συνδέθηκε στενά</w:t>
      </w:r>
      <w:r w:rsidRPr="00AB03F8">
        <w:rPr>
          <w:rStyle w:val="a4"/>
          <w:color w:val="1F497D" w:themeColor="text2"/>
          <w:sz w:val="22"/>
          <w:szCs w:val="22"/>
        </w:rPr>
        <w:footnoteReference w:id="1"/>
      </w:r>
      <w:r w:rsidRPr="00AB03F8">
        <w:rPr>
          <w:color w:val="1F497D" w:themeColor="text2"/>
          <w:sz w:val="22"/>
          <w:szCs w:val="22"/>
        </w:rPr>
        <w:t xml:space="preserve"> με το βασίλειο των Φράγκων και έτσι άρχισε να μεγαλώνει το χάσμα που είχε προκληθεί λόγω εικονομαχίας μεταξύ Δύσης και Ανατολής (Βυζαντίου).</w:t>
      </w:r>
    </w:p>
    <w:p w:rsidR="00632146" w:rsidRPr="00AB03F8" w:rsidRDefault="00632146" w:rsidP="00632146">
      <w:pPr>
        <w:numPr>
          <w:ilvl w:val="0"/>
          <w:numId w:val="3"/>
        </w:numPr>
        <w:tabs>
          <w:tab w:val="clear" w:pos="720"/>
          <w:tab w:val="left" w:pos="0"/>
          <w:tab w:val="num" w:pos="360"/>
        </w:tabs>
        <w:ind w:left="0"/>
        <w:jc w:val="both"/>
        <w:rPr>
          <w:color w:val="1F497D" w:themeColor="text2"/>
          <w:sz w:val="22"/>
          <w:szCs w:val="22"/>
        </w:rPr>
      </w:pPr>
      <w:r w:rsidRPr="00AB03F8">
        <w:rPr>
          <w:i/>
          <w:color w:val="1F497D" w:themeColor="text2"/>
          <w:sz w:val="22"/>
          <w:szCs w:val="22"/>
        </w:rPr>
        <w:t>Κάρολος ο Μέγας (Καρλομάγνος)</w:t>
      </w:r>
      <w:r w:rsidRPr="00AB03F8">
        <w:rPr>
          <w:color w:val="1F497D" w:themeColor="text2"/>
          <w:sz w:val="22"/>
          <w:szCs w:val="22"/>
        </w:rPr>
        <w:t xml:space="preserve">: γιος του Πιπίνου που κατέκτησε πολλά εδάφη (Φριζία, Σαξονία, Βαυαρία, Αλαμανία, Ακουιτανία), κατέλυσε το κράτος των Αβάρων και των Λογγοβάρδων (774), </w:t>
      </w:r>
      <w:r w:rsidRPr="00AB03F8">
        <w:rPr>
          <w:color w:val="1F497D" w:themeColor="text2"/>
          <w:sz w:val="22"/>
          <w:szCs w:val="22"/>
          <w:u w:val="single"/>
        </w:rPr>
        <w:t>επέκτεινε και ισχυροποίησε το κράτος του που περιελάμβανε πολλούς λαούς</w:t>
      </w:r>
      <w:r w:rsidRPr="00AB03F8">
        <w:rPr>
          <w:rStyle w:val="a5"/>
          <w:color w:val="1F497D" w:themeColor="text2"/>
          <w:sz w:val="22"/>
          <w:szCs w:val="22"/>
          <w:u w:val="single"/>
        </w:rPr>
        <w:footnoteReference w:id="2"/>
      </w:r>
      <w:r w:rsidRPr="00AB03F8">
        <w:rPr>
          <w:color w:val="1F497D" w:themeColor="text2"/>
          <w:sz w:val="22"/>
          <w:szCs w:val="22"/>
          <w:u w:val="single"/>
        </w:rPr>
        <w:t xml:space="preserve"> υποσκελίζοντας τα παλαιότερα γερμανικά βασίλεια</w:t>
      </w:r>
      <w:r w:rsidRPr="00AB03F8">
        <w:rPr>
          <w:color w:val="1F497D" w:themeColor="text2"/>
          <w:sz w:val="22"/>
          <w:szCs w:val="22"/>
        </w:rPr>
        <w:t>. Για πρώτη φορά μετά την κατάλυση του δυτικού ρωμαϊκού κράτους μεγάλο μέρος της δυτικής Ευρώπης ενώθηκε ξανά σ’ ένα κράτος, την αυτοκρατορία των Καρολιδών. Σημαντική ήταν η διοικητική μεταρρύθμιση στην οποία προχώρησε ο Καρλομάγνος: α) διαίρεση κράτους σε 200 κομητείες: οι κόμητες ασκούσαν με τη βοήθεια των επισκόπων τη στρατιωτική και πολιτική διοίκηση, και συγχρόνως ήταν δικαστές και φοροεισπράκτορες. β) καθιέρωση θεσμού βασιλικών απεσταλμένων οι οποίοι θα επέβλεπαν την εφαρμογή των νόμων και των διαταγμάτων που εξέδιδε γ) εκκλησιαστική μεταρρύθμιση που συμπλήρωσε τη διοικητική μεταρρύθμιση. Χάρη σ’ αυτήν η Εκκλησία απετέλεσε παράγοντα συνοχής και ενότητας. Εκτός από αυτά, το ενδιαφέρον του μονάρχη στράφηκε στην καλλιέργεια των γραμμάτων και την εκπαίδευση. Στα χρόνια του σημειώθηκε μια σύντομη πολιτιστική άνθιση, γνωστή με τον όρο «</w:t>
      </w:r>
      <w:r w:rsidRPr="00AB03F8">
        <w:rPr>
          <w:i/>
          <w:iCs/>
          <w:color w:val="1F497D" w:themeColor="text2"/>
          <w:sz w:val="22"/>
          <w:szCs w:val="22"/>
        </w:rPr>
        <w:t>καρολίγγεια αναγέννηση</w:t>
      </w:r>
      <w:r w:rsidRPr="00AB03F8">
        <w:rPr>
          <w:color w:val="1F497D" w:themeColor="text2"/>
          <w:sz w:val="22"/>
          <w:szCs w:val="22"/>
        </w:rPr>
        <w:t>».</w:t>
      </w:r>
    </w:p>
    <w:p w:rsidR="00632146" w:rsidRPr="00AB03F8" w:rsidRDefault="00632146" w:rsidP="00632146">
      <w:pPr>
        <w:tabs>
          <w:tab w:val="left" w:pos="0"/>
        </w:tabs>
        <w:ind w:hanging="360"/>
        <w:jc w:val="both"/>
        <w:rPr>
          <w:color w:val="1F497D" w:themeColor="text2"/>
          <w:sz w:val="22"/>
          <w:szCs w:val="22"/>
        </w:rPr>
      </w:pPr>
    </w:p>
    <w:p w:rsidR="00632146" w:rsidRPr="00AB03F8" w:rsidRDefault="00632146" w:rsidP="00632146">
      <w:pPr>
        <w:tabs>
          <w:tab w:val="left" w:pos="0"/>
        </w:tabs>
        <w:ind w:hanging="360"/>
        <w:jc w:val="center"/>
        <w:rPr>
          <w:color w:val="1F497D" w:themeColor="text2"/>
          <w:sz w:val="22"/>
          <w:szCs w:val="22"/>
        </w:rPr>
      </w:pPr>
      <w:r w:rsidRPr="00AB03F8">
        <w:rPr>
          <w:i/>
          <w:color w:val="1F497D" w:themeColor="text2"/>
          <w:spacing w:val="20"/>
          <w:sz w:val="22"/>
          <w:szCs w:val="22"/>
        </w:rPr>
        <w:t>γ. Το πρόβλημα των δύο αυτοκρατοριών</w:t>
      </w:r>
    </w:p>
    <w:p w:rsidR="00632146" w:rsidRPr="00AB03F8" w:rsidRDefault="00632146" w:rsidP="00632146">
      <w:pPr>
        <w:numPr>
          <w:ilvl w:val="0"/>
          <w:numId w:val="7"/>
        </w:numPr>
        <w:tabs>
          <w:tab w:val="left" w:pos="0"/>
        </w:tabs>
        <w:ind w:left="0"/>
        <w:jc w:val="both"/>
        <w:rPr>
          <w:color w:val="1F497D" w:themeColor="text2"/>
          <w:sz w:val="22"/>
          <w:szCs w:val="22"/>
        </w:rPr>
      </w:pPr>
      <w:r w:rsidRPr="00AB03F8">
        <w:rPr>
          <w:color w:val="1F497D" w:themeColor="text2"/>
          <w:sz w:val="22"/>
          <w:szCs w:val="22"/>
        </w:rPr>
        <w:t>781 μ.Χ.: Διπλωματική προσέγγιση του Καρλομάγνου από τους Βυζαντινούς με τον αρραβώνα του αυτοκράτορα Κωνσταντίνου ΣΤ΄ με τη Ροτρούδη, κόρη του Καρόλου. Όμως η προσπάθεια απέτυχε και ο αρραβώνας διαλύθηκε.</w:t>
      </w:r>
    </w:p>
    <w:p w:rsidR="00632146" w:rsidRPr="00AB03F8" w:rsidRDefault="00632146" w:rsidP="00632146">
      <w:pPr>
        <w:numPr>
          <w:ilvl w:val="0"/>
          <w:numId w:val="7"/>
        </w:numPr>
        <w:tabs>
          <w:tab w:val="left" w:pos="0"/>
        </w:tabs>
        <w:ind w:left="0"/>
        <w:jc w:val="both"/>
        <w:rPr>
          <w:color w:val="1F497D" w:themeColor="text2"/>
          <w:sz w:val="22"/>
          <w:szCs w:val="22"/>
        </w:rPr>
      </w:pPr>
      <w:r w:rsidRPr="00AB03F8">
        <w:rPr>
          <w:color w:val="1F497D" w:themeColor="text2"/>
          <w:sz w:val="22"/>
          <w:szCs w:val="22"/>
        </w:rPr>
        <w:lastRenderedPageBreak/>
        <w:t>Ο πάπας Λέων Γ΄ ζήτησε τη βοήθεια του Καρόλου στις εσωτερικές διαμάχες που αντιμετώπιζε στο κράτος του και υποσχέθηκε να τον στέψει αυτοκράτορα. Ο φράγκος βασιλιάς αποδέχθηκε την πρόταση.</w:t>
      </w:r>
    </w:p>
    <w:p w:rsidR="00632146" w:rsidRPr="00AB03F8" w:rsidRDefault="00632146" w:rsidP="00632146">
      <w:pPr>
        <w:numPr>
          <w:ilvl w:val="0"/>
          <w:numId w:val="7"/>
        </w:numPr>
        <w:tabs>
          <w:tab w:val="left" w:pos="0"/>
        </w:tabs>
        <w:ind w:left="0"/>
        <w:jc w:val="both"/>
        <w:rPr>
          <w:color w:val="1F497D" w:themeColor="text2"/>
          <w:sz w:val="22"/>
          <w:szCs w:val="22"/>
        </w:rPr>
      </w:pPr>
      <w:r w:rsidRPr="00AB03F8">
        <w:rPr>
          <w:i/>
          <w:iCs/>
          <w:color w:val="1F497D" w:themeColor="text2"/>
          <w:sz w:val="22"/>
          <w:szCs w:val="22"/>
        </w:rPr>
        <w:t>Στέψη Καρλομάγνου την ημέρα των Χριστουγέννων του 800 μ.Χ.</w:t>
      </w:r>
      <w:r w:rsidRPr="00AB03F8">
        <w:rPr>
          <w:color w:val="1F497D" w:themeColor="text2"/>
          <w:sz w:val="22"/>
          <w:szCs w:val="22"/>
        </w:rPr>
        <w:t xml:space="preserve">: ο Κάρολος Μέγας δεν έκρινε νόμιμη την άνοδο μιας γυναίκας (Ειρήνη η Αθηναία) στον αυτοκρατορικό χρόνο του Βυζαντίου και θεώρησε το θρόνο κενό. </w:t>
      </w:r>
      <w:r w:rsidRPr="00AB03F8">
        <w:rPr>
          <w:color w:val="1F497D" w:themeColor="text2"/>
          <w:sz w:val="22"/>
          <w:szCs w:val="22"/>
          <w:u w:val="single"/>
        </w:rPr>
        <w:t>Έτσι, στέφθηκε από τον πάπα στον Άγιο Πέτρο της Ρώμης, σύμφωνα με το βυζαντινό τυπικό, «μέγας και ειρηνοποιός αυτοκράτωρ, κυβερνήτης του Ρωμαϊκού Κράτους</w:t>
      </w:r>
      <w:r w:rsidRPr="00AB03F8">
        <w:rPr>
          <w:color w:val="1F497D" w:themeColor="text2"/>
          <w:sz w:val="22"/>
          <w:szCs w:val="22"/>
        </w:rPr>
        <w:t>» υπό τις επευφημίες του λαού και του κλήρου. Συνέπεια: το Βυζάντιο δεν ήταν πλέον ο μοναδικός κληρονόμος της παλιάς ρωμαϊκής αυτοκρατορίας. Από το 800 και εξής συνυπήρχαν αντιμέτωπες δύο αυτοκρατορίες με το όνομα «Ρωμαϊκό κράτος», μία ανατολική και μία δυτική.</w:t>
      </w:r>
    </w:p>
    <w:p w:rsidR="00632146" w:rsidRPr="00AB03F8" w:rsidRDefault="00632146" w:rsidP="00632146">
      <w:pPr>
        <w:numPr>
          <w:ilvl w:val="0"/>
          <w:numId w:val="7"/>
        </w:numPr>
        <w:tabs>
          <w:tab w:val="left" w:pos="0"/>
        </w:tabs>
        <w:ind w:left="0"/>
        <w:jc w:val="both"/>
        <w:rPr>
          <w:color w:val="1F497D" w:themeColor="text2"/>
          <w:sz w:val="22"/>
          <w:szCs w:val="22"/>
        </w:rPr>
      </w:pPr>
      <w:r w:rsidRPr="00AB03F8">
        <w:rPr>
          <w:i/>
          <w:iCs/>
          <w:color w:val="1F497D" w:themeColor="text2"/>
          <w:sz w:val="22"/>
          <w:szCs w:val="22"/>
        </w:rPr>
        <w:t>Αντίδραση Βυζαντινών</w:t>
      </w:r>
      <w:r w:rsidRPr="00AB03F8">
        <w:rPr>
          <w:color w:val="1F497D" w:themeColor="text2"/>
          <w:sz w:val="22"/>
          <w:szCs w:val="22"/>
        </w:rPr>
        <w:t>: θεώρησαν τη στέψη σκάνδαλο και σφετερισμό των νόμιμων και αποκλειστικών δικαιωμάτων τους στη ρωμαϊκή κληρονομιά και του δικαιώματος χρήσης του όρου «βασιλεύς Ρωμαίων». Γι’ αυτό αρνήθηκαν να αναγνωρίσουν τον τίτλο του Καρόλου.</w:t>
      </w:r>
    </w:p>
    <w:p w:rsidR="00632146" w:rsidRPr="00AB03F8" w:rsidRDefault="00632146" w:rsidP="00632146">
      <w:pPr>
        <w:numPr>
          <w:ilvl w:val="0"/>
          <w:numId w:val="7"/>
        </w:numPr>
        <w:tabs>
          <w:tab w:val="left" w:pos="0"/>
        </w:tabs>
        <w:ind w:left="0"/>
        <w:jc w:val="both"/>
        <w:rPr>
          <w:color w:val="1F497D" w:themeColor="text2"/>
          <w:sz w:val="22"/>
          <w:szCs w:val="22"/>
        </w:rPr>
      </w:pPr>
      <w:r w:rsidRPr="00AB03F8">
        <w:rPr>
          <w:i/>
          <w:iCs/>
          <w:color w:val="1F497D" w:themeColor="text2"/>
          <w:sz w:val="22"/>
          <w:szCs w:val="22"/>
        </w:rPr>
        <w:t>Σημασία της συνύπαρξης δύο αυτοκρατοριών</w:t>
      </w:r>
      <w:r w:rsidRPr="00AB03F8">
        <w:rPr>
          <w:color w:val="1F497D" w:themeColor="text2"/>
          <w:sz w:val="22"/>
          <w:szCs w:val="22"/>
        </w:rPr>
        <w:t>: η διάσταση Ανατολής και Δύσης, η οποία είχε προετοιμαστεί εξελικτικά σε διάστημα αιώνων και είχε εκδηλωθεί καθαρά την περίοδο της Εικονομαχίας, ολοκληρώθηκε τώρα και σε πολιτικό επίπεδο. Η οικουμένη διασπάστηκε γλωσσικά, πολιτιστικά, πολιτικά και θρησκευτικά σε δύο αντίπαλους κόσμους.</w:t>
      </w:r>
    </w:p>
    <w:p w:rsidR="00632146" w:rsidRPr="00AB03F8" w:rsidRDefault="00632146" w:rsidP="00632146">
      <w:pPr>
        <w:numPr>
          <w:ilvl w:val="0"/>
          <w:numId w:val="7"/>
        </w:numPr>
        <w:tabs>
          <w:tab w:val="left" w:pos="0"/>
        </w:tabs>
        <w:ind w:left="0"/>
        <w:jc w:val="both"/>
        <w:rPr>
          <w:color w:val="1F497D" w:themeColor="text2"/>
          <w:sz w:val="22"/>
          <w:szCs w:val="22"/>
        </w:rPr>
      </w:pPr>
      <w:r w:rsidRPr="00AB03F8">
        <w:rPr>
          <w:i/>
          <w:iCs/>
          <w:color w:val="1F497D" w:themeColor="text2"/>
          <w:sz w:val="22"/>
          <w:szCs w:val="22"/>
        </w:rPr>
        <w:t>Αναγνώριση του τίτλου του Καρλομάγνου</w:t>
      </w:r>
      <w:r w:rsidRPr="00AB03F8">
        <w:rPr>
          <w:color w:val="1F497D" w:themeColor="text2"/>
          <w:sz w:val="22"/>
          <w:szCs w:val="22"/>
        </w:rPr>
        <w:t xml:space="preserve">: ο Καρλομάγνος γνώριζε ότι χωρίς την αναγνώρισή του από το Βυζάντιο ο αυτοκρατορικός του τίτλος ήταν νομικά άκυρος. Γι’ αυτό έστειλε το 802 μ.Χ. απεσταλμένους στην Κωνσταντινούπολη ζητώντας σε γάμο την αυτοκράτειρα  Ειρήνη με την ελπίδα «να ενωθούν εκ νέου η Ανατολή με τη Δύση». Όμως λίγο μετά την άφιξή τους ξέσπασε επανάσταση και εκθρονίστηκε η Ειρήνη. </w:t>
      </w:r>
      <w:r w:rsidRPr="00AB03F8">
        <w:rPr>
          <w:color w:val="1F497D" w:themeColor="text2"/>
          <w:sz w:val="22"/>
          <w:szCs w:val="22"/>
          <w:u w:val="single"/>
        </w:rPr>
        <w:t>Οι Βυζαντινοί αναγνώρισαν τον Καρλομάγνο ως βασιλέα, όχι όμως ως ρωμαίο αυτοκράτορα το 812 μ.Χ.</w:t>
      </w:r>
      <w:r w:rsidRPr="00AB03F8">
        <w:rPr>
          <w:color w:val="1F497D" w:themeColor="text2"/>
          <w:sz w:val="22"/>
          <w:szCs w:val="22"/>
        </w:rPr>
        <w:t>, ως αντάλλαγμα για τα κατεχόμενα βυζαντινά εδάφη που παραχώρησε ο Καρλομάγνος στον αυτοκράτορα Μιχαήλ Α΄.</w:t>
      </w:r>
    </w:p>
    <w:p w:rsidR="00632146" w:rsidRPr="00AB03F8" w:rsidRDefault="00632146" w:rsidP="00632146">
      <w:pPr>
        <w:numPr>
          <w:ilvl w:val="0"/>
          <w:numId w:val="7"/>
        </w:numPr>
        <w:tabs>
          <w:tab w:val="left" w:pos="0"/>
        </w:tabs>
        <w:ind w:left="0"/>
        <w:jc w:val="both"/>
        <w:rPr>
          <w:color w:val="1F497D" w:themeColor="text2"/>
          <w:sz w:val="22"/>
          <w:szCs w:val="22"/>
        </w:rPr>
      </w:pPr>
      <w:r w:rsidRPr="00AB03F8">
        <w:rPr>
          <w:color w:val="1F497D" w:themeColor="text2"/>
          <w:sz w:val="22"/>
          <w:szCs w:val="22"/>
        </w:rPr>
        <w:t>Οι Βυζαντινοί ανέμεναν ότι ο Κάρολος θα επιχειρούσε να τους υποτάξει, εκείνος όμως επιδίωξε και πέτυχε το συμβιβασμό με το βυζαντινό αυτοκράτορα ύστερα από δύσκολες και μακρές διαπραγματεύσεις.</w:t>
      </w:r>
    </w:p>
    <w:p w:rsidR="00632146" w:rsidRPr="00AB03F8" w:rsidRDefault="00632146" w:rsidP="00632146">
      <w:pPr>
        <w:numPr>
          <w:ilvl w:val="0"/>
          <w:numId w:val="7"/>
        </w:numPr>
        <w:tabs>
          <w:tab w:val="left" w:pos="0"/>
        </w:tabs>
        <w:ind w:left="0"/>
        <w:jc w:val="both"/>
        <w:rPr>
          <w:color w:val="1F497D" w:themeColor="text2"/>
          <w:sz w:val="22"/>
          <w:szCs w:val="22"/>
        </w:rPr>
      </w:pPr>
      <w:r w:rsidRPr="00AB03F8">
        <w:rPr>
          <w:color w:val="1F497D" w:themeColor="text2"/>
          <w:sz w:val="22"/>
          <w:szCs w:val="22"/>
        </w:rPr>
        <w:t xml:space="preserve">Με τη </w:t>
      </w:r>
      <w:r w:rsidRPr="00AB03F8">
        <w:rPr>
          <w:i/>
          <w:iCs/>
          <w:color w:val="1F497D" w:themeColor="text2"/>
          <w:sz w:val="22"/>
          <w:szCs w:val="22"/>
        </w:rPr>
        <w:t>συνθήκη του Βερντέν</w:t>
      </w:r>
      <w:r w:rsidRPr="00AB03F8">
        <w:rPr>
          <w:color w:val="1F497D" w:themeColor="text2"/>
          <w:sz w:val="22"/>
          <w:szCs w:val="22"/>
        </w:rPr>
        <w:t xml:space="preserve"> (843) οι εγγονοί του Καρλομάγνου διαίρεσαν σε 3 κράτη την αυτοκρατορία του (βλ. χάρτη σχολικού βιβλίου). Αυτά τα τρία κράτη επρόκειτο να αποτελέσουν τη βάση σχηματισμού τριών από τα μεγαλύτερα κράτη της σύγχρονης Ευρώπης, της Γερμανίας, της Γαλλίας και της Ιταλίας.</w:t>
      </w:r>
    </w:p>
    <w:p w:rsidR="00632146" w:rsidRPr="00AB03F8" w:rsidRDefault="00632146" w:rsidP="00632146">
      <w:pPr>
        <w:tabs>
          <w:tab w:val="left" w:pos="0"/>
        </w:tabs>
        <w:ind w:hanging="360"/>
        <w:jc w:val="both"/>
        <w:rPr>
          <w:color w:val="1F497D" w:themeColor="text2"/>
          <w:sz w:val="22"/>
          <w:szCs w:val="22"/>
        </w:rPr>
      </w:pPr>
    </w:p>
    <w:p w:rsidR="00632146" w:rsidRPr="00AB03F8" w:rsidRDefault="00632146" w:rsidP="00A84952">
      <w:pPr>
        <w:jc w:val="center"/>
        <w:rPr>
          <w:b/>
          <w:color w:val="1F497D" w:themeColor="text2"/>
        </w:rPr>
      </w:pPr>
      <w:r w:rsidRPr="00AB03F8">
        <w:rPr>
          <w:noProof/>
          <w:color w:val="1F497D" w:themeColor="text2"/>
          <w:lang w:eastAsia="el-GR"/>
        </w:rPr>
        <w:drawing>
          <wp:inline distT="0" distB="0" distL="0" distR="0">
            <wp:extent cx="2347912" cy="2569544"/>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l="-17" t="-15" r="-17" b="-15"/>
                    <a:stretch>
                      <a:fillRect/>
                    </a:stretch>
                  </pic:blipFill>
                  <pic:spPr bwMode="auto">
                    <a:xfrm>
                      <a:off x="0" y="0"/>
                      <a:ext cx="2347912" cy="2569544"/>
                    </a:xfrm>
                    <a:prstGeom prst="rect">
                      <a:avLst/>
                    </a:prstGeom>
                    <a:solidFill>
                      <a:srgbClr val="FFFFFF"/>
                    </a:solidFill>
                    <a:ln w="9525">
                      <a:noFill/>
                      <a:miter lim="800000"/>
                      <a:headEnd/>
                      <a:tailEnd/>
                    </a:ln>
                  </pic:spPr>
                </pic:pic>
              </a:graphicData>
            </a:graphic>
          </wp:inline>
        </w:drawing>
      </w:r>
    </w:p>
    <w:p w:rsidR="00632146" w:rsidRPr="00AB03F8" w:rsidRDefault="00632146" w:rsidP="00A84952">
      <w:pPr>
        <w:jc w:val="center"/>
        <w:rPr>
          <w:b/>
          <w:color w:val="1F497D" w:themeColor="text2"/>
        </w:rPr>
      </w:pPr>
    </w:p>
    <w:p w:rsidR="00632146" w:rsidRPr="00AB03F8" w:rsidRDefault="00632146" w:rsidP="00A84952">
      <w:pPr>
        <w:jc w:val="center"/>
        <w:rPr>
          <w:b/>
          <w:color w:val="1F497D" w:themeColor="text2"/>
        </w:rPr>
      </w:pPr>
    </w:p>
    <w:p w:rsidR="006D6B93" w:rsidRPr="00AB03F8" w:rsidRDefault="006D6B93" w:rsidP="006D6B93">
      <w:pPr>
        <w:rPr>
          <w:color w:val="1F497D" w:themeColor="text2"/>
          <w:sz w:val="22"/>
          <w:szCs w:val="22"/>
          <w:u w:val="single"/>
        </w:rPr>
      </w:pPr>
      <w:r w:rsidRPr="00AB03F8">
        <w:rPr>
          <w:rFonts w:eastAsia="SimSun"/>
          <w:color w:val="1F497D" w:themeColor="text2"/>
          <w:sz w:val="22"/>
          <w:szCs w:val="22"/>
          <w:u w:val="single"/>
        </w:rPr>
        <w:t>Επεξεργασία ιστορικής πηγής (στο τετράδιο)</w:t>
      </w:r>
    </w:p>
    <w:p w:rsidR="00632146" w:rsidRPr="00AB03F8" w:rsidRDefault="006D6B93" w:rsidP="006D6B93">
      <w:pPr>
        <w:jc w:val="both"/>
        <w:rPr>
          <w:color w:val="1F497D" w:themeColor="text2"/>
        </w:rPr>
      </w:pPr>
      <w:r w:rsidRPr="00AB03F8">
        <w:rPr>
          <w:rFonts w:eastAsia="SimSun"/>
          <w:color w:val="1F497D" w:themeColor="text2"/>
          <w:sz w:val="22"/>
          <w:szCs w:val="22"/>
        </w:rPr>
        <w:t xml:space="preserve">Συνδυάζοντας το παράθεμα στη σελ. 28 του σχολικού βιβλίου με τίτλο «Η στέψη του Καρλομάγνου από τη σκοπιά των Φράγκων» με τις ιστορικές σας γνώσεις να </w:t>
      </w:r>
      <w:r w:rsidR="00B20914" w:rsidRPr="00AB03F8">
        <w:rPr>
          <w:rFonts w:eastAsia="SimSun"/>
          <w:color w:val="1F497D" w:themeColor="text2"/>
          <w:sz w:val="22"/>
          <w:szCs w:val="22"/>
        </w:rPr>
        <w:t>παρουσιάσετε τους λόγους για τους οποίους έγινε η στέψη του Καρλομάγνου</w:t>
      </w:r>
      <w:r w:rsidR="00877DC5" w:rsidRPr="00AB03F8">
        <w:rPr>
          <w:rFonts w:eastAsia="SimSun"/>
          <w:color w:val="1F497D" w:themeColor="text2"/>
          <w:sz w:val="22"/>
          <w:szCs w:val="22"/>
        </w:rPr>
        <w:t xml:space="preserve"> ως ρωμαίου αυτοκράτορα το 800 μ.Χ.</w:t>
      </w:r>
    </w:p>
    <w:p w:rsidR="00632146" w:rsidRPr="00AB03F8" w:rsidRDefault="00632146" w:rsidP="00A84952">
      <w:pPr>
        <w:jc w:val="center"/>
        <w:rPr>
          <w:b/>
          <w:color w:val="1F497D" w:themeColor="text2"/>
        </w:rPr>
      </w:pPr>
    </w:p>
    <w:p w:rsidR="00632146" w:rsidRPr="00AB03F8" w:rsidRDefault="00632146" w:rsidP="00A84952">
      <w:pPr>
        <w:jc w:val="center"/>
        <w:rPr>
          <w:b/>
          <w:color w:val="1F497D" w:themeColor="text2"/>
        </w:rPr>
      </w:pPr>
    </w:p>
    <w:p w:rsidR="00632146" w:rsidRPr="004A3E6E" w:rsidRDefault="00A84952" w:rsidP="00A84952">
      <w:pPr>
        <w:jc w:val="center"/>
        <w:rPr>
          <w:b/>
          <w:color w:val="1F497D" w:themeColor="text2"/>
        </w:rPr>
      </w:pPr>
      <w:r w:rsidRPr="004A3E6E">
        <w:rPr>
          <w:b/>
          <w:color w:val="1F497D" w:themeColor="text2"/>
        </w:rPr>
        <w:lastRenderedPageBreak/>
        <w:t xml:space="preserve">Επαναληπτικές ερωτήσεις </w:t>
      </w:r>
    </w:p>
    <w:p w:rsidR="008A4F87" w:rsidRPr="004A3E6E" w:rsidRDefault="008A4F87" w:rsidP="00A84952">
      <w:pPr>
        <w:jc w:val="center"/>
        <w:rPr>
          <w:b/>
          <w:i/>
          <w:color w:val="1F497D" w:themeColor="text2"/>
        </w:rPr>
      </w:pPr>
    </w:p>
    <w:p w:rsidR="00D7304E" w:rsidRPr="004A3E6E" w:rsidRDefault="00D7304E" w:rsidP="00D7304E">
      <w:pPr>
        <w:jc w:val="center"/>
        <w:rPr>
          <w:color w:val="1F497D" w:themeColor="text2"/>
          <w:sz w:val="22"/>
          <w:szCs w:val="22"/>
        </w:rPr>
      </w:pPr>
      <w:r w:rsidRPr="004A3E6E">
        <w:rPr>
          <w:i/>
          <w:color w:val="1F497D" w:themeColor="text2"/>
          <w:sz w:val="22"/>
          <w:szCs w:val="22"/>
        </w:rPr>
        <w:t>1) Να απαντήσετε στις ακόλουθες ερωτήσεις.</w:t>
      </w:r>
    </w:p>
    <w:p w:rsidR="00A84952" w:rsidRPr="004A3E6E" w:rsidRDefault="00A84952" w:rsidP="00D7304E">
      <w:pPr>
        <w:autoSpaceDE w:val="0"/>
        <w:autoSpaceDN w:val="0"/>
        <w:adjustRightInd w:val="0"/>
        <w:jc w:val="both"/>
        <w:rPr>
          <w:color w:val="1F497D" w:themeColor="text2"/>
          <w:sz w:val="22"/>
          <w:szCs w:val="22"/>
        </w:rPr>
      </w:pPr>
      <w:r w:rsidRPr="004A3E6E">
        <w:rPr>
          <w:color w:val="1F497D" w:themeColor="text2"/>
          <w:sz w:val="22"/>
          <w:szCs w:val="22"/>
        </w:rPr>
        <w:t>1. Να παρουσιάσετε τα αποτελέσματα που είχε στην άμυνα και την κοινωνική οργάνωση</w:t>
      </w:r>
      <w:r w:rsidR="00D7304E" w:rsidRPr="004A3E6E">
        <w:rPr>
          <w:color w:val="1F497D" w:themeColor="text2"/>
          <w:sz w:val="22"/>
          <w:szCs w:val="22"/>
        </w:rPr>
        <w:t xml:space="preserve"> </w:t>
      </w:r>
      <w:r w:rsidRPr="004A3E6E">
        <w:rPr>
          <w:color w:val="1F497D" w:themeColor="text2"/>
          <w:sz w:val="22"/>
          <w:szCs w:val="22"/>
        </w:rPr>
        <w:t>του βυζαντινού κράτους η διοικητική μεταρρύθμιση των θεμάτων.</w:t>
      </w:r>
    </w:p>
    <w:p w:rsidR="00A84952" w:rsidRPr="004A3E6E" w:rsidRDefault="00A84952" w:rsidP="00D7304E">
      <w:pPr>
        <w:jc w:val="both"/>
        <w:rPr>
          <w:color w:val="1F497D" w:themeColor="text2"/>
          <w:sz w:val="22"/>
          <w:szCs w:val="22"/>
        </w:rPr>
      </w:pPr>
      <w:r w:rsidRPr="004A3E6E">
        <w:rPr>
          <w:color w:val="1F497D" w:themeColor="text2"/>
          <w:sz w:val="22"/>
          <w:szCs w:val="22"/>
        </w:rPr>
        <w:t>2. Με ποιον τρόπο εξελληνίστηκε το βυζαντινό κράτος κατά τον 7ο αιώνα και ποια στοιχεία φανερώνουν τον ελληνικό χαρακτήρα του;</w:t>
      </w:r>
    </w:p>
    <w:p w:rsidR="00E53B9E" w:rsidRPr="004A3E6E" w:rsidRDefault="00E53B9E" w:rsidP="00D7304E">
      <w:pPr>
        <w:autoSpaceDE w:val="0"/>
        <w:autoSpaceDN w:val="0"/>
        <w:adjustRightInd w:val="0"/>
        <w:jc w:val="both"/>
        <w:rPr>
          <w:color w:val="1F497D" w:themeColor="text2"/>
          <w:sz w:val="22"/>
          <w:szCs w:val="22"/>
        </w:rPr>
      </w:pPr>
      <w:r w:rsidRPr="004A3E6E">
        <w:rPr>
          <w:color w:val="1F497D" w:themeColor="text2"/>
          <w:sz w:val="22"/>
          <w:szCs w:val="22"/>
        </w:rPr>
        <w:t>3. Πότε ιδρύθηκε το Ισλάμ και ποιος ήταν ο ιδρυτής του; Ποια θρησκευτική αντίληψη αποτέλεσε σημαντικό παράγοντα της ραγδαίας εξάπλωσής του;</w:t>
      </w:r>
    </w:p>
    <w:p w:rsidR="00A84952" w:rsidRPr="004A3E6E" w:rsidRDefault="00E53B9E" w:rsidP="00D7304E">
      <w:pPr>
        <w:autoSpaceDE w:val="0"/>
        <w:autoSpaceDN w:val="0"/>
        <w:adjustRightInd w:val="0"/>
        <w:jc w:val="both"/>
        <w:rPr>
          <w:color w:val="1F497D" w:themeColor="text2"/>
          <w:sz w:val="22"/>
          <w:szCs w:val="22"/>
        </w:rPr>
      </w:pPr>
      <w:r w:rsidRPr="004A3E6E">
        <w:rPr>
          <w:color w:val="1F497D" w:themeColor="text2"/>
          <w:sz w:val="22"/>
          <w:szCs w:val="22"/>
        </w:rPr>
        <w:t xml:space="preserve">4. </w:t>
      </w:r>
      <w:r w:rsidR="00A84952" w:rsidRPr="004A3E6E">
        <w:rPr>
          <w:color w:val="1F497D" w:themeColor="text2"/>
          <w:sz w:val="22"/>
          <w:szCs w:val="22"/>
        </w:rPr>
        <w:t>Ποια υπήρξε η ιδεολογική βάση της Εικονομαχίας και ποιες συνέπειες είχε το πρώτο εικονομαχικό διάταγμα (730) στις σχέσεις της Βυζαντινής Αυτοκρατορίας με τη Δύση;</w:t>
      </w:r>
    </w:p>
    <w:p w:rsidR="00A84952" w:rsidRPr="004A3E6E" w:rsidRDefault="00E53B9E" w:rsidP="00D7304E">
      <w:pPr>
        <w:autoSpaceDE w:val="0"/>
        <w:autoSpaceDN w:val="0"/>
        <w:adjustRightInd w:val="0"/>
        <w:jc w:val="both"/>
        <w:rPr>
          <w:color w:val="1F497D" w:themeColor="text2"/>
          <w:sz w:val="22"/>
          <w:szCs w:val="22"/>
        </w:rPr>
      </w:pPr>
      <w:r w:rsidRPr="004A3E6E">
        <w:rPr>
          <w:bCs/>
          <w:color w:val="1F497D" w:themeColor="text2"/>
          <w:sz w:val="22"/>
          <w:szCs w:val="22"/>
        </w:rPr>
        <w:t>5.</w:t>
      </w:r>
      <w:r w:rsidR="00A84952" w:rsidRPr="004A3E6E">
        <w:rPr>
          <w:b/>
          <w:bCs/>
          <w:color w:val="1F497D" w:themeColor="text2"/>
          <w:sz w:val="22"/>
          <w:szCs w:val="22"/>
        </w:rPr>
        <w:t xml:space="preserve"> </w:t>
      </w:r>
      <w:r w:rsidR="00A84952" w:rsidRPr="004A3E6E">
        <w:rPr>
          <w:color w:val="1F497D" w:themeColor="text2"/>
          <w:sz w:val="22"/>
          <w:szCs w:val="22"/>
        </w:rPr>
        <w:t>Να παρουσιάσετε τους λόγους που επέβαλαν στο Βυζαντινό κράτος την υιοθέτηση</w:t>
      </w:r>
      <w:r w:rsidR="003F59C7" w:rsidRPr="004A3E6E">
        <w:rPr>
          <w:color w:val="1F497D" w:themeColor="text2"/>
          <w:sz w:val="22"/>
          <w:szCs w:val="22"/>
        </w:rPr>
        <w:t xml:space="preserve"> </w:t>
      </w:r>
      <w:r w:rsidR="00A84952" w:rsidRPr="004A3E6E">
        <w:rPr>
          <w:color w:val="1F497D" w:themeColor="text2"/>
          <w:sz w:val="22"/>
          <w:szCs w:val="22"/>
        </w:rPr>
        <w:t>εικονομαχικής πολιτικής στις αρχές του 8ου αιώνα.</w:t>
      </w:r>
    </w:p>
    <w:p w:rsidR="00A84952" w:rsidRPr="004A3E6E" w:rsidRDefault="00E53B9E" w:rsidP="00D7304E">
      <w:pPr>
        <w:autoSpaceDE w:val="0"/>
        <w:autoSpaceDN w:val="0"/>
        <w:adjustRightInd w:val="0"/>
        <w:jc w:val="both"/>
        <w:rPr>
          <w:color w:val="1F497D" w:themeColor="text2"/>
          <w:sz w:val="22"/>
          <w:szCs w:val="22"/>
        </w:rPr>
      </w:pPr>
      <w:r w:rsidRPr="004A3E6E">
        <w:rPr>
          <w:color w:val="1F497D" w:themeColor="text2"/>
          <w:sz w:val="22"/>
          <w:szCs w:val="22"/>
        </w:rPr>
        <w:t xml:space="preserve">6. </w:t>
      </w:r>
      <w:r w:rsidR="00A84952" w:rsidRPr="004A3E6E">
        <w:rPr>
          <w:color w:val="1F497D" w:themeColor="text2"/>
          <w:sz w:val="22"/>
          <w:szCs w:val="22"/>
        </w:rPr>
        <w:t>Ποια ήταν η αφορμή για την έναρξη της Εικονομαχίας και πώς εκδηλώθηκαν οι πρώτες συγκρούσεις;</w:t>
      </w:r>
    </w:p>
    <w:p w:rsidR="00A84952" w:rsidRPr="004A3E6E" w:rsidRDefault="00E53B9E" w:rsidP="00D7304E">
      <w:pPr>
        <w:autoSpaceDE w:val="0"/>
        <w:autoSpaceDN w:val="0"/>
        <w:adjustRightInd w:val="0"/>
        <w:jc w:val="both"/>
        <w:rPr>
          <w:color w:val="1F497D" w:themeColor="text2"/>
          <w:sz w:val="22"/>
          <w:szCs w:val="22"/>
        </w:rPr>
      </w:pPr>
      <w:r w:rsidRPr="004A3E6E">
        <w:rPr>
          <w:color w:val="1F497D" w:themeColor="text2"/>
          <w:sz w:val="22"/>
          <w:szCs w:val="22"/>
        </w:rPr>
        <w:t xml:space="preserve">7. </w:t>
      </w:r>
      <w:r w:rsidR="00A84952" w:rsidRPr="004A3E6E">
        <w:rPr>
          <w:color w:val="1F497D" w:themeColor="text2"/>
          <w:sz w:val="22"/>
          <w:szCs w:val="22"/>
        </w:rPr>
        <w:t>Από ποιους αυτοκράτορες αναζωπυρώθηκε η Εικονομαχία τον 9ο αιώνα και ποιο ήταν το τέλος της;</w:t>
      </w:r>
    </w:p>
    <w:p w:rsidR="00A84952" w:rsidRPr="004A3E6E" w:rsidRDefault="00E53B9E" w:rsidP="00D7304E">
      <w:pPr>
        <w:pStyle w:val="Default"/>
        <w:jc w:val="both"/>
        <w:rPr>
          <w:rFonts w:ascii="Times New Roman" w:hAnsi="Times New Roman" w:cs="Times New Roman"/>
          <w:color w:val="1F497D" w:themeColor="text2"/>
          <w:sz w:val="22"/>
          <w:szCs w:val="22"/>
        </w:rPr>
      </w:pPr>
      <w:r w:rsidRPr="004A3E6E">
        <w:rPr>
          <w:rFonts w:ascii="Times New Roman" w:hAnsi="Times New Roman" w:cs="Times New Roman"/>
          <w:color w:val="1F497D" w:themeColor="text2"/>
          <w:sz w:val="22"/>
          <w:szCs w:val="22"/>
        </w:rPr>
        <w:t xml:space="preserve">8. </w:t>
      </w:r>
      <w:r w:rsidR="00A84952" w:rsidRPr="004A3E6E">
        <w:rPr>
          <w:rFonts w:ascii="Times New Roman" w:hAnsi="Times New Roman" w:cs="Times New Roman"/>
          <w:color w:val="1F497D" w:themeColor="text2"/>
          <w:sz w:val="22"/>
          <w:szCs w:val="22"/>
        </w:rPr>
        <w:t>Να παρουσιάσετε τους λόγους που επέβαλαν τη στρατιωτικοποίηση της κοινωνίας κατά τη μεσοβυζαντινή εποχή και τους τρόπους με τους οποίους αυτή εκφράστηκε.</w:t>
      </w:r>
    </w:p>
    <w:p w:rsidR="00A84952" w:rsidRPr="004A3E6E" w:rsidRDefault="00E53B9E" w:rsidP="00D7304E">
      <w:pPr>
        <w:autoSpaceDE w:val="0"/>
        <w:autoSpaceDN w:val="0"/>
        <w:adjustRightInd w:val="0"/>
        <w:jc w:val="both"/>
        <w:rPr>
          <w:color w:val="1F497D" w:themeColor="text2"/>
          <w:sz w:val="22"/>
          <w:szCs w:val="22"/>
        </w:rPr>
      </w:pPr>
      <w:r w:rsidRPr="004A3E6E">
        <w:rPr>
          <w:color w:val="1F497D" w:themeColor="text2"/>
          <w:sz w:val="22"/>
          <w:szCs w:val="22"/>
        </w:rPr>
        <w:t xml:space="preserve">9. </w:t>
      </w:r>
      <w:r w:rsidR="00A84952" w:rsidRPr="004A3E6E">
        <w:rPr>
          <w:color w:val="1F497D" w:themeColor="text2"/>
          <w:sz w:val="22"/>
          <w:szCs w:val="22"/>
        </w:rPr>
        <w:t>Πώς αντιμετώπισε η Βυζαντινή αυτοκρατορία την εγκατάσταση πολυάριθμων σλαβικών πληθυσμών στις ευρωπαϊκές επαρχίες της, τον 7ο και ως τα τέλη του 8ου αι.; Ποια τα αποτελέσματα;</w:t>
      </w:r>
    </w:p>
    <w:p w:rsidR="00E53B9E" w:rsidRPr="004A3E6E" w:rsidRDefault="00E53B9E" w:rsidP="00D7304E">
      <w:pPr>
        <w:jc w:val="both"/>
        <w:rPr>
          <w:color w:val="1F497D" w:themeColor="text2"/>
          <w:sz w:val="22"/>
          <w:szCs w:val="22"/>
        </w:rPr>
      </w:pPr>
      <w:r w:rsidRPr="004A3E6E">
        <w:rPr>
          <w:bCs/>
          <w:color w:val="1F497D" w:themeColor="text2"/>
          <w:sz w:val="22"/>
          <w:szCs w:val="22"/>
        </w:rPr>
        <w:t>10.</w:t>
      </w:r>
      <w:r w:rsidRPr="004A3E6E">
        <w:rPr>
          <w:color w:val="1F497D" w:themeColor="text2"/>
          <w:sz w:val="22"/>
          <w:szCs w:val="22"/>
        </w:rPr>
        <w:t>Τι ήταν οι σκλαβηνίες και ποια η εξέλιξή τους;</w:t>
      </w:r>
    </w:p>
    <w:p w:rsidR="00E53B9E" w:rsidRPr="004A3E6E" w:rsidRDefault="00E53B9E" w:rsidP="00D7304E">
      <w:pPr>
        <w:autoSpaceDE w:val="0"/>
        <w:autoSpaceDN w:val="0"/>
        <w:adjustRightInd w:val="0"/>
        <w:jc w:val="both"/>
        <w:rPr>
          <w:color w:val="1F497D" w:themeColor="text2"/>
          <w:sz w:val="22"/>
          <w:szCs w:val="22"/>
        </w:rPr>
      </w:pPr>
      <w:r w:rsidRPr="004A3E6E">
        <w:rPr>
          <w:bCs/>
          <w:color w:val="1F497D" w:themeColor="text2"/>
          <w:sz w:val="22"/>
          <w:szCs w:val="22"/>
        </w:rPr>
        <w:t>11.</w:t>
      </w:r>
      <w:r w:rsidRPr="004A3E6E">
        <w:rPr>
          <w:color w:val="1F497D" w:themeColor="text2"/>
          <w:sz w:val="22"/>
          <w:szCs w:val="22"/>
        </w:rPr>
        <w:t>Με ποιον τρόπο ο παπισμός συνδέθηκε με το Βασίλειο των Φράγκων τον 8ο</w:t>
      </w:r>
    </w:p>
    <w:p w:rsidR="00E53B9E" w:rsidRPr="004A3E6E" w:rsidRDefault="00E53B9E" w:rsidP="00D7304E">
      <w:pPr>
        <w:jc w:val="both"/>
        <w:rPr>
          <w:bCs/>
          <w:color w:val="1F497D" w:themeColor="text2"/>
          <w:sz w:val="22"/>
          <w:szCs w:val="22"/>
        </w:rPr>
      </w:pPr>
      <w:r w:rsidRPr="004A3E6E">
        <w:rPr>
          <w:color w:val="1F497D" w:themeColor="text2"/>
          <w:sz w:val="22"/>
          <w:szCs w:val="22"/>
        </w:rPr>
        <w:t>αιώνα;</w:t>
      </w:r>
    </w:p>
    <w:p w:rsidR="00E53B9E" w:rsidRPr="004A3E6E" w:rsidRDefault="00E53B9E" w:rsidP="00D7304E">
      <w:pPr>
        <w:jc w:val="both"/>
        <w:rPr>
          <w:color w:val="1F497D" w:themeColor="text2"/>
          <w:sz w:val="22"/>
          <w:szCs w:val="22"/>
        </w:rPr>
      </w:pPr>
      <w:r w:rsidRPr="004A3E6E">
        <w:rPr>
          <w:bCs/>
          <w:color w:val="1F497D" w:themeColor="text2"/>
          <w:sz w:val="22"/>
          <w:szCs w:val="22"/>
        </w:rPr>
        <w:t>12.</w:t>
      </w:r>
      <w:r w:rsidRPr="004A3E6E">
        <w:rPr>
          <w:color w:val="1F497D" w:themeColor="text2"/>
          <w:sz w:val="22"/>
          <w:szCs w:val="22"/>
        </w:rPr>
        <w:t>Μέσα σε ποιες συνθήκες πραγματοποιήθηκε η στέψη του γιου του Κάρολου Μαρτέλου, Πιπίνου Α΄, από τον πάπα και ποιες υποχρεώσεις ενεργοποίησε αυτή η στέψη για τους Φράγκους έναντι της παπικής εκκλησίας;</w:t>
      </w:r>
    </w:p>
    <w:p w:rsidR="00E53B9E" w:rsidRPr="004A3E6E" w:rsidRDefault="00E53B9E" w:rsidP="00D7304E">
      <w:pPr>
        <w:autoSpaceDE w:val="0"/>
        <w:autoSpaceDN w:val="0"/>
        <w:adjustRightInd w:val="0"/>
        <w:jc w:val="both"/>
        <w:rPr>
          <w:color w:val="1F497D" w:themeColor="text2"/>
          <w:sz w:val="22"/>
          <w:szCs w:val="22"/>
        </w:rPr>
      </w:pPr>
      <w:r w:rsidRPr="004A3E6E">
        <w:rPr>
          <w:bCs/>
          <w:color w:val="1F497D" w:themeColor="text2"/>
          <w:sz w:val="22"/>
          <w:szCs w:val="22"/>
        </w:rPr>
        <w:t xml:space="preserve">13. </w:t>
      </w:r>
      <w:r w:rsidRPr="004A3E6E">
        <w:rPr>
          <w:color w:val="1F497D" w:themeColor="text2"/>
          <w:sz w:val="22"/>
          <w:szCs w:val="22"/>
        </w:rPr>
        <w:t>Ποια μέτρα πήρε ο Κάρολος ο Μέγας (Καρλομάγνος), για να ενισχύσει την εσωτερική οργάνωση του κράτους του;</w:t>
      </w:r>
    </w:p>
    <w:p w:rsidR="00E53B9E" w:rsidRPr="004A3E6E" w:rsidRDefault="00E53B9E" w:rsidP="00D7304E">
      <w:pPr>
        <w:jc w:val="both"/>
        <w:rPr>
          <w:color w:val="1F497D" w:themeColor="text2"/>
          <w:sz w:val="22"/>
          <w:szCs w:val="22"/>
        </w:rPr>
      </w:pPr>
      <w:r w:rsidRPr="004A3E6E">
        <w:rPr>
          <w:bCs/>
          <w:color w:val="1F497D" w:themeColor="text2"/>
          <w:sz w:val="22"/>
          <w:szCs w:val="22"/>
        </w:rPr>
        <w:t xml:space="preserve">14.  </w:t>
      </w:r>
      <w:r w:rsidRPr="004A3E6E">
        <w:rPr>
          <w:color w:val="1F497D" w:themeColor="text2"/>
          <w:sz w:val="22"/>
          <w:szCs w:val="22"/>
        </w:rPr>
        <w:t>Ποιον τίτλο προσέλαβε ο Κάρολος ο Μέγας (Καρλομάγνος) κατά τη στέψη του στον Άγιο Πέτρο της Ρώμης, τα Χριστούγεννα του 800 και ποια η πολιτική σημασία του τίτλου αυτού για τη διαμόρφωση της διεθνούς κατάστασης στη δεδομένη ιστορική στιγμή;</w:t>
      </w:r>
    </w:p>
    <w:p w:rsidR="00E53B9E" w:rsidRPr="004A3E6E" w:rsidRDefault="00E53B9E" w:rsidP="00D7304E">
      <w:pPr>
        <w:jc w:val="both"/>
        <w:rPr>
          <w:color w:val="1F497D" w:themeColor="text2"/>
          <w:sz w:val="22"/>
          <w:szCs w:val="22"/>
        </w:rPr>
      </w:pPr>
      <w:r w:rsidRPr="004A3E6E">
        <w:rPr>
          <w:color w:val="1F497D" w:themeColor="text2"/>
          <w:sz w:val="22"/>
          <w:szCs w:val="22"/>
        </w:rPr>
        <w:t>15. Ποια τα αποτελέσματα της στέψης του Καρλομάγνου το 800 στη Ρώμη στις σχέσεις Βυζαντίου και Δύσης;</w:t>
      </w:r>
    </w:p>
    <w:p w:rsidR="003F59C7" w:rsidRPr="004A3E6E" w:rsidRDefault="003F59C7" w:rsidP="00A84952">
      <w:pPr>
        <w:pStyle w:val="Default"/>
        <w:rPr>
          <w:rFonts w:ascii="Times New Roman" w:hAnsi="Times New Roman" w:cs="Times New Roman"/>
          <w:color w:val="1F497D" w:themeColor="text2"/>
          <w:sz w:val="22"/>
          <w:szCs w:val="22"/>
        </w:rPr>
      </w:pPr>
    </w:p>
    <w:p w:rsidR="00E53B9E" w:rsidRPr="004A3E6E" w:rsidRDefault="003F59C7" w:rsidP="00D7304E">
      <w:pPr>
        <w:jc w:val="center"/>
        <w:rPr>
          <w:color w:val="1F497D" w:themeColor="text2"/>
          <w:sz w:val="22"/>
          <w:szCs w:val="22"/>
        </w:rPr>
      </w:pPr>
      <w:r w:rsidRPr="004A3E6E">
        <w:rPr>
          <w:i/>
          <w:color w:val="1F497D" w:themeColor="text2"/>
          <w:sz w:val="22"/>
          <w:szCs w:val="22"/>
        </w:rPr>
        <w:t>2</w:t>
      </w:r>
      <w:r w:rsidR="00D7304E" w:rsidRPr="004A3E6E">
        <w:rPr>
          <w:i/>
          <w:color w:val="1F497D" w:themeColor="text2"/>
          <w:sz w:val="22"/>
          <w:szCs w:val="22"/>
        </w:rPr>
        <w:t xml:space="preserve">) </w:t>
      </w:r>
      <w:r w:rsidR="00E53B9E" w:rsidRPr="004A3E6E">
        <w:rPr>
          <w:i/>
          <w:color w:val="1F497D" w:themeColor="text2"/>
          <w:sz w:val="22"/>
          <w:szCs w:val="22"/>
        </w:rPr>
        <w:t>Να κατατάξετε χρονολογικά τα παρακάτω στοιχεία</w:t>
      </w:r>
      <w:r w:rsidR="00E53B9E" w:rsidRPr="004A3E6E">
        <w:rPr>
          <w:color w:val="1F497D" w:themeColor="text2"/>
          <w:sz w:val="22"/>
          <w:szCs w:val="22"/>
        </w:rPr>
        <w:t>:</w:t>
      </w:r>
    </w:p>
    <w:p w:rsidR="00E53B9E" w:rsidRPr="004A3E6E" w:rsidRDefault="00AD4D7D" w:rsidP="00E53B9E">
      <w:pPr>
        <w:jc w:val="both"/>
        <w:rPr>
          <w:color w:val="1F497D" w:themeColor="text2"/>
          <w:sz w:val="22"/>
          <w:szCs w:val="22"/>
        </w:rPr>
      </w:pPr>
      <w:r w:rsidRPr="004A3E6E">
        <w:rPr>
          <w:color w:val="1F497D" w:themeColor="text2"/>
          <w:sz w:val="22"/>
          <w:szCs w:val="22"/>
        </w:rPr>
        <w:t>Ζ΄ οικουμενική σύνοδος, Εγίρα, ε</w:t>
      </w:r>
      <w:r w:rsidR="00E53B9E" w:rsidRPr="004A3E6E">
        <w:rPr>
          <w:color w:val="1F497D" w:themeColor="text2"/>
          <w:sz w:val="22"/>
          <w:szCs w:val="22"/>
        </w:rPr>
        <w:t xml:space="preserve">ξελληνισμός βυζαντινού κράτους, εικονομαχία, Ηράκλειος, αραβοβυζαντινές συγκρούσεις, </w:t>
      </w:r>
      <w:r w:rsidRPr="004A3E6E">
        <w:rPr>
          <w:color w:val="1F497D" w:themeColor="text2"/>
          <w:sz w:val="22"/>
          <w:szCs w:val="22"/>
        </w:rPr>
        <w:t>σύνοδος Κωνσταντινούπολης</w:t>
      </w:r>
      <w:r w:rsidR="00E53B9E" w:rsidRPr="004A3E6E">
        <w:rPr>
          <w:color w:val="1F497D" w:themeColor="text2"/>
          <w:sz w:val="22"/>
          <w:szCs w:val="22"/>
        </w:rPr>
        <w:t>, εμφάνιση του Ισλάμ, αυτοκρατορία Καρλομάγνου, συνθήκη του Βερντέν, αναχαίτιση Αράβων στο Πουατιέ (Γαλλία)</w:t>
      </w:r>
      <w:r w:rsidRPr="004A3E6E">
        <w:rPr>
          <w:color w:val="1F497D" w:themeColor="text2"/>
          <w:sz w:val="22"/>
          <w:szCs w:val="22"/>
        </w:rPr>
        <w:t>, δημιουργία θεμάτων στη Μικρά Ασία, στρατιωτικοποίηση Βυζαντίου</w:t>
      </w:r>
      <w:r w:rsidR="00E53B9E" w:rsidRPr="004A3E6E">
        <w:rPr>
          <w:color w:val="1F497D" w:themeColor="text2"/>
          <w:sz w:val="22"/>
          <w:szCs w:val="22"/>
        </w:rPr>
        <w:t>.</w:t>
      </w:r>
    </w:p>
    <w:p w:rsidR="00E53B9E" w:rsidRPr="004A3E6E" w:rsidRDefault="00E53B9E" w:rsidP="00E53B9E">
      <w:pPr>
        <w:jc w:val="both"/>
        <w:rPr>
          <w:color w:val="1F497D" w:themeColor="text2"/>
          <w:sz w:val="22"/>
          <w:szCs w:val="22"/>
        </w:rPr>
      </w:pPr>
    </w:p>
    <w:tbl>
      <w:tblPr>
        <w:tblW w:w="0" w:type="auto"/>
        <w:tblInd w:w="-5" w:type="dxa"/>
        <w:tblLayout w:type="fixed"/>
        <w:tblLook w:val="0000"/>
      </w:tblPr>
      <w:tblGrid>
        <w:gridCol w:w="2268"/>
        <w:gridCol w:w="6917"/>
      </w:tblGrid>
      <w:tr w:rsidR="00E53B9E" w:rsidRPr="004A3E6E" w:rsidTr="00D7304E">
        <w:tc>
          <w:tcPr>
            <w:tcW w:w="2268" w:type="dxa"/>
            <w:tcBorders>
              <w:top w:val="single" w:sz="4" w:space="0" w:color="000000"/>
              <w:left w:val="single" w:sz="4" w:space="0" w:color="000000"/>
              <w:bottom w:val="single" w:sz="4" w:space="0" w:color="000000"/>
            </w:tcBorders>
            <w:shd w:val="clear" w:color="auto" w:fill="auto"/>
          </w:tcPr>
          <w:p w:rsidR="00E53B9E" w:rsidRPr="004A3E6E" w:rsidRDefault="00E53B9E" w:rsidP="009352D4">
            <w:pPr>
              <w:jc w:val="both"/>
              <w:rPr>
                <w:color w:val="1F497D" w:themeColor="text2"/>
              </w:rPr>
            </w:pPr>
            <w:r w:rsidRPr="004A3E6E">
              <w:rPr>
                <w:color w:val="1F497D" w:themeColor="text2"/>
                <w:sz w:val="22"/>
                <w:szCs w:val="22"/>
              </w:rPr>
              <w:t>7</w:t>
            </w:r>
            <w:r w:rsidRPr="004A3E6E">
              <w:rPr>
                <w:color w:val="1F497D" w:themeColor="text2"/>
                <w:sz w:val="22"/>
                <w:szCs w:val="22"/>
                <w:vertAlign w:val="superscript"/>
              </w:rPr>
              <w:t>ος</w:t>
            </w:r>
            <w:r w:rsidRPr="004A3E6E">
              <w:rPr>
                <w:color w:val="1F497D" w:themeColor="text2"/>
                <w:sz w:val="22"/>
                <w:szCs w:val="22"/>
              </w:rPr>
              <w:t xml:space="preserve"> αι. μ.Χ.</w:t>
            </w:r>
          </w:p>
        </w:tc>
        <w:tc>
          <w:tcPr>
            <w:tcW w:w="6917" w:type="dxa"/>
            <w:tcBorders>
              <w:top w:val="single" w:sz="4" w:space="0" w:color="000000"/>
              <w:left w:val="single" w:sz="4" w:space="0" w:color="000000"/>
              <w:bottom w:val="single" w:sz="4" w:space="0" w:color="000000"/>
              <w:right w:val="single" w:sz="4" w:space="0" w:color="000000"/>
            </w:tcBorders>
            <w:shd w:val="clear" w:color="auto" w:fill="auto"/>
          </w:tcPr>
          <w:p w:rsidR="00E53B9E" w:rsidRPr="004A3E6E" w:rsidRDefault="00E53B9E" w:rsidP="009352D4">
            <w:pPr>
              <w:snapToGrid w:val="0"/>
              <w:jc w:val="both"/>
              <w:rPr>
                <w:color w:val="1F497D" w:themeColor="text2"/>
              </w:rPr>
            </w:pPr>
          </w:p>
          <w:p w:rsidR="00E53B9E" w:rsidRPr="004A3E6E" w:rsidRDefault="00E53B9E" w:rsidP="009352D4">
            <w:pPr>
              <w:jc w:val="both"/>
              <w:rPr>
                <w:color w:val="1F497D" w:themeColor="text2"/>
              </w:rPr>
            </w:pPr>
          </w:p>
          <w:p w:rsidR="00632146" w:rsidRPr="004A3E6E" w:rsidRDefault="00632146" w:rsidP="009352D4">
            <w:pPr>
              <w:jc w:val="both"/>
              <w:rPr>
                <w:color w:val="1F497D" w:themeColor="text2"/>
              </w:rPr>
            </w:pPr>
          </w:p>
        </w:tc>
      </w:tr>
      <w:tr w:rsidR="00E53B9E" w:rsidRPr="004A3E6E" w:rsidTr="00D7304E">
        <w:tc>
          <w:tcPr>
            <w:tcW w:w="2268" w:type="dxa"/>
            <w:tcBorders>
              <w:top w:val="single" w:sz="4" w:space="0" w:color="000000"/>
              <w:left w:val="single" w:sz="4" w:space="0" w:color="000000"/>
              <w:bottom w:val="single" w:sz="4" w:space="0" w:color="000000"/>
            </w:tcBorders>
            <w:shd w:val="clear" w:color="auto" w:fill="auto"/>
          </w:tcPr>
          <w:p w:rsidR="00E53B9E" w:rsidRPr="004A3E6E" w:rsidRDefault="00E53B9E" w:rsidP="009352D4">
            <w:pPr>
              <w:jc w:val="both"/>
              <w:rPr>
                <w:color w:val="1F497D" w:themeColor="text2"/>
              </w:rPr>
            </w:pPr>
            <w:r w:rsidRPr="004A3E6E">
              <w:rPr>
                <w:color w:val="1F497D" w:themeColor="text2"/>
                <w:sz w:val="22"/>
                <w:szCs w:val="22"/>
              </w:rPr>
              <w:t>7</w:t>
            </w:r>
            <w:r w:rsidRPr="004A3E6E">
              <w:rPr>
                <w:color w:val="1F497D" w:themeColor="text2"/>
                <w:sz w:val="22"/>
                <w:szCs w:val="22"/>
                <w:vertAlign w:val="superscript"/>
              </w:rPr>
              <w:t>ος</w:t>
            </w:r>
            <w:r w:rsidRPr="004A3E6E">
              <w:rPr>
                <w:color w:val="1F497D" w:themeColor="text2"/>
                <w:sz w:val="22"/>
                <w:szCs w:val="22"/>
              </w:rPr>
              <w:t xml:space="preserve"> - 8</w:t>
            </w:r>
            <w:r w:rsidRPr="004A3E6E">
              <w:rPr>
                <w:color w:val="1F497D" w:themeColor="text2"/>
                <w:sz w:val="22"/>
                <w:szCs w:val="22"/>
                <w:vertAlign w:val="superscript"/>
              </w:rPr>
              <w:t>ος</w:t>
            </w:r>
            <w:r w:rsidRPr="004A3E6E">
              <w:rPr>
                <w:color w:val="1F497D" w:themeColor="text2"/>
                <w:sz w:val="22"/>
                <w:szCs w:val="22"/>
              </w:rPr>
              <w:t xml:space="preserve"> - 9</w:t>
            </w:r>
            <w:r w:rsidRPr="004A3E6E">
              <w:rPr>
                <w:color w:val="1F497D" w:themeColor="text2"/>
                <w:sz w:val="22"/>
                <w:szCs w:val="22"/>
                <w:vertAlign w:val="superscript"/>
              </w:rPr>
              <w:t>ος</w:t>
            </w:r>
            <w:r w:rsidRPr="004A3E6E">
              <w:rPr>
                <w:color w:val="1F497D" w:themeColor="text2"/>
                <w:sz w:val="22"/>
                <w:szCs w:val="22"/>
              </w:rPr>
              <w:t xml:space="preserve"> αι. μ.Χ</w:t>
            </w:r>
          </w:p>
        </w:tc>
        <w:tc>
          <w:tcPr>
            <w:tcW w:w="6917" w:type="dxa"/>
            <w:tcBorders>
              <w:top w:val="single" w:sz="4" w:space="0" w:color="000000"/>
              <w:left w:val="single" w:sz="4" w:space="0" w:color="000000"/>
              <w:bottom w:val="single" w:sz="4" w:space="0" w:color="000000"/>
              <w:right w:val="single" w:sz="4" w:space="0" w:color="000000"/>
            </w:tcBorders>
            <w:shd w:val="clear" w:color="auto" w:fill="auto"/>
          </w:tcPr>
          <w:p w:rsidR="00E53B9E" w:rsidRPr="004A3E6E" w:rsidRDefault="00E53B9E" w:rsidP="009352D4">
            <w:pPr>
              <w:snapToGrid w:val="0"/>
              <w:jc w:val="both"/>
              <w:rPr>
                <w:color w:val="1F497D" w:themeColor="text2"/>
              </w:rPr>
            </w:pPr>
          </w:p>
          <w:p w:rsidR="00E53B9E" w:rsidRPr="004A3E6E" w:rsidRDefault="00E53B9E" w:rsidP="009352D4">
            <w:pPr>
              <w:jc w:val="both"/>
              <w:rPr>
                <w:color w:val="1F497D" w:themeColor="text2"/>
              </w:rPr>
            </w:pPr>
          </w:p>
          <w:p w:rsidR="00632146" w:rsidRPr="004A3E6E" w:rsidRDefault="00632146" w:rsidP="009352D4">
            <w:pPr>
              <w:jc w:val="both"/>
              <w:rPr>
                <w:color w:val="1F497D" w:themeColor="text2"/>
              </w:rPr>
            </w:pPr>
          </w:p>
        </w:tc>
      </w:tr>
      <w:tr w:rsidR="00E53B9E" w:rsidRPr="004A3E6E" w:rsidTr="00D7304E">
        <w:tc>
          <w:tcPr>
            <w:tcW w:w="2268" w:type="dxa"/>
            <w:tcBorders>
              <w:top w:val="single" w:sz="4" w:space="0" w:color="000000"/>
              <w:left w:val="single" w:sz="4" w:space="0" w:color="000000"/>
              <w:bottom w:val="single" w:sz="4" w:space="0" w:color="000000"/>
            </w:tcBorders>
            <w:shd w:val="clear" w:color="auto" w:fill="auto"/>
          </w:tcPr>
          <w:p w:rsidR="00E53B9E" w:rsidRPr="004A3E6E" w:rsidRDefault="00E53B9E" w:rsidP="009352D4">
            <w:pPr>
              <w:jc w:val="both"/>
              <w:rPr>
                <w:color w:val="1F497D" w:themeColor="text2"/>
              </w:rPr>
            </w:pPr>
            <w:r w:rsidRPr="004A3E6E">
              <w:rPr>
                <w:color w:val="1F497D" w:themeColor="text2"/>
                <w:sz w:val="22"/>
                <w:szCs w:val="22"/>
              </w:rPr>
              <w:t>8</w:t>
            </w:r>
            <w:r w:rsidRPr="004A3E6E">
              <w:rPr>
                <w:color w:val="1F497D" w:themeColor="text2"/>
                <w:sz w:val="22"/>
                <w:szCs w:val="22"/>
                <w:vertAlign w:val="superscript"/>
              </w:rPr>
              <w:t>ος</w:t>
            </w:r>
            <w:r w:rsidRPr="004A3E6E">
              <w:rPr>
                <w:color w:val="1F497D" w:themeColor="text2"/>
                <w:sz w:val="22"/>
                <w:szCs w:val="22"/>
              </w:rPr>
              <w:t xml:space="preserve"> αι. μ.Χ.</w:t>
            </w:r>
          </w:p>
        </w:tc>
        <w:tc>
          <w:tcPr>
            <w:tcW w:w="6917" w:type="dxa"/>
            <w:tcBorders>
              <w:top w:val="single" w:sz="4" w:space="0" w:color="000000"/>
              <w:left w:val="single" w:sz="4" w:space="0" w:color="000000"/>
              <w:bottom w:val="single" w:sz="4" w:space="0" w:color="000000"/>
              <w:right w:val="single" w:sz="4" w:space="0" w:color="000000"/>
            </w:tcBorders>
            <w:shd w:val="clear" w:color="auto" w:fill="auto"/>
          </w:tcPr>
          <w:p w:rsidR="00E53B9E" w:rsidRPr="004A3E6E" w:rsidRDefault="00E53B9E" w:rsidP="009352D4">
            <w:pPr>
              <w:snapToGrid w:val="0"/>
              <w:jc w:val="both"/>
              <w:rPr>
                <w:color w:val="1F497D" w:themeColor="text2"/>
              </w:rPr>
            </w:pPr>
          </w:p>
          <w:p w:rsidR="00E53B9E" w:rsidRPr="004A3E6E" w:rsidRDefault="00E53B9E" w:rsidP="009352D4">
            <w:pPr>
              <w:jc w:val="both"/>
              <w:rPr>
                <w:color w:val="1F497D" w:themeColor="text2"/>
              </w:rPr>
            </w:pPr>
          </w:p>
          <w:p w:rsidR="00632146" w:rsidRPr="004A3E6E" w:rsidRDefault="00632146" w:rsidP="009352D4">
            <w:pPr>
              <w:jc w:val="both"/>
              <w:rPr>
                <w:color w:val="1F497D" w:themeColor="text2"/>
              </w:rPr>
            </w:pPr>
          </w:p>
        </w:tc>
      </w:tr>
      <w:tr w:rsidR="00E53B9E" w:rsidRPr="004A3E6E" w:rsidTr="00D7304E">
        <w:tc>
          <w:tcPr>
            <w:tcW w:w="2268" w:type="dxa"/>
            <w:tcBorders>
              <w:top w:val="single" w:sz="4" w:space="0" w:color="000000"/>
              <w:left w:val="single" w:sz="4" w:space="0" w:color="000000"/>
              <w:bottom w:val="single" w:sz="4" w:space="0" w:color="000000"/>
            </w:tcBorders>
            <w:shd w:val="clear" w:color="auto" w:fill="auto"/>
          </w:tcPr>
          <w:p w:rsidR="00E53B9E" w:rsidRPr="004A3E6E" w:rsidRDefault="00E53B9E" w:rsidP="009352D4">
            <w:pPr>
              <w:jc w:val="both"/>
              <w:rPr>
                <w:color w:val="1F497D" w:themeColor="text2"/>
              </w:rPr>
            </w:pPr>
            <w:r w:rsidRPr="004A3E6E">
              <w:rPr>
                <w:color w:val="1F497D" w:themeColor="text2"/>
                <w:sz w:val="22"/>
                <w:szCs w:val="22"/>
              </w:rPr>
              <w:t>8</w:t>
            </w:r>
            <w:r w:rsidRPr="004A3E6E">
              <w:rPr>
                <w:color w:val="1F497D" w:themeColor="text2"/>
                <w:sz w:val="22"/>
                <w:szCs w:val="22"/>
                <w:vertAlign w:val="superscript"/>
              </w:rPr>
              <w:t>ος</w:t>
            </w:r>
            <w:r w:rsidRPr="004A3E6E">
              <w:rPr>
                <w:color w:val="1F497D" w:themeColor="text2"/>
                <w:sz w:val="22"/>
                <w:szCs w:val="22"/>
              </w:rPr>
              <w:t xml:space="preserve">  - 9</w:t>
            </w:r>
            <w:r w:rsidRPr="004A3E6E">
              <w:rPr>
                <w:color w:val="1F497D" w:themeColor="text2"/>
                <w:sz w:val="22"/>
                <w:szCs w:val="22"/>
                <w:vertAlign w:val="superscript"/>
              </w:rPr>
              <w:t>ος</w:t>
            </w:r>
            <w:r w:rsidRPr="004A3E6E">
              <w:rPr>
                <w:color w:val="1F497D" w:themeColor="text2"/>
                <w:sz w:val="22"/>
                <w:szCs w:val="22"/>
              </w:rPr>
              <w:t xml:space="preserve">  αι. μ.Χ.</w:t>
            </w:r>
          </w:p>
        </w:tc>
        <w:tc>
          <w:tcPr>
            <w:tcW w:w="6917" w:type="dxa"/>
            <w:tcBorders>
              <w:top w:val="single" w:sz="4" w:space="0" w:color="000000"/>
              <w:left w:val="single" w:sz="4" w:space="0" w:color="000000"/>
              <w:bottom w:val="single" w:sz="4" w:space="0" w:color="000000"/>
              <w:right w:val="single" w:sz="4" w:space="0" w:color="000000"/>
            </w:tcBorders>
            <w:shd w:val="clear" w:color="auto" w:fill="auto"/>
          </w:tcPr>
          <w:p w:rsidR="00E53B9E" w:rsidRPr="004A3E6E" w:rsidRDefault="00E53B9E" w:rsidP="009352D4">
            <w:pPr>
              <w:snapToGrid w:val="0"/>
              <w:jc w:val="both"/>
              <w:rPr>
                <w:color w:val="1F497D" w:themeColor="text2"/>
              </w:rPr>
            </w:pPr>
          </w:p>
          <w:p w:rsidR="00632146" w:rsidRPr="004A3E6E" w:rsidRDefault="00632146" w:rsidP="009352D4">
            <w:pPr>
              <w:snapToGrid w:val="0"/>
              <w:jc w:val="both"/>
              <w:rPr>
                <w:color w:val="1F497D" w:themeColor="text2"/>
              </w:rPr>
            </w:pPr>
          </w:p>
          <w:p w:rsidR="00E53B9E" w:rsidRPr="004A3E6E" w:rsidRDefault="00E53B9E" w:rsidP="009352D4">
            <w:pPr>
              <w:jc w:val="both"/>
              <w:rPr>
                <w:color w:val="1F497D" w:themeColor="text2"/>
              </w:rPr>
            </w:pPr>
          </w:p>
        </w:tc>
      </w:tr>
      <w:tr w:rsidR="00E53B9E" w:rsidRPr="004A3E6E" w:rsidTr="00D7304E">
        <w:tc>
          <w:tcPr>
            <w:tcW w:w="2268" w:type="dxa"/>
            <w:tcBorders>
              <w:top w:val="single" w:sz="4" w:space="0" w:color="000000"/>
              <w:left w:val="single" w:sz="4" w:space="0" w:color="000000"/>
              <w:bottom w:val="single" w:sz="4" w:space="0" w:color="000000"/>
            </w:tcBorders>
            <w:shd w:val="clear" w:color="auto" w:fill="auto"/>
          </w:tcPr>
          <w:p w:rsidR="00E53B9E" w:rsidRPr="004A3E6E" w:rsidRDefault="00E53B9E" w:rsidP="009352D4">
            <w:pPr>
              <w:jc w:val="both"/>
              <w:rPr>
                <w:color w:val="1F497D" w:themeColor="text2"/>
              </w:rPr>
            </w:pPr>
            <w:r w:rsidRPr="004A3E6E">
              <w:rPr>
                <w:color w:val="1F497D" w:themeColor="text2"/>
                <w:sz w:val="22"/>
                <w:szCs w:val="22"/>
              </w:rPr>
              <w:t>9</w:t>
            </w:r>
            <w:r w:rsidRPr="004A3E6E">
              <w:rPr>
                <w:color w:val="1F497D" w:themeColor="text2"/>
                <w:sz w:val="22"/>
                <w:szCs w:val="22"/>
                <w:vertAlign w:val="superscript"/>
              </w:rPr>
              <w:t>ος</w:t>
            </w:r>
            <w:r w:rsidRPr="004A3E6E">
              <w:rPr>
                <w:color w:val="1F497D" w:themeColor="text2"/>
                <w:sz w:val="22"/>
                <w:szCs w:val="22"/>
              </w:rPr>
              <w:t xml:space="preserve"> αι. μ.Χ.</w:t>
            </w:r>
          </w:p>
        </w:tc>
        <w:tc>
          <w:tcPr>
            <w:tcW w:w="6917" w:type="dxa"/>
            <w:tcBorders>
              <w:top w:val="single" w:sz="4" w:space="0" w:color="000000"/>
              <w:left w:val="single" w:sz="4" w:space="0" w:color="000000"/>
              <w:bottom w:val="single" w:sz="4" w:space="0" w:color="000000"/>
              <w:right w:val="single" w:sz="4" w:space="0" w:color="000000"/>
            </w:tcBorders>
            <w:shd w:val="clear" w:color="auto" w:fill="auto"/>
          </w:tcPr>
          <w:p w:rsidR="00E53B9E" w:rsidRPr="004A3E6E" w:rsidRDefault="00E53B9E" w:rsidP="009352D4">
            <w:pPr>
              <w:snapToGrid w:val="0"/>
              <w:jc w:val="both"/>
              <w:rPr>
                <w:color w:val="1F497D" w:themeColor="text2"/>
              </w:rPr>
            </w:pPr>
          </w:p>
          <w:p w:rsidR="00E53B9E" w:rsidRPr="004A3E6E" w:rsidRDefault="00E53B9E" w:rsidP="009352D4">
            <w:pPr>
              <w:jc w:val="both"/>
              <w:rPr>
                <w:color w:val="1F497D" w:themeColor="text2"/>
              </w:rPr>
            </w:pPr>
          </w:p>
          <w:p w:rsidR="003F59C7" w:rsidRPr="004A3E6E" w:rsidRDefault="003F59C7" w:rsidP="009352D4">
            <w:pPr>
              <w:jc w:val="both"/>
              <w:rPr>
                <w:color w:val="1F497D" w:themeColor="text2"/>
              </w:rPr>
            </w:pPr>
          </w:p>
        </w:tc>
      </w:tr>
    </w:tbl>
    <w:p w:rsidR="00632146" w:rsidRPr="004A3E6E" w:rsidRDefault="00632146" w:rsidP="003F59C7">
      <w:pPr>
        <w:pStyle w:val="Default"/>
        <w:jc w:val="center"/>
        <w:rPr>
          <w:rFonts w:ascii="Times New Roman" w:hAnsi="Times New Roman" w:cs="Times New Roman"/>
          <w:i/>
          <w:color w:val="1F497D" w:themeColor="text2"/>
          <w:sz w:val="22"/>
          <w:szCs w:val="22"/>
        </w:rPr>
      </w:pPr>
    </w:p>
    <w:p w:rsidR="003F59C7" w:rsidRPr="004A3E6E" w:rsidRDefault="003F59C7" w:rsidP="003F59C7">
      <w:pPr>
        <w:pStyle w:val="Default"/>
        <w:jc w:val="center"/>
        <w:rPr>
          <w:rFonts w:ascii="Times New Roman" w:hAnsi="Times New Roman" w:cs="Times New Roman"/>
          <w:color w:val="1F497D" w:themeColor="text2"/>
          <w:sz w:val="22"/>
          <w:szCs w:val="22"/>
        </w:rPr>
      </w:pPr>
      <w:r w:rsidRPr="004A3E6E">
        <w:rPr>
          <w:rFonts w:ascii="Times New Roman" w:hAnsi="Times New Roman" w:cs="Times New Roman"/>
          <w:i/>
          <w:color w:val="1F497D" w:themeColor="text2"/>
          <w:sz w:val="22"/>
          <w:szCs w:val="22"/>
        </w:rPr>
        <w:t xml:space="preserve">3) Να εξηγήσετε το περιεχόμενο των ακόλουθων ιστορικών όρων: </w:t>
      </w:r>
      <w:r w:rsidRPr="004A3E6E">
        <w:rPr>
          <w:rFonts w:ascii="Times New Roman" w:hAnsi="Times New Roman" w:cs="Times New Roman"/>
          <w:color w:val="1F497D" w:themeColor="text2"/>
          <w:sz w:val="22"/>
          <w:szCs w:val="22"/>
        </w:rPr>
        <w:t xml:space="preserve">θέματα, </w:t>
      </w:r>
      <w:r w:rsidRPr="004A3E6E">
        <w:rPr>
          <w:rFonts w:ascii="Times New Roman" w:hAnsi="Times New Roman" w:cs="Times New Roman"/>
          <w:iCs/>
          <w:color w:val="1F497D" w:themeColor="text2"/>
          <w:sz w:val="22"/>
          <w:szCs w:val="22"/>
        </w:rPr>
        <w:t>στρατιωτόπια, Εγίρα, ιερός πόλεμος, Λογοθέτης του Δρόμου, χαλίφης, σκλαβηνίες, ανεικονικές αντιλήψεις</w:t>
      </w:r>
      <w:r w:rsidR="00790B59">
        <w:rPr>
          <w:rFonts w:ascii="Times New Roman" w:hAnsi="Times New Roman" w:cs="Times New Roman"/>
          <w:iCs/>
          <w:color w:val="1F497D" w:themeColor="text2"/>
          <w:sz w:val="22"/>
          <w:szCs w:val="22"/>
        </w:rPr>
        <w:t>, κοινότητες χωρίων</w:t>
      </w:r>
      <w:r w:rsidRPr="004A3E6E">
        <w:rPr>
          <w:rFonts w:ascii="Times New Roman" w:hAnsi="Times New Roman" w:cs="Times New Roman"/>
          <w:color w:val="1F497D" w:themeColor="text2"/>
          <w:sz w:val="22"/>
          <w:szCs w:val="22"/>
        </w:rPr>
        <w:t>.</w:t>
      </w:r>
    </w:p>
    <w:p w:rsidR="003F59C7" w:rsidRPr="004A3E6E" w:rsidRDefault="003F59C7" w:rsidP="0018667E">
      <w:pPr>
        <w:jc w:val="both"/>
        <w:rPr>
          <w:i/>
          <w:color w:val="1F497D" w:themeColor="text2"/>
          <w:sz w:val="22"/>
          <w:szCs w:val="22"/>
        </w:rPr>
      </w:pPr>
    </w:p>
    <w:p w:rsidR="003F59C7" w:rsidRPr="004A3E6E" w:rsidRDefault="003F59C7" w:rsidP="0018667E">
      <w:pPr>
        <w:jc w:val="both"/>
        <w:rPr>
          <w:i/>
          <w:color w:val="1F497D" w:themeColor="text2"/>
          <w:sz w:val="22"/>
          <w:szCs w:val="22"/>
        </w:rPr>
      </w:pPr>
    </w:p>
    <w:p w:rsidR="0018667E" w:rsidRPr="004A3E6E" w:rsidRDefault="003F59C7" w:rsidP="009462D5">
      <w:pPr>
        <w:jc w:val="center"/>
        <w:rPr>
          <w:color w:val="1F497D" w:themeColor="text2"/>
          <w:sz w:val="22"/>
          <w:szCs w:val="22"/>
        </w:rPr>
      </w:pPr>
      <w:r w:rsidRPr="004A3E6E">
        <w:rPr>
          <w:i/>
          <w:color w:val="1F497D" w:themeColor="text2"/>
          <w:sz w:val="22"/>
          <w:szCs w:val="22"/>
        </w:rPr>
        <w:t>4)</w:t>
      </w:r>
      <w:r w:rsidR="00D7304E" w:rsidRPr="004A3E6E">
        <w:rPr>
          <w:i/>
          <w:color w:val="1F497D" w:themeColor="text2"/>
          <w:sz w:val="22"/>
          <w:szCs w:val="22"/>
        </w:rPr>
        <w:t xml:space="preserve"> </w:t>
      </w:r>
      <w:r w:rsidR="0018667E" w:rsidRPr="004A3E6E">
        <w:rPr>
          <w:i/>
          <w:color w:val="1F497D" w:themeColor="text2"/>
          <w:sz w:val="22"/>
          <w:szCs w:val="22"/>
        </w:rPr>
        <w:t>Να χαρακτηρίσετε τις παρακάτω προτάσεις ως σωστές ή λανθασμένες.</w:t>
      </w:r>
    </w:p>
    <w:p w:rsidR="0018667E" w:rsidRPr="004A3E6E" w:rsidRDefault="0018667E" w:rsidP="0018667E">
      <w:pPr>
        <w:jc w:val="both"/>
        <w:rPr>
          <w:i/>
          <w:color w:val="1F497D" w:themeColor="text2"/>
          <w:sz w:val="22"/>
          <w:szCs w:val="22"/>
        </w:rPr>
      </w:pPr>
    </w:p>
    <w:p w:rsidR="0018667E" w:rsidRPr="004A3E6E" w:rsidRDefault="0018667E" w:rsidP="0018667E">
      <w:pPr>
        <w:jc w:val="both"/>
        <w:rPr>
          <w:color w:val="1F497D" w:themeColor="text2"/>
          <w:sz w:val="22"/>
          <w:szCs w:val="22"/>
        </w:rPr>
      </w:pPr>
      <w:r w:rsidRPr="004A3E6E">
        <w:rPr>
          <w:color w:val="1F497D" w:themeColor="text2"/>
          <w:sz w:val="22"/>
          <w:szCs w:val="22"/>
          <w:lang w:val="en-US"/>
        </w:rPr>
        <w:t>i</w:t>
      </w:r>
      <w:r w:rsidRPr="004A3E6E">
        <w:rPr>
          <w:color w:val="1F497D" w:themeColor="text2"/>
          <w:sz w:val="22"/>
          <w:szCs w:val="22"/>
        </w:rPr>
        <w:t>) Οι χρόνοι από τον 6</w:t>
      </w:r>
      <w:r w:rsidRPr="004A3E6E">
        <w:rPr>
          <w:color w:val="1F497D" w:themeColor="text2"/>
          <w:sz w:val="22"/>
          <w:szCs w:val="22"/>
          <w:vertAlign w:val="superscript"/>
        </w:rPr>
        <w:t>ο</w:t>
      </w:r>
      <w:r w:rsidRPr="004A3E6E">
        <w:rPr>
          <w:color w:val="1F497D" w:themeColor="text2"/>
          <w:sz w:val="22"/>
          <w:szCs w:val="22"/>
        </w:rPr>
        <w:t xml:space="preserve"> αι. μ.Χ. ως το 843 μ.Χ. θεωρούνται περίοδος ακμής του Βυζαντίου.</w:t>
      </w:r>
    </w:p>
    <w:p w:rsidR="0018667E" w:rsidRPr="004A3E6E" w:rsidRDefault="0018667E" w:rsidP="0018667E">
      <w:pPr>
        <w:jc w:val="both"/>
        <w:rPr>
          <w:color w:val="1F497D" w:themeColor="text2"/>
          <w:sz w:val="22"/>
          <w:szCs w:val="22"/>
        </w:rPr>
      </w:pPr>
      <w:r w:rsidRPr="004A3E6E">
        <w:rPr>
          <w:color w:val="1F497D" w:themeColor="text2"/>
          <w:sz w:val="22"/>
          <w:szCs w:val="22"/>
          <w:lang w:val="en-US"/>
        </w:rPr>
        <w:t>ii</w:t>
      </w:r>
      <w:r w:rsidRPr="004A3E6E">
        <w:rPr>
          <w:color w:val="1F497D" w:themeColor="text2"/>
          <w:sz w:val="22"/>
          <w:szCs w:val="22"/>
        </w:rPr>
        <w:t>) Ο θεσμός των θεμάτων συντελούσε στην καλύτερη διοίκηση του βυζαντινού κράτους.</w:t>
      </w:r>
    </w:p>
    <w:p w:rsidR="0018667E" w:rsidRPr="004A3E6E" w:rsidRDefault="0018667E" w:rsidP="0018667E">
      <w:pPr>
        <w:pStyle w:val="Default"/>
        <w:rPr>
          <w:rFonts w:ascii="Times New Roman" w:hAnsi="Times New Roman" w:cs="Times New Roman"/>
          <w:color w:val="1F497D" w:themeColor="text2"/>
          <w:sz w:val="22"/>
          <w:szCs w:val="22"/>
        </w:rPr>
      </w:pPr>
      <w:r w:rsidRPr="004A3E6E">
        <w:rPr>
          <w:rFonts w:ascii="Times New Roman" w:hAnsi="Times New Roman" w:cs="Times New Roman"/>
          <w:color w:val="1F497D" w:themeColor="text2"/>
          <w:sz w:val="22"/>
          <w:szCs w:val="22"/>
          <w:lang w:val="en-US"/>
        </w:rPr>
        <w:t>iii</w:t>
      </w:r>
      <w:r w:rsidRPr="004A3E6E">
        <w:rPr>
          <w:rFonts w:ascii="Times New Roman" w:hAnsi="Times New Roman" w:cs="Times New Roman"/>
          <w:color w:val="1F497D" w:themeColor="text2"/>
          <w:sz w:val="22"/>
          <w:szCs w:val="22"/>
        </w:rPr>
        <w:t xml:space="preserve">) Στο Ισλάμ η θρησκευτική κοινότητα ταυτίζεται με το κράτος. </w:t>
      </w:r>
    </w:p>
    <w:p w:rsidR="0018667E" w:rsidRPr="004A3E6E" w:rsidRDefault="00D7304E" w:rsidP="0018667E">
      <w:pPr>
        <w:jc w:val="both"/>
        <w:rPr>
          <w:color w:val="1F497D" w:themeColor="text2"/>
          <w:sz w:val="22"/>
          <w:szCs w:val="22"/>
        </w:rPr>
      </w:pPr>
      <w:r w:rsidRPr="004A3E6E">
        <w:rPr>
          <w:color w:val="1F497D" w:themeColor="text2"/>
          <w:sz w:val="22"/>
          <w:szCs w:val="22"/>
          <w:lang w:val="en-US"/>
        </w:rPr>
        <w:t>iv</w:t>
      </w:r>
      <w:r w:rsidRPr="004A3E6E">
        <w:rPr>
          <w:color w:val="1F497D" w:themeColor="text2"/>
          <w:sz w:val="22"/>
          <w:szCs w:val="22"/>
        </w:rPr>
        <w:t xml:space="preserve">) </w:t>
      </w:r>
      <w:r w:rsidR="0018667E" w:rsidRPr="004A3E6E">
        <w:rPr>
          <w:color w:val="1F497D" w:themeColor="text2"/>
          <w:sz w:val="22"/>
          <w:szCs w:val="22"/>
        </w:rPr>
        <w:t>Η εικονομαχία ωφέλησε το βυζαντινό κράτος.</w:t>
      </w:r>
    </w:p>
    <w:p w:rsidR="0018667E" w:rsidRPr="004A3E6E" w:rsidRDefault="00D7304E" w:rsidP="0018667E">
      <w:pPr>
        <w:pStyle w:val="Default"/>
        <w:rPr>
          <w:rFonts w:ascii="Times New Roman" w:hAnsi="Times New Roman" w:cs="Times New Roman"/>
          <w:color w:val="1F497D" w:themeColor="text2"/>
          <w:sz w:val="22"/>
          <w:szCs w:val="22"/>
        </w:rPr>
      </w:pPr>
      <w:r w:rsidRPr="004A3E6E">
        <w:rPr>
          <w:rFonts w:ascii="Times New Roman" w:hAnsi="Times New Roman" w:cs="Times New Roman"/>
          <w:color w:val="1F497D" w:themeColor="text2"/>
          <w:sz w:val="22"/>
          <w:szCs w:val="22"/>
          <w:lang w:val="en-US"/>
        </w:rPr>
        <w:t>v</w:t>
      </w:r>
      <w:r w:rsidRPr="004A3E6E">
        <w:rPr>
          <w:rFonts w:ascii="Times New Roman" w:hAnsi="Times New Roman" w:cs="Times New Roman"/>
          <w:color w:val="1F497D" w:themeColor="text2"/>
          <w:sz w:val="22"/>
          <w:szCs w:val="22"/>
        </w:rPr>
        <w:t xml:space="preserve">) </w:t>
      </w:r>
      <w:r w:rsidR="0018667E" w:rsidRPr="004A3E6E">
        <w:rPr>
          <w:rFonts w:ascii="Times New Roman" w:hAnsi="Times New Roman" w:cs="Times New Roman"/>
          <w:color w:val="1F497D" w:themeColor="text2"/>
          <w:sz w:val="22"/>
          <w:szCs w:val="22"/>
        </w:rPr>
        <w:t xml:space="preserve">Με τη δημιουργία ναυτικών θεμάτων η Βυζαντινή Αυτοκρατορία κατόρθωσε να θωρακίσει τις παράλιες περιοχές, αλλού σε μικρότερο και αλλού σε μεγαλύτερο βάθος. </w:t>
      </w:r>
    </w:p>
    <w:p w:rsidR="0018667E" w:rsidRPr="004A3E6E" w:rsidRDefault="00D7304E" w:rsidP="0018667E">
      <w:pPr>
        <w:pStyle w:val="Default"/>
        <w:rPr>
          <w:rFonts w:ascii="Times New Roman" w:hAnsi="Times New Roman" w:cs="Times New Roman"/>
          <w:color w:val="1F497D" w:themeColor="text2"/>
          <w:sz w:val="22"/>
          <w:szCs w:val="22"/>
        </w:rPr>
      </w:pPr>
      <w:r w:rsidRPr="004A3E6E">
        <w:rPr>
          <w:rFonts w:ascii="Times New Roman" w:hAnsi="Times New Roman" w:cs="Times New Roman"/>
          <w:color w:val="1F497D" w:themeColor="text2"/>
          <w:sz w:val="22"/>
          <w:szCs w:val="22"/>
          <w:lang w:val="en-US"/>
        </w:rPr>
        <w:t>vi</w:t>
      </w:r>
      <w:r w:rsidRPr="004A3E6E">
        <w:rPr>
          <w:rFonts w:ascii="Times New Roman" w:hAnsi="Times New Roman" w:cs="Times New Roman"/>
          <w:color w:val="1F497D" w:themeColor="text2"/>
          <w:sz w:val="22"/>
          <w:szCs w:val="22"/>
        </w:rPr>
        <w:t xml:space="preserve">) </w:t>
      </w:r>
      <w:r w:rsidR="0018667E" w:rsidRPr="004A3E6E">
        <w:rPr>
          <w:rFonts w:ascii="Times New Roman" w:hAnsi="Times New Roman" w:cs="Times New Roman"/>
          <w:color w:val="1F497D" w:themeColor="text2"/>
          <w:sz w:val="22"/>
          <w:szCs w:val="22"/>
        </w:rPr>
        <w:t xml:space="preserve">Ο Λογοθέτης του Δρόμου είχε την ευθύνη των οικονομικών της Βυζαντινής Αυτοκρατορίας. </w:t>
      </w:r>
    </w:p>
    <w:p w:rsidR="0018667E" w:rsidRPr="004A3E6E" w:rsidRDefault="00D7304E" w:rsidP="0018667E">
      <w:pPr>
        <w:jc w:val="both"/>
        <w:rPr>
          <w:color w:val="1F497D" w:themeColor="text2"/>
          <w:sz w:val="22"/>
          <w:szCs w:val="22"/>
        </w:rPr>
      </w:pPr>
      <w:r w:rsidRPr="004A3E6E">
        <w:rPr>
          <w:color w:val="1F497D" w:themeColor="text2"/>
          <w:sz w:val="22"/>
          <w:szCs w:val="22"/>
          <w:lang w:val="en-US"/>
        </w:rPr>
        <w:t>vii</w:t>
      </w:r>
      <w:r w:rsidRPr="004A3E6E">
        <w:rPr>
          <w:color w:val="1F497D" w:themeColor="text2"/>
          <w:sz w:val="22"/>
          <w:szCs w:val="22"/>
        </w:rPr>
        <w:t>) Οι σκλαβηνίες ήταν αρχικά ημιαυτόνομες και πλήρωναν φόρο υποτέλειας.</w:t>
      </w:r>
    </w:p>
    <w:p w:rsidR="0018667E" w:rsidRPr="004A3E6E" w:rsidRDefault="00D7304E" w:rsidP="00E53B9E">
      <w:pPr>
        <w:jc w:val="both"/>
        <w:rPr>
          <w:color w:val="1F497D" w:themeColor="text2"/>
          <w:sz w:val="22"/>
          <w:szCs w:val="22"/>
        </w:rPr>
      </w:pPr>
      <w:r w:rsidRPr="004A3E6E">
        <w:rPr>
          <w:color w:val="1F497D" w:themeColor="text2"/>
          <w:sz w:val="22"/>
          <w:szCs w:val="22"/>
          <w:lang w:val="en-US"/>
        </w:rPr>
        <w:t>viii</w:t>
      </w:r>
      <w:r w:rsidRPr="004A3E6E">
        <w:rPr>
          <w:color w:val="1F497D" w:themeColor="text2"/>
          <w:sz w:val="22"/>
          <w:szCs w:val="22"/>
        </w:rPr>
        <w:t xml:space="preserve">) </w:t>
      </w:r>
      <w:r w:rsidR="0018667E" w:rsidRPr="004A3E6E">
        <w:rPr>
          <w:color w:val="1F497D" w:themeColor="text2"/>
          <w:sz w:val="22"/>
          <w:szCs w:val="22"/>
        </w:rPr>
        <w:t>Ο Κάρολος Μαρτέλος καθιέρωσε τον θεσμό των βασιλικών απεσταλμένων.</w:t>
      </w:r>
    </w:p>
    <w:p w:rsidR="00D7304E" w:rsidRPr="004A3E6E" w:rsidRDefault="00D7304E" w:rsidP="00E53B9E">
      <w:pPr>
        <w:jc w:val="both"/>
        <w:rPr>
          <w:color w:val="1F497D" w:themeColor="text2"/>
          <w:sz w:val="22"/>
          <w:szCs w:val="22"/>
        </w:rPr>
      </w:pPr>
    </w:p>
    <w:p w:rsidR="00D7304E" w:rsidRPr="004A3E6E" w:rsidRDefault="00D7304E" w:rsidP="00E53B9E">
      <w:pPr>
        <w:jc w:val="both"/>
        <w:rPr>
          <w:color w:val="1F497D" w:themeColor="text2"/>
          <w:sz w:val="22"/>
          <w:szCs w:val="22"/>
        </w:rPr>
      </w:pPr>
    </w:p>
    <w:p w:rsidR="00D7304E" w:rsidRPr="004A3E6E" w:rsidRDefault="003F59C7" w:rsidP="009462D5">
      <w:pPr>
        <w:pStyle w:val="Default"/>
        <w:jc w:val="center"/>
        <w:rPr>
          <w:rFonts w:ascii="Times New Roman" w:hAnsi="Times New Roman" w:cs="Times New Roman"/>
          <w:i/>
          <w:color w:val="1F497D" w:themeColor="text2"/>
          <w:sz w:val="22"/>
          <w:szCs w:val="22"/>
        </w:rPr>
      </w:pPr>
      <w:r w:rsidRPr="004A3E6E">
        <w:rPr>
          <w:rFonts w:ascii="Times New Roman" w:hAnsi="Times New Roman" w:cs="Times New Roman"/>
          <w:i/>
          <w:color w:val="1F497D" w:themeColor="text2"/>
          <w:sz w:val="22"/>
          <w:szCs w:val="22"/>
        </w:rPr>
        <w:t>5</w:t>
      </w:r>
      <w:r w:rsidR="00D7304E" w:rsidRPr="004A3E6E">
        <w:rPr>
          <w:rFonts w:ascii="Times New Roman" w:hAnsi="Times New Roman" w:cs="Times New Roman"/>
          <w:i/>
          <w:color w:val="1F497D" w:themeColor="text2"/>
          <w:sz w:val="22"/>
          <w:szCs w:val="22"/>
        </w:rPr>
        <w:t>. Να τοποθετήσετε τα ακόλουθα ιστορικά γεγονότα στη σωστή χρονολογική σειρά, αρχίζοντας από το παλαιότερο:</w:t>
      </w:r>
    </w:p>
    <w:p w:rsidR="00D7304E" w:rsidRPr="004A3E6E" w:rsidRDefault="00D7304E" w:rsidP="00D7304E">
      <w:pPr>
        <w:pStyle w:val="Default"/>
        <w:rPr>
          <w:rFonts w:ascii="Times New Roman" w:hAnsi="Times New Roman" w:cs="Times New Roman"/>
          <w:color w:val="1F497D" w:themeColor="text2"/>
          <w:sz w:val="22"/>
          <w:szCs w:val="22"/>
        </w:rPr>
      </w:pPr>
      <w:r w:rsidRPr="004A3E6E">
        <w:rPr>
          <w:rFonts w:ascii="Times New Roman" w:hAnsi="Times New Roman" w:cs="Times New Roman"/>
          <w:color w:val="1F497D" w:themeColor="text2"/>
          <w:sz w:val="22"/>
          <w:szCs w:val="22"/>
        </w:rPr>
        <w:t xml:space="preserve">α. εξάπλωση της εικονομαχικής πολιτικής στο θέμα της Ελλάδος </w:t>
      </w:r>
    </w:p>
    <w:p w:rsidR="00D7304E" w:rsidRPr="004A3E6E" w:rsidRDefault="00D7304E" w:rsidP="00D7304E">
      <w:pPr>
        <w:pStyle w:val="Default"/>
        <w:rPr>
          <w:rFonts w:ascii="Times New Roman" w:hAnsi="Times New Roman" w:cs="Times New Roman"/>
          <w:color w:val="1F497D" w:themeColor="text2"/>
          <w:sz w:val="22"/>
          <w:szCs w:val="22"/>
        </w:rPr>
      </w:pPr>
      <w:r w:rsidRPr="004A3E6E">
        <w:rPr>
          <w:rFonts w:ascii="Times New Roman" w:hAnsi="Times New Roman" w:cs="Times New Roman"/>
          <w:color w:val="1F497D" w:themeColor="text2"/>
          <w:sz w:val="22"/>
          <w:szCs w:val="22"/>
        </w:rPr>
        <w:t xml:space="preserve">β. Ζ΄ Οικουμενική Σύνοδος </w:t>
      </w:r>
    </w:p>
    <w:p w:rsidR="00D7304E" w:rsidRPr="004A3E6E" w:rsidRDefault="00D7304E" w:rsidP="00D7304E">
      <w:pPr>
        <w:pStyle w:val="Default"/>
        <w:rPr>
          <w:rFonts w:ascii="Times New Roman" w:hAnsi="Times New Roman" w:cs="Times New Roman"/>
          <w:color w:val="1F497D" w:themeColor="text2"/>
          <w:sz w:val="22"/>
          <w:szCs w:val="22"/>
        </w:rPr>
      </w:pPr>
      <w:r w:rsidRPr="004A3E6E">
        <w:rPr>
          <w:rFonts w:ascii="Times New Roman" w:hAnsi="Times New Roman" w:cs="Times New Roman"/>
          <w:color w:val="1F497D" w:themeColor="text2"/>
          <w:sz w:val="22"/>
          <w:szCs w:val="22"/>
        </w:rPr>
        <w:t xml:space="preserve">γ. σεισμός μεταξύ Θήρας και Θηρασίας </w:t>
      </w:r>
    </w:p>
    <w:p w:rsidR="00D7304E" w:rsidRPr="004A3E6E" w:rsidRDefault="00D7304E" w:rsidP="00D7304E">
      <w:pPr>
        <w:pStyle w:val="Default"/>
        <w:rPr>
          <w:rFonts w:ascii="Times New Roman" w:hAnsi="Times New Roman" w:cs="Times New Roman"/>
          <w:color w:val="1F497D" w:themeColor="text2"/>
          <w:sz w:val="22"/>
          <w:szCs w:val="22"/>
        </w:rPr>
      </w:pPr>
      <w:r w:rsidRPr="004A3E6E">
        <w:rPr>
          <w:rFonts w:ascii="Times New Roman" w:hAnsi="Times New Roman" w:cs="Times New Roman"/>
          <w:color w:val="1F497D" w:themeColor="text2"/>
          <w:sz w:val="22"/>
          <w:szCs w:val="22"/>
        </w:rPr>
        <w:t xml:space="preserve">δ. σύνοδος της Ιέρειας </w:t>
      </w:r>
    </w:p>
    <w:p w:rsidR="00D7304E" w:rsidRPr="004A3E6E" w:rsidRDefault="00D7304E" w:rsidP="00D7304E">
      <w:pPr>
        <w:pStyle w:val="Default"/>
        <w:rPr>
          <w:rFonts w:ascii="Times New Roman" w:hAnsi="Times New Roman" w:cs="Times New Roman"/>
          <w:color w:val="1F497D" w:themeColor="text2"/>
          <w:sz w:val="22"/>
          <w:szCs w:val="22"/>
        </w:rPr>
      </w:pPr>
      <w:r w:rsidRPr="004A3E6E">
        <w:rPr>
          <w:rFonts w:ascii="Times New Roman" w:hAnsi="Times New Roman" w:cs="Times New Roman"/>
          <w:color w:val="1F497D" w:themeColor="text2"/>
          <w:sz w:val="22"/>
          <w:szCs w:val="22"/>
        </w:rPr>
        <w:t>ε. απομάκρυνση της εικόνας του Χριστού από τη Χαλκή Πύλη των ανακτόρων</w:t>
      </w:r>
    </w:p>
    <w:p w:rsidR="00D7304E" w:rsidRPr="004A3E6E" w:rsidRDefault="00D7304E" w:rsidP="00E53B9E">
      <w:pPr>
        <w:jc w:val="both"/>
        <w:rPr>
          <w:i/>
          <w:color w:val="1F497D" w:themeColor="text2"/>
          <w:sz w:val="22"/>
          <w:szCs w:val="22"/>
        </w:rPr>
      </w:pPr>
    </w:p>
    <w:p w:rsidR="00632146" w:rsidRPr="004A3E6E" w:rsidRDefault="00632146" w:rsidP="00E53B9E">
      <w:pPr>
        <w:jc w:val="both"/>
        <w:rPr>
          <w:i/>
          <w:color w:val="1F497D" w:themeColor="text2"/>
          <w:sz w:val="22"/>
          <w:szCs w:val="22"/>
        </w:rPr>
      </w:pPr>
    </w:p>
    <w:p w:rsidR="00D7304E" w:rsidRPr="004A3E6E" w:rsidRDefault="003F59C7" w:rsidP="009462D5">
      <w:pPr>
        <w:jc w:val="center"/>
        <w:rPr>
          <w:i/>
          <w:color w:val="1F497D" w:themeColor="text2"/>
          <w:sz w:val="22"/>
          <w:szCs w:val="22"/>
        </w:rPr>
      </w:pPr>
      <w:r w:rsidRPr="004A3E6E">
        <w:rPr>
          <w:i/>
          <w:color w:val="1F497D" w:themeColor="text2"/>
          <w:sz w:val="22"/>
          <w:szCs w:val="22"/>
        </w:rPr>
        <w:t>6</w:t>
      </w:r>
      <w:r w:rsidR="00D7304E" w:rsidRPr="004A3E6E">
        <w:rPr>
          <w:i/>
          <w:color w:val="1F497D" w:themeColor="text2"/>
          <w:sz w:val="22"/>
          <w:szCs w:val="22"/>
        </w:rPr>
        <w:t>. Να αντιστοιχίσετε τα στοιχεία της στήλης</w:t>
      </w:r>
      <w:r w:rsidR="00D7304E" w:rsidRPr="004A3E6E">
        <w:rPr>
          <w:b/>
          <w:bCs/>
          <w:i/>
          <w:color w:val="1F497D" w:themeColor="text2"/>
          <w:sz w:val="22"/>
          <w:szCs w:val="22"/>
        </w:rPr>
        <w:t xml:space="preserve"> </w:t>
      </w:r>
      <w:r w:rsidR="00D7304E" w:rsidRPr="004A3E6E">
        <w:rPr>
          <w:i/>
          <w:color w:val="1F497D" w:themeColor="text2"/>
          <w:sz w:val="22"/>
          <w:szCs w:val="22"/>
        </w:rPr>
        <w:t>Α με στοιχεία της στήλης Β. Ένα (1) στοιχείο της στήλης Α περισσεύει.</w:t>
      </w:r>
    </w:p>
    <w:tbl>
      <w:tblPr>
        <w:tblW w:w="0" w:type="auto"/>
        <w:tblBorders>
          <w:top w:val="nil"/>
          <w:left w:val="nil"/>
          <w:bottom w:val="nil"/>
          <w:right w:val="nil"/>
        </w:tblBorders>
        <w:tblLayout w:type="fixed"/>
        <w:tblLook w:val="0000"/>
      </w:tblPr>
      <w:tblGrid>
        <w:gridCol w:w="4481"/>
        <w:gridCol w:w="4481"/>
      </w:tblGrid>
      <w:tr w:rsidR="00D7304E" w:rsidRPr="004A3E6E" w:rsidTr="009352D4">
        <w:trPr>
          <w:trHeight w:val="120"/>
        </w:trPr>
        <w:tc>
          <w:tcPr>
            <w:tcW w:w="4481" w:type="dxa"/>
          </w:tcPr>
          <w:p w:rsidR="00D7304E" w:rsidRPr="004A3E6E" w:rsidRDefault="00D7304E" w:rsidP="00D7304E">
            <w:pPr>
              <w:pStyle w:val="Default"/>
              <w:rPr>
                <w:rFonts w:ascii="Times New Roman" w:hAnsi="Times New Roman" w:cs="Times New Roman"/>
                <w:color w:val="1F497D" w:themeColor="text2"/>
                <w:sz w:val="22"/>
                <w:szCs w:val="22"/>
              </w:rPr>
            </w:pPr>
          </w:p>
          <w:p w:rsidR="00D7304E" w:rsidRPr="004A3E6E" w:rsidRDefault="00D7304E" w:rsidP="00D7304E">
            <w:pPr>
              <w:pStyle w:val="Default"/>
              <w:rPr>
                <w:rFonts w:ascii="Times New Roman" w:hAnsi="Times New Roman" w:cs="Times New Roman"/>
                <w:color w:val="1F497D" w:themeColor="text2"/>
                <w:sz w:val="22"/>
                <w:szCs w:val="22"/>
              </w:rPr>
            </w:pPr>
            <w:r w:rsidRPr="004A3E6E">
              <w:rPr>
                <w:rFonts w:ascii="Times New Roman" w:hAnsi="Times New Roman" w:cs="Times New Roman"/>
                <w:color w:val="1F497D" w:themeColor="text2"/>
                <w:sz w:val="22"/>
                <w:szCs w:val="22"/>
              </w:rPr>
              <w:t xml:space="preserve"> Α </w:t>
            </w:r>
          </w:p>
        </w:tc>
        <w:tc>
          <w:tcPr>
            <w:tcW w:w="4481" w:type="dxa"/>
          </w:tcPr>
          <w:p w:rsidR="00D7304E" w:rsidRPr="004A3E6E" w:rsidRDefault="00D7304E" w:rsidP="009352D4">
            <w:pPr>
              <w:pStyle w:val="Default"/>
              <w:rPr>
                <w:rFonts w:ascii="Times New Roman" w:hAnsi="Times New Roman" w:cs="Times New Roman"/>
                <w:color w:val="1F497D" w:themeColor="text2"/>
                <w:sz w:val="22"/>
                <w:szCs w:val="22"/>
              </w:rPr>
            </w:pPr>
          </w:p>
          <w:p w:rsidR="00D7304E" w:rsidRPr="004A3E6E" w:rsidRDefault="00D7304E" w:rsidP="009352D4">
            <w:pPr>
              <w:pStyle w:val="Default"/>
              <w:rPr>
                <w:rFonts w:ascii="Times New Roman" w:hAnsi="Times New Roman" w:cs="Times New Roman"/>
                <w:color w:val="1F497D" w:themeColor="text2"/>
                <w:sz w:val="22"/>
                <w:szCs w:val="22"/>
              </w:rPr>
            </w:pPr>
            <w:r w:rsidRPr="004A3E6E">
              <w:rPr>
                <w:rFonts w:ascii="Times New Roman" w:hAnsi="Times New Roman" w:cs="Times New Roman"/>
                <w:color w:val="1F497D" w:themeColor="text2"/>
                <w:sz w:val="22"/>
                <w:szCs w:val="22"/>
              </w:rPr>
              <w:t xml:space="preserve">Β </w:t>
            </w:r>
          </w:p>
        </w:tc>
      </w:tr>
      <w:tr w:rsidR="00D7304E" w:rsidRPr="004A3E6E" w:rsidTr="009352D4">
        <w:trPr>
          <w:trHeight w:val="1658"/>
        </w:trPr>
        <w:tc>
          <w:tcPr>
            <w:tcW w:w="4481" w:type="dxa"/>
          </w:tcPr>
          <w:p w:rsidR="00D7304E" w:rsidRPr="004A3E6E" w:rsidRDefault="00D7304E" w:rsidP="009352D4">
            <w:pPr>
              <w:pStyle w:val="Default"/>
              <w:rPr>
                <w:rFonts w:ascii="Times New Roman" w:hAnsi="Times New Roman" w:cs="Times New Roman"/>
                <w:color w:val="1F497D" w:themeColor="text2"/>
                <w:sz w:val="22"/>
                <w:szCs w:val="22"/>
              </w:rPr>
            </w:pPr>
            <w:r w:rsidRPr="004A3E6E">
              <w:rPr>
                <w:rFonts w:ascii="Times New Roman" w:hAnsi="Times New Roman" w:cs="Times New Roman"/>
                <w:color w:val="1F497D" w:themeColor="text2"/>
                <w:sz w:val="22"/>
                <w:szCs w:val="22"/>
              </w:rPr>
              <w:t>1. στρατηγός</w:t>
            </w:r>
          </w:p>
          <w:p w:rsidR="00D7304E" w:rsidRPr="004A3E6E" w:rsidRDefault="00D7304E" w:rsidP="009352D4">
            <w:pPr>
              <w:pStyle w:val="Default"/>
              <w:rPr>
                <w:rFonts w:ascii="Times New Roman" w:hAnsi="Times New Roman" w:cs="Times New Roman"/>
                <w:color w:val="1F497D" w:themeColor="text2"/>
                <w:sz w:val="22"/>
                <w:szCs w:val="22"/>
              </w:rPr>
            </w:pPr>
            <w:r w:rsidRPr="004A3E6E">
              <w:rPr>
                <w:rFonts w:ascii="Times New Roman" w:hAnsi="Times New Roman" w:cs="Times New Roman"/>
                <w:color w:val="1F497D" w:themeColor="text2"/>
                <w:sz w:val="22"/>
                <w:szCs w:val="22"/>
              </w:rPr>
              <w:t xml:space="preserve">2. Καδής </w:t>
            </w:r>
          </w:p>
          <w:p w:rsidR="00D7304E" w:rsidRPr="004A3E6E" w:rsidRDefault="00D7304E" w:rsidP="009352D4">
            <w:pPr>
              <w:pStyle w:val="Default"/>
              <w:rPr>
                <w:rFonts w:ascii="Times New Roman" w:hAnsi="Times New Roman" w:cs="Times New Roman"/>
                <w:color w:val="1F497D" w:themeColor="text2"/>
                <w:sz w:val="22"/>
                <w:szCs w:val="22"/>
              </w:rPr>
            </w:pPr>
            <w:r w:rsidRPr="004A3E6E">
              <w:rPr>
                <w:rFonts w:ascii="Times New Roman" w:hAnsi="Times New Roman" w:cs="Times New Roman"/>
                <w:color w:val="1F497D" w:themeColor="text2"/>
                <w:sz w:val="22"/>
                <w:szCs w:val="22"/>
              </w:rPr>
              <w:t xml:space="preserve">3. Χαλίφης </w:t>
            </w:r>
          </w:p>
          <w:p w:rsidR="00D7304E" w:rsidRPr="004A3E6E" w:rsidRDefault="00D7304E" w:rsidP="009352D4">
            <w:pPr>
              <w:pStyle w:val="Default"/>
              <w:rPr>
                <w:rFonts w:ascii="Times New Roman" w:hAnsi="Times New Roman" w:cs="Times New Roman"/>
                <w:color w:val="1F497D" w:themeColor="text2"/>
                <w:sz w:val="22"/>
                <w:szCs w:val="22"/>
              </w:rPr>
            </w:pPr>
            <w:r w:rsidRPr="004A3E6E">
              <w:rPr>
                <w:rFonts w:ascii="Times New Roman" w:hAnsi="Times New Roman" w:cs="Times New Roman"/>
                <w:color w:val="1F497D" w:themeColor="text2"/>
                <w:sz w:val="22"/>
                <w:szCs w:val="22"/>
              </w:rPr>
              <w:t xml:space="preserve">4. πιστός εν Χριστώ βασιλεύς </w:t>
            </w:r>
          </w:p>
          <w:p w:rsidR="00D7304E" w:rsidRPr="004A3E6E" w:rsidRDefault="00D7304E" w:rsidP="009352D4">
            <w:pPr>
              <w:pStyle w:val="Default"/>
              <w:rPr>
                <w:rFonts w:ascii="Times New Roman" w:hAnsi="Times New Roman" w:cs="Times New Roman"/>
                <w:color w:val="1F497D" w:themeColor="text2"/>
                <w:sz w:val="22"/>
                <w:szCs w:val="22"/>
              </w:rPr>
            </w:pPr>
            <w:r w:rsidRPr="004A3E6E">
              <w:rPr>
                <w:rFonts w:ascii="Times New Roman" w:hAnsi="Times New Roman" w:cs="Times New Roman"/>
                <w:color w:val="1F497D" w:themeColor="text2"/>
                <w:sz w:val="22"/>
                <w:szCs w:val="22"/>
              </w:rPr>
              <w:t xml:space="preserve">5. πατρίκιοι των Ρωμαίων </w:t>
            </w:r>
          </w:p>
          <w:p w:rsidR="00D7304E" w:rsidRPr="004A3E6E" w:rsidRDefault="00D7304E" w:rsidP="009352D4">
            <w:pPr>
              <w:pStyle w:val="Default"/>
              <w:rPr>
                <w:rFonts w:ascii="Times New Roman" w:hAnsi="Times New Roman" w:cs="Times New Roman"/>
                <w:color w:val="1F497D" w:themeColor="text2"/>
                <w:sz w:val="22"/>
                <w:szCs w:val="22"/>
              </w:rPr>
            </w:pPr>
            <w:r w:rsidRPr="004A3E6E">
              <w:rPr>
                <w:rFonts w:ascii="Times New Roman" w:hAnsi="Times New Roman" w:cs="Times New Roman"/>
                <w:color w:val="1F497D" w:themeColor="text2"/>
                <w:sz w:val="22"/>
                <w:szCs w:val="22"/>
              </w:rPr>
              <w:t xml:space="preserve">6. ελέω Θεού βασιλεύς των Φράγκων </w:t>
            </w:r>
          </w:p>
          <w:p w:rsidR="00D7304E" w:rsidRPr="004A3E6E" w:rsidRDefault="00D7304E" w:rsidP="009352D4">
            <w:pPr>
              <w:pStyle w:val="Default"/>
              <w:rPr>
                <w:rFonts w:ascii="Times New Roman" w:hAnsi="Times New Roman" w:cs="Times New Roman"/>
                <w:color w:val="1F497D" w:themeColor="text2"/>
                <w:sz w:val="22"/>
                <w:szCs w:val="22"/>
              </w:rPr>
            </w:pPr>
          </w:p>
        </w:tc>
        <w:tc>
          <w:tcPr>
            <w:tcW w:w="4481" w:type="dxa"/>
          </w:tcPr>
          <w:p w:rsidR="00D7304E" w:rsidRPr="004A3E6E" w:rsidRDefault="00D7304E" w:rsidP="009352D4">
            <w:pPr>
              <w:pStyle w:val="Default"/>
              <w:rPr>
                <w:rFonts w:ascii="Times New Roman" w:hAnsi="Times New Roman" w:cs="Times New Roman"/>
                <w:color w:val="1F497D" w:themeColor="text2"/>
                <w:sz w:val="22"/>
                <w:szCs w:val="22"/>
              </w:rPr>
            </w:pPr>
            <w:r w:rsidRPr="004A3E6E">
              <w:rPr>
                <w:rFonts w:ascii="Times New Roman" w:hAnsi="Times New Roman" w:cs="Times New Roman"/>
                <w:color w:val="1F497D" w:themeColor="text2"/>
                <w:sz w:val="22"/>
                <w:szCs w:val="22"/>
              </w:rPr>
              <w:t xml:space="preserve">α. ονομάστηκαν ο Πιπίνος και οι γιοί του </w:t>
            </w:r>
          </w:p>
          <w:p w:rsidR="00D7304E" w:rsidRPr="004A3E6E" w:rsidRDefault="00D7304E" w:rsidP="009352D4">
            <w:pPr>
              <w:pStyle w:val="Default"/>
              <w:rPr>
                <w:rFonts w:ascii="Times New Roman" w:hAnsi="Times New Roman" w:cs="Times New Roman"/>
                <w:color w:val="1F497D" w:themeColor="text2"/>
                <w:sz w:val="22"/>
                <w:szCs w:val="22"/>
              </w:rPr>
            </w:pPr>
            <w:r w:rsidRPr="004A3E6E">
              <w:rPr>
                <w:rFonts w:ascii="Times New Roman" w:hAnsi="Times New Roman" w:cs="Times New Roman"/>
                <w:color w:val="1F497D" w:themeColor="text2"/>
                <w:sz w:val="22"/>
                <w:szCs w:val="22"/>
              </w:rPr>
              <w:t xml:space="preserve">β. τοποτηρητής του Μωάμεθ και υπεύθυνος για την εφαρμογή του Κορανίου </w:t>
            </w:r>
          </w:p>
          <w:p w:rsidR="00D7304E" w:rsidRPr="004A3E6E" w:rsidRDefault="00D7304E" w:rsidP="009352D4">
            <w:pPr>
              <w:pStyle w:val="Default"/>
              <w:rPr>
                <w:rFonts w:ascii="Times New Roman" w:hAnsi="Times New Roman" w:cs="Times New Roman"/>
                <w:color w:val="1F497D" w:themeColor="text2"/>
                <w:sz w:val="22"/>
                <w:szCs w:val="22"/>
              </w:rPr>
            </w:pPr>
            <w:r w:rsidRPr="004A3E6E">
              <w:rPr>
                <w:rFonts w:ascii="Times New Roman" w:hAnsi="Times New Roman" w:cs="Times New Roman"/>
                <w:color w:val="1F497D" w:themeColor="text2"/>
                <w:sz w:val="22"/>
                <w:szCs w:val="22"/>
              </w:rPr>
              <w:t xml:space="preserve">γ. διοικητής θέματος </w:t>
            </w:r>
          </w:p>
          <w:p w:rsidR="00D7304E" w:rsidRPr="004A3E6E" w:rsidRDefault="00D7304E" w:rsidP="009352D4">
            <w:pPr>
              <w:pStyle w:val="Default"/>
              <w:rPr>
                <w:rFonts w:ascii="Times New Roman" w:hAnsi="Times New Roman" w:cs="Times New Roman"/>
                <w:color w:val="1F497D" w:themeColor="text2"/>
                <w:sz w:val="22"/>
                <w:szCs w:val="22"/>
              </w:rPr>
            </w:pPr>
            <w:r w:rsidRPr="004A3E6E">
              <w:rPr>
                <w:rFonts w:ascii="Times New Roman" w:hAnsi="Times New Roman" w:cs="Times New Roman"/>
                <w:color w:val="1F497D" w:themeColor="text2"/>
                <w:sz w:val="22"/>
                <w:szCs w:val="22"/>
              </w:rPr>
              <w:t xml:space="preserve">δ. ονομάστηκε για πρώτη φορά ο Ηράκλειος </w:t>
            </w:r>
          </w:p>
          <w:p w:rsidR="00D7304E" w:rsidRPr="004A3E6E" w:rsidRDefault="00D7304E" w:rsidP="003F59C7">
            <w:pPr>
              <w:pStyle w:val="Default"/>
              <w:rPr>
                <w:rFonts w:ascii="Times New Roman" w:hAnsi="Times New Roman" w:cs="Times New Roman"/>
                <w:color w:val="1F497D" w:themeColor="text2"/>
                <w:sz w:val="22"/>
                <w:szCs w:val="22"/>
              </w:rPr>
            </w:pPr>
            <w:r w:rsidRPr="004A3E6E">
              <w:rPr>
                <w:rFonts w:ascii="Times New Roman" w:hAnsi="Times New Roman" w:cs="Times New Roman"/>
                <w:color w:val="1F497D" w:themeColor="text2"/>
                <w:sz w:val="22"/>
                <w:szCs w:val="22"/>
              </w:rPr>
              <w:t xml:space="preserve">ε. στέφθηκε από τον πάπα ο γιος του  </w:t>
            </w:r>
            <w:r w:rsidR="00A95B66" w:rsidRPr="004A3E6E">
              <w:rPr>
                <w:rFonts w:ascii="Times New Roman" w:hAnsi="Times New Roman" w:cs="Times New Roman"/>
                <w:color w:val="1F497D" w:themeColor="text2"/>
                <w:sz w:val="22"/>
                <w:szCs w:val="22"/>
              </w:rPr>
              <w:t>Κ</w:t>
            </w:r>
            <w:r w:rsidRPr="004A3E6E">
              <w:rPr>
                <w:rFonts w:ascii="Times New Roman" w:hAnsi="Times New Roman" w:cs="Times New Roman"/>
                <w:color w:val="1F497D" w:themeColor="text2"/>
                <w:sz w:val="22"/>
                <w:szCs w:val="22"/>
              </w:rPr>
              <w:t xml:space="preserve">αρόλου Μαρτέλου, Πιπίνος </w:t>
            </w:r>
          </w:p>
        </w:tc>
      </w:tr>
    </w:tbl>
    <w:p w:rsidR="00D7304E" w:rsidRPr="004A3E6E" w:rsidRDefault="00D7304E" w:rsidP="00E53B9E">
      <w:pPr>
        <w:jc w:val="both"/>
        <w:rPr>
          <w:i/>
          <w:color w:val="1F497D" w:themeColor="text2"/>
          <w:sz w:val="22"/>
          <w:szCs w:val="22"/>
        </w:rPr>
        <w:sectPr w:rsidR="00D7304E" w:rsidRPr="004A3E6E" w:rsidSect="00632146">
          <w:footerReference w:type="default" r:id="rId8"/>
          <w:pgSz w:w="11906" w:h="16838"/>
          <w:pgMar w:top="1134" w:right="1418" w:bottom="1134" w:left="1418" w:header="720" w:footer="720" w:gutter="0"/>
          <w:cols w:space="720"/>
          <w:docGrid w:linePitch="360"/>
        </w:sectPr>
      </w:pPr>
    </w:p>
    <w:p w:rsidR="006D3F63" w:rsidRDefault="006D3F63" w:rsidP="008A4F87"/>
    <w:sectPr w:rsidR="006D3F63" w:rsidSect="00A84952">
      <w:pgSz w:w="11906" w:h="16838"/>
      <w:pgMar w:top="1440" w:right="1418" w:bottom="144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046B" w:rsidRDefault="00F8046B" w:rsidP="00632146">
      <w:r>
        <w:separator/>
      </w:r>
    </w:p>
  </w:endnote>
  <w:endnote w:type="continuationSeparator" w:id="0">
    <w:p w:rsidR="00F8046B" w:rsidRDefault="00F8046B" w:rsidP="0063214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755594"/>
      <w:docPartObj>
        <w:docPartGallery w:val="Page Numbers (Bottom of Page)"/>
        <w:docPartUnique/>
      </w:docPartObj>
    </w:sdtPr>
    <w:sdtContent>
      <w:p w:rsidR="00F94957" w:rsidRDefault="0099473F">
        <w:pPr>
          <w:pStyle w:val="a9"/>
          <w:jc w:val="right"/>
        </w:pPr>
        <w:fldSimple w:instr=" PAGE   \* MERGEFORMAT ">
          <w:r w:rsidR="00790B59">
            <w:rPr>
              <w:noProof/>
            </w:rPr>
            <w:t>1</w:t>
          </w:r>
        </w:fldSimple>
      </w:p>
    </w:sdtContent>
  </w:sdt>
  <w:p w:rsidR="00F94957" w:rsidRDefault="00F94957">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046B" w:rsidRDefault="00F8046B" w:rsidP="00632146">
      <w:r>
        <w:separator/>
      </w:r>
    </w:p>
  </w:footnote>
  <w:footnote w:type="continuationSeparator" w:id="0">
    <w:p w:rsidR="00F8046B" w:rsidRDefault="00F8046B" w:rsidP="00632146">
      <w:r>
        <w:continuationSeparator/>
      </w:r>
    </w:p>
  </w:footnote>
  <w:footnote w:id="1">
    <w:p w:rsidR="00632146" w:rsidRPr="00AB03F8" w:rsidRDefault="00632146" w:rsidP="00632146">
      <w:pPr>
        <w:pStyle w:val="a6"/>
        <w:jc w:val="both"/>
        <w:rPr>
          <w:color w:val="1F497D" w:themeColor="text2"/>
        </w:rPr>
      </w:pPr>
      <w:r w:rsidRPr="00AB03F8">
        <w:rPr>
          <w:rStyle w:val="a4"/>
          <w:color w:val="1F497D" w:themeColor="text2"/>
        </w:rPr>
        <w:footnoteRef/>
      </w:r>
      <w:r w:rsidRPr="00AB03F8">
        <w:rPr>
          <w:color w:val="1F497D" w:themeColor="text2"/>
        </w:rPr>
        <w:t xml:space="preserve"> Χαρακτηριστικό είναι ότι οι γιοι του Πιπίνου ονομάστηκαν πατρίκιοι των Ρωμαίων, τίτλος που συνεπαγόταν την υποχρέωση των Φράγκων βασιλέων να προστατεύουν τη Ρώμη.</w:t>
      </w:r>
    </w:p>
  </w:footnote>
  <w:footnote w:id="2">
    <w:p w:rsidR="00632146" w:rsidRPr="00AB03F8" w:rsidRDefault="00632146" w:rsidP="00632146">
      <w:pPr>
        <w:pStyle w:val="a6"/>
        <w:jc w:val="both"/>
        <w:rPr>
          <w:color w:val="1F497D" w:themeColor="text2"/>
        </w:rPr>
      </w:pPr>
      <w:r w:rsidRPr="00AB03F8">
        <w:rPr>
          <w:rStyle w:val="a4"/>
          <w:color w:val="1F497D" w:themeColor="text2"/>
        </w:rPr>
        <w:footnoteRef/>
      </w:r>
      <w:r w:rsidRPr="00AB03F8">
        <w:rPr>
          <w:color w:val="1F497D" w:themeColor="text2"/>
        </w:rPr>
        <w:t xml:space="preserve"> Στο σημερινό χάρτη της Ευρώπης το κράτος περιελάμβανε: τις ισπανικές περιοχές της Ναβάρα και της Καταλανίας, ολόκληρη τη Γαλλία, το Βέλγιο, την Ολλανδία, ολόκληρη τη Γερμανία (ως τον ποταμό Έλβα), την Ελβετία, την Αυστρία, τη βόρεια και κεντρική Ιταλία, την Ιστρία, τη Σλοβενία και την Ουγγαρία.</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cs="Symbol" w:hint="default"/>
      </w:rPr>
    </w:lvl>
  </w:abstractNum>
  <w:abstractNum w:abstractNumId="1">
    <w:nsid w:val="00000002"/>
    <w:multiLevelType w:val="singleLevel"/>
    <w:tmpl w:val="00000002"/>
    <w:name w:val="WW8Num2"/>
    <w:lvl w:ilvl="0">
      <w:start w:val="1"/>
      <w:numFmt w:val="bullet"/>
      <w:lvlText w:val="o"/>
      <w:lvlJc w:val="left"/>
      <w:pPr>
        <w:tabs>
          <w:tab w:val="num" w:pos="720"/>
        </w:tabs>
        <w:ind w:left="720" w:hanging="360"/>
      </w:pPr>
      <w:rPr>
        <w:rFonts w:ascii="Courier New" w:hAnsi="Courier New" w:cs="Courier New" w:hint="default"/>
      </w:rPr>
    </w:lvl>
  </w:abstractNum>
  <w:abstractNum w:abstractNumId="2">
    <w:nsid w:val="00000003"/>
    <w:multiLevelType w:val="singleLevel"/>
    <w:tmpl w:val="00000003"/>
    <w:name w:val="WW8Num3"/>
    <w:lvl w:ilvl="0">
      <w:start w:val="1"/>
      <w:numFmt w:val="bullet"/>
      <w:lvlText w:val="o"/>
      <w:lvlJc w:val="left"/>
      <w:pPr>
        <w:tabs>
          <w:tab w:val="num" w:pos="720"/>
        </w:tabs>
        <w:ind w:left="720" w:hanging="360"/>
      </w:pPr>
      <w:rPr>
        <w:rFonts w:ascii="Courier New" w:hAnsi="Courier New" w:cs="Courier New" w:hint="default"/>
      </w:rPr>
    </w:lvl>
  </w:abstractNum>
  <w:abstractNum w:abstractNumId="3">
    <w:nsid w:val="00000004"/>
    <w:multiLevelType w:val="multilevel"/>
    <w:tmpl w:val="00000004"/>
    <w:name w:val="WW8Num4"/>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Wingdings" w:hAnsi="Wingdings" w:cs="Wingdings" w:hint="default"/>
      </w:r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Wingdings" w:hAnsi="Wingdings" w:cs="Wingdings" w:hint="default"/>
      </w:r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Wingdings" w:hAnsi="Wingdings" w:cs="Wingdings" w:hint="default"/>
      </w:rPr>
    </w:lvl>
  </w:abstractNum>
  <w:abstractNum w:abstractNumId="7">
    <w:nsid w:val="3F490F56"/>
    <w:multiLevelType w:val="hybridMultilevel"/>
    <w:tmpl w:val="DE9EEA9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7"/>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20"/>
  <w:characterSpacingControl w:val="doNotCompress"/>
  <w:footnotePr>
    <w:footnote w:id="-1"/>
    <w:footnote w:id="0"/>
  </w:footnotePr>
  <w:endnotePr>
    <w:endnote w:id="-1"/>
    <w:endnote w:id="0"/>
  </w:endnotePr>
  <w:compat/>
  <w:rsids>
    <w:rsidRoot w:val="00A84952"/>
    <w:rsid w:val="0018667E"/>
    <w:rsid w:val="001E4DC6"/>
    <w:rsid w:val="00235302"/>
    <w:rsid w:val="0033277D"/>
    <w:rsid w:val="003F59C7"/>
    <w:rsid w:val="00421166"/>
    <w:rsid w:val="00454E4A"/>
    <w:rsid w:val="004A3E6E"/>
    <w:rsid w:val="00522F33"/>
    <w:rsid w:val="005C604D"/>
    <w:rsid w:val="005D4E72"/>
    <w:rsid w:val="00632146"/>
    <w:rsid w:val="006D3F63"/>
    <w:rsid w:val="006D6197"/>
    <w:rsid w:val="006D6B93"/>
    <w:rsid w:val="00790B59"/>
    <w:rsid w:val="007C7DB4"/>
    <w:rsid w:val="00877DC5"/>
    <w:rsid w:val="008A4F87"/>
    <w:rsid w:val="009462D5"/>
    <w:rsid w:val="0099473F"/>
    <w:rsid w:val="009F48A4"/>
    <w:rsid w:val="00A6637F"/>
    <w:rsid w:val="00A84952"/>
    <w:rsid w:val="00A95B66"/>
    <w:rsid w:val="00AB03F8"/>
    <w:rsid w:val="00AD4D7D"/>
    <w:rsid w:val="00B20914"/>
    <w:rsid w:val="00C30D22"/>
    <w:rsid w:val="00D7304E"/>
    <w:rsid w:val="00E53B9E"/>
    <w:rsid w:val="00F8046B"/>
    <w:rsid w:val="00F9495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952"/>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4952"/>
    <w:pPr>
      <w:ind w:left="720"/>
      <w:contextualSpacing/>
    </w:pPr>
  </w:style>
  <w:style w:type="paragraph" w:customStyle="1" w:styleId="Default">
    <w:name w:val="Default"/>
    <w:rsid w:val="00A84952"/>
    <w:pPr>
      <w:autoSpaceDE w:val="0"/>
      <w:autoSpaceDN w:val="0"/>
      <w:adjustRightInd w:val="0"/>
      <w:spacing w:after="0" w:line="240" w:lineRule="auto"/>
    </w:pPr>
    <w:rPr>
      <w:rFonts w:ascii="Calibri" w:hAnsi="Calibri" w:cs="Calibri"/>
      <w:color w:val="000000"/>
      <w:sz w:val="24"/>
      <w:szCs w:val="24"/>
    </w:rPr>
  </w:style>
  <w:style w:type="character" w:customStyle="1" w:styleId="a4">
    <w:name w:val="Χαρακτήρες υποσημείωσης"/>
    <w:basedOn w:val="a0"/>
    <w:rsid w:val="00632146"/>
    <w:rPr>
      <w:vertAlign w:val="superscript"/>
    </w:rPr>
  </w:style>
  <w:style w:type="character" w:styleId="a5">
    <w:name w:val="footnote reference"/>
    <w:rsid w:val="00632146"/>
    <w:rPr>
      <w:vertAlign w:val="superscript"/>
    </w:rPr>
  </w:style>
  <w:style w:type="paragraph" w:styleId="a6">
    <w:name w:val="footnote text"/>
    <w:basedOn w:val="a"/>
    <w:link w:val="Char"/>
    <w:rsid w:val="00632146"/>
    <w:rPr>
      <w:sz w:val="20"/>
      <w:szCs w:val="20"/>
    </w:rPr>
  </w:style>
  <w:style w:type="character" w:customStyle="1" w:styleId="Char">
    <w:name w:val="Κείμενο υποσημείωσης Char"/>
    <w:basedOn w:val="a0"/>
    <w:link w:val="a6"/>
    <w:rsid w:val="00632146"/>
    <w:rPr>
      <w:rFonts w:ascii="Times New Roman" w:eastAsia="Times New Roman" w:hAnsi="Times New Roman" w:cs="Times New Roman"/>
      <w:sz w:val="20"/>
      <w:szCs w:val="20"/>
      <w:lang w:eastAsia="zh-CN"/>
    </w:rPr>
  </w:style>
  <w:style w:type="paragraph" w:styleId="a7">
    <w:name w:val="Balloon Text"/>
    <w:basedOn w:val="a"/>
    <w:link w:val="Char0"/>
    <w:uiPriority w:val="99"/>
    <w:semiHidden/>
    <w:unhideWhenUsed/>
    <w:rsid w:val="00632146"/>
    <w:rPr>
      <w:rFonts w:ascii="Tahoma" w:hAnsi="Tahoma" w:cs="Tahoma"/>
      <w:sz w:val="16"/>
      <w:szCs w:val="16"/>
    </w:rPr>
  </w:style>
  <w:style w:type="character" w:customStyle="1" w:styleId="Char0">
    <w:name w:val="Κείμενο πλαισίου Char"/>
    <w:basedOn w:val="a0"/>
    <w:link w:val="a7"/>
    <w:uiPriority w:val="99"/>
    <w:semiHidden/>
    <w:rsid w:val="00632146"/>
    <w:rPr>
      <w:rFonts w:ascii="Tahoma" w:eastAsia="Times New Roman" w:hAnsi="Tahoma" w:cs="Tahoma"/>
      <w:sz w:val="16"/>
      <w:szCs w:val="16"/>
      <w:lang w:eastAsia="zh-CN"/>
    </w:rPr>
  </w:style>
  <w:style w:type="paragraph" w:styleId="a8">
    <w:name w:val="header"/>
    <w:basedOn w:val="a"/>
    <w:link w:val="Char1"/>
    <w:uiPriority w:val="99"/>
    <w:semiHidden/>
    <w:unhideWhenUsed/>
    <w:rsid w:val="00F94957"/>
    <w:pPr>
      <w:tabs>
        <w:tab w:val="center" w:pos="4153"/>
        <w:tab w:val="right" w:pos="8306"/>
      </w:tabs>
    </w:pPr>
  </w:style>
  <w:style w:type="character" w:customStyle="1" w:styleId="Char1">
    <w:name w:val="Κεφαλίδα Char"/>
    <w:basedOn w:val="a0"/>
    <w:link w:val="a8"/>
    <w:uiPriority w:val="99"/>
    <w:semiHidden/>
    <w:rsid w:val="00F94957"/>
    <w:rPr>
      <w:rFonts w:ascii="Times New Roman" w:eastAsia="Times New Roman" w:hAnsi="Times New Roman" w:cs="Times New Roman"/>
      <w:sz w:val="24"/>
      <w:szCs w:val="24"/>
      <w:lang w:eastAsia="zh-CN"/>
    </w:rPr>
  </w:style>
  <w:style w:type="paragraph" w:styleId="a9">
    <w:name w:val="footer"/>
    <w:basedOn w:val="a"/>
    <w:link w:val="Char2"/>
    <w:uiPriority w:val="99"/>
    <w:unhideWhenUsed/>
    <w:rsid w:val="00F94957"/>
    <w:pPr>
      <w:tabs>
        <w:tab w:val="center" w:pos="4153"/>
        <w:tab w:val="right" w:pos="8306"/>
      </w:tabs>
    </w:pPr>
  </w:style>
  <w:style w:type="character" w:customStyle="1" w:styleId="Char2">
    <w:name w:val="Υποσέλιδο Char"/>
    <w:basedOn w:val="a0"/>
    <w:link w:val="a9"/>
    <w:uiPriority w:val="99"/>
    <w:rsid w:val="00F94957"/>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7</Pages>
  <Words>2675</Words>
  <Characters>14446</Characters>
  <Application>Microsoft Office Word</Application>
  <DocSecurity>0</DocSecurity>
  <Lines>120</Lines>
  <Paragraphs>34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Χρήστης των Windows</cp:lastModifiedBy>
  <cp:revision>13</cp:revision>
  <cp:lastPrinted>2022-09-25T20:58:00Z</cp:lastPrinted>
  <dcterms:created xsi:type="dcterms:W3CDTF">2022-09-25T19:06:00Z</dcterms:created>
  <dcterms:modified xsi:type="dcterms:W3CDTF">2022-11-13T17:44:00Z</dcterms:modified>
</cp:coreProperties>
</file>