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04CF5">
        <w:rPr>
          <w:rFonts w:cstheme="minorHAnsi"/>
          <w:b/>
          <w:color w:val="000000"/>
          <w:sz w:val="24"/>
          <w:szCs w:val="24"/>
        </w:rPr>
        <w:t>ΑΞΙΟΛΟΓΗΣΗ ΑΡΧΑΙΩΝ ΕΛΛΗΝΙΚΩΝ ΣΤΙΣ ΑΠΟΛΥΤΗΡΙΕΣ ΕΞΕΤΑΣΕΙΣ ΤΩΝ ΓΕΛ</w:t>
      </w:r>
    </w:p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04CF5">
        <w:rPr>
          <w:rFonts w:cstheme="minorHAnsi"/>
          <w:b/>
          <w:color w:val="000000"/>
          <w:sz w:val="24"/>
          <w:szCs w:val="24"/>
        </w:rPr>
        <w:t>ΔΙΑΡΚΕΙΑ ΕΞΕΤΑΣΗΣ: 2 ΩΡΕΣ</w:t>
      </w:r>
    </w:p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b/>
          <w:color w:val="000000"/>
          <w:sz w:val="24"/>
          <w:szCs w:val="24"/>
        </w:rPr>
        <w:t>Α. ΔΙΔΑΓΜΕΝΟ ΚΕΙΜΕΝΟ</w:t>
      </w:r>
      <w:r w:rsidRPr="00104CF5">
        <w:rPr>
          <w:rFonts w:cstheme="minorHAnsi"/>
          <w:color w:val="000000"/>
          <w:sz w:val="24"/>
          <w:szCs w:val="24"/>
        </w:rPr>
        <w:t>:  Όλα τα θέματα επιλέγονται με κλήρωση από την Τράπεζα θεμάτων (ΤΘΔΔ)</w:t>
      </w:r>
    </w:p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color w:val="000000"/>
          <w:sz w:val="24"/>
          <w:szCs w:val="24"/>
        </w:rPr>
        <w:t>Δίνονται στους/στις μαθητές/-</w:t>
      </w:r>
      <w:proofErr w:type="spellStart"/>
      <w:r w:rsidRPr="00104CF5">
        <w:rPr>
          <w:rFonts w:cstheme="minorHAnsi"/>
          <w:color w:val="000000"/>
          <w:sz w:val="24"/>
          <w:szCs w:val="24"/>
        </w:rPr>
        <w:t>ήτριες</w:t>
      </w:r>
      <w:proofErr w:type="spellEnd"/>
      <w:r w:rsidRPr="00104CF5">
        <w:rPr>
          <w:rFonts w:cstheme="minorHAnsi"/>
          <w:color w:val="000000"/>
          <w:sz w:val="24"/>
          <w:szCs w:val="24"/>
        </w:rPr>
        <w:t xml:space="preserve"> αποσπάσματα κειμένου, διδαγμένου από το πρωτότυπο, δώδεκα έως είκοσι (12-20) στίχων, με νοηματική συνοχή, και παράλληλο κείμενο στη Νέα Ελληνική, από την αρχαία ή νεότερη γραμματεία, ελληνική ή παγκόσμια.</w:t>
      </w:r>
    </w:p>
    <w:p w:rsidR="00104CF5" w:rsidRPr="00104CF5" w:rsidRDefault="00104CF5" w:rsidP="00104C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4CF5" w:rsidRPr="00E05130" w:rsidRDefault="00104CF5" w:rsidP="00E05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color w:val="000000"/>
          <w:sz w:val="24"/>
          <w:szCs w:val="24"/>
        </w:rPr>
        <w:t>5 Ερωτήσεις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="00E05130">
        <w:rPr>
          <w:rFonts w:cstheme="minorHAnsi"/>
          <w:color w:val="000000"/>
          <w:sz w:val="24"/>
          <w:szCs w:val="24"/>
          <w:lang w:val="en-US"/>
        </w:rPr>
        <w:t xml:space="preserve">x 10 </w:t>
      </w:r>
      <w:r w:rsidR="00E05130">
        <w:rPr>
          <w:rFonts w:cstheme="minorHAnsi"/>
          <w:color w:val="000000"/>
          <w:sz w:val="24"/>
          <w:szCs w:val="24"/>
        </w:rPr>
        <w:t xml:space="preserve">μονάδες εκάστη = </w:t>
      </w:r>
      <w:r w:rsidR="00E05130" w:rsidRPr="00E05130">
        <w:rPr>
          <w:rFonts w:cstheme="minorHAnsi"/>
          <w:b/>
          <w:color w:val="000000"/>
          <w:sz w:val="24"/>
          <w:szCs w:val="24"/>
        </w:rPr>
        <w:t>50 μονάδες</w:t>
      </w:r>
    </w:p>
    <w:p w:rsidR="00104CF5" w:rsidRPr="00104CF5" w:rsidRDefault="00104CF5" w:rsidP="00104C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b/>
          <w:color w:val="000000"/>
          <w:sz w:val="24"/>
          <w:szCs w:val="24"/>
        </w:rPr>
        <w:t>ερώτηση κατανόησης</w:t>
      </w:r>
      <w:r w:rsidRPr="00104CF5">
        <w:rPr>
          <w:rFonts w:cstheme="minorHAnsi"/>
          <w:color w:val="000000"/>
          <w:sz w:val="24"/>
          <w:szCs w:val="24"/>
        </w:rPr>
        <w:t xml:space="preserve"> με την οποία ζητείται να αποκωδικοποιήσουν σημεία του κειμένου από το πρωτότυπο και να αντλήσουν βασικές πληροφορίες που εντοπίζονται στο κείμενο. Η ερώτηση μπορεί να διαιρείται σε δύο </w:t>
      </w:r>
      <w:proofErr w:type="spellStart"/>
      <w:r w:rsidRPr="00104CF5">
        <w:rPr>
          <w:rFonts w:cstheme="minorHAnsi"/>
          <w:color w:val="000000"/>
          <w:sz w:val="24"/>
          <w:szCs w:val="24"/>
        </w:rPr>
        <w:t>υποερωτήματα</w:t>
      </w:r>
      <w:proofErr w:type="spellEnd"/>
      <w:r w:rsidRPr="00104CF5">
        <w:rPr>
          <w:rFonts w:cstheme="minorHAnsi"/>
          <w:color w:val="000000"/>
          <w:sz w:val="24"/>
          <w:szCs w:val="24"/>
        </w:rPr>
        <w:t xml:space="preserve"> με τη μορφή ερωτήσεων κλειστού τύπου (σωστό ή λάθος, πολλαπλών επιλογών, αντιστοίχισης, συμπλήρωσης κενών κ.λπ.) ή ανοικτού τύπου.</w:t>
      </w:r>
    </w:p>
    <w:p w:rsidR="00104CF5" w:rsidRPr="00104CF5" w:rsidRDefault="00104CF5" w:rsidP="00104C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b/>
          <w:color w:val="000000"/>
          <w:sz w:val="24"/>
          <w:szCs w:val="24"/>
        </w:rPr>
        <w:t>ερώτηση ερμηνευτική</w:t>
      </w:r>
      <w:r w:rsidRPr="00104CF5">
        <w:rPr>
          <w:rFonts w:cstheme="minorHAnsi"/>
          <w:color w:val="000000"/>
          <w:sz w:val="24"/>
          <w:szCs w:val="24"/>
        </w:rPr>
        <w:t xml:space="preserve"> που αναφέρεται σε ιδέες/αξίες/προβλήματα, σε στάσεις/ήθος/χαρακτήρα των προσώπων, στο ιστορικό/κοινωνικό/πολιτιστικό πλαίσιο της εποχής του </w:t>
      </w:r>
      <w:proofErr w:type="spellStart"/>
      <w:r w:rsidRPr="00104CF5">
        <w:rPr>
          <w:rFonts w:cstheme="minorHAnsi"/>
          <w:color w:val="000000"/>
          <w:sz w:val="24"/>
          <w:szCs w:val="24"/>
        </w:rPr>
        <w:t>έργου,στη</w:t>
      </w:r>
      <w:proofErr w:type="spellEnd"/>
      <w:r w:rsidRPr="00104CF5">
        <w:rPr>
          <w:rFonts w:cstheme="minorHAnsi"/>
          <w:color w:val="000000"/>
          <w:sz w:val="24"/>
          <w:szCs w:val="24"/>
        </w:rPr>
        <w:t xml:space="preserve"> δομή/σύνθεση του κειμένου, σε υφολογικά/αισθητικά θέματα, με βάση το διδαγμένο από το πρωτότυπο κείμενο.</w:t>
      </w:r>
    </w:p>
    <w:p w:rsidR="00104CF5" w:rsidRPr="00104CF5" w:rsidRDefault="00104CF5" w:rsidP="00104C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b/>
          <w:color w:val="000000"/>
          <w:sz w:val="24"/>
          <w:szCs w:val="24"/>
        </w:rPr>
        <w:t>ερώτηση ερμηνευτική</w:t>
      </w:r>
      <w:r w:rsidRPr="00104CF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που </w:t>
      </w:r>
      <w:r w:rsidRPr="00104CF5">
        <w:rPr>
          <w:rFonts w:cstheme="minorHAnsi"/>
          <w:color w:val="000000"/>
          <w:sz w:val="24"/>
          <w:szCs w:val="24"/>
        </w:rPr>
        <w:t>αναφέρεται στο παράλληλο κείμενο σε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04CF5">
        <w:rPr>
          <w:rFonts w:cstheme="minorHAnsi"/>
          <w:color w:val="000000"/>
          <w:sz w:val="24"/>
          <w:szCs w:val="24"/>
        </w:rPr>
        <w:t>συσχετισμό με το παραπάνω εξεταζόμενο πρωτότυπο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04CF5">
        <w:rPr>
          <w:rFonts w:cstheme="minorHAnsi"/>
          <w:color w:val="000000"/>
          <w:sz w:val="24"/>
          <w:szCs w:val="24"/>
        </w:rPr>
        <w:t>απόσπασμα.</w:t>
      </w:r>
    </w:p>
    <w:p w:rsidR="00104CF5" w:rsidRDefault="00104CF5" w:rsidP="00104C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05130">
        <w:rPr>
          <w:rFonts w:cstheme="minorHAnsi"/>
          <w:b/>
          <w:color w:val="000000"/>
          <w:sz w:val="24"/>
          <w:szCs w:val="24"/>
        </w:rPr>
        <w:t>ερώτηση κλειστού τύπου</w:t>
      </w:r>
      <w:r w:rsidRPr="00104CF5">
        <w:rPr>
          <w:rFonts w:cstheme="minorHAnsi"/>
          <w:color w:val="000000"/>
          <w:sz w:val="24"/>
          <w:szCs w:val="24"/>
        </w:rPr>
        <w:t xml:space="preserve"> που αναφέρεται στο γραμματειακό είδος στο οποίο</w:t>
      </w:r>
      <w:r>
        <w:rPr>
          <w:rFonts w:cstheme="minorHAnsi"/>
          <w:color w:val="000000"/>
          <w:sz w:val="24"/>
          <w:szCs w:val="24"/>
        </w:rPr>
        <w:t xml:space="preserve"> αν</w:t>
      </w:r>
      <w:r w:rsidRPr="00104CF5">
        <w:rPr>
          <w:rFonts w:cstheme="minorHAnsi"/>
          <w:color w:val="000000"/>
          <w:sz w:val="24"/>
          <w:szCs w:val="24"/>
        </w:rPr>
        <w:t>ήκει το κείμενο από το πρωτότυπο, στον συγγραφέα</w:t>
      </w:r>
      <w:r>
        <w:rPr>
          <w:rFonts w:cstheme="minorHAnsi"/>
          <w:color w:val="000000"/>
          <w:sz w:val="24"/>
          <w:szCs w:val="24"/>
        </w:rPr>
        <w:t xml:space="preserve"> ή στο έργο του (=</w:t>
      </w:r>
      <w:r w:rsidR="00D665E0">
        <w:rPr>
          <w:rFonts w:cstheme="minorHAnsi"/>
          <w:color w:val="000000"/>
          <w:sz w:val="24"/>
          <w:szCs w:val="24"/>
        </w:rPr>
        <w:t xml:space="preserve"> </w:t>
      </w:r>
      <w:r w:rsidRPr="00D665E0">
        <w:rPr>
          <w:rFonts w:cstheme="minorHAnsi"/>
          <w:b/>
          <w:color w:val="000000"/>
          <w:sz w:val="24"/>
          <w:szCs w:val="24"/>
        </w:rPr>
        <w:t>εισαγωγή</w:t>
      </w:r>
      <w:r>
        <w:rPr>
          <w:rFonts w:cstheme="minorHAnsi"/>
          <w:color w:val="000000"/>
          <w:sz w:val="24"/>
          <w:szCs w:val="24"/>
        </w:rPr>
        <w:t>)</w:t>
      </w:r>
      <w:r w:rsidR="00E05130">
        <w:rPr>
          <w:rFonts w:cstheme="minorHAnsi"/>
          <w:color w:val="000000"/>
          <w:sz w:val="24"/>
          <w:szCs w:val="24"/>
        </w:rPr>
        <w:t>.</w:t>
      </w:r>
    </w:p>
    <w:p w:rsidR="00E05130" w:rsidRPr="00E05130" w:rsidRDefault="00E05130" w:rsidP="00E051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05130">
        <w:rPr>
          <w:rFonts w:cstheme="minorHAnsi"/>
          <w:b/>
          <w:color w:val="000000"/>
          <w:sz w:val="24"/>
          <w:szCs w:val="24"/>
        </w:rPr>
        <w:t>ερώτηση λεξιλογική-σημασιολογική</w:t>
      </w:r>
      <w:r w:rsidRPr="00E05130">
        <w:rPr>
          <w:rFonts w:cstheme="minorHAnsi"/>
          <w:color w:val="000000"/>
          <w:sz w:val="24"/>
          <w:szCs w:val="24"/>
        </w:rPr>
        <w:t xml:space="preserve"> (σύνδεση λέξεων αρχαίας και νέας, διατήρηση ή αλλαγή της σημασίας τους, οικογένειες </w:t>
      </w:r>
      <w:proofErr w:type="spellStart"/>
      <w:r w:rsidRPr="00E05130">
        <w:rPr>
          <w:rFonts w:cstheme="minorHAnsi"/>
          <w:color w:val="000000"/>
          <w:sz w:val="24"/>
          <w:szCs w:val="24"/>
        </w:rPr>
        <w:t>ομόρριζων</w:t>
      </w:r>
      <w:proofErr w:type="spellEnd"/>
      <w:r w:rsidRPr="00E05130">
        <w:rPr>
          <w:rFonts w:cstheme="minorHAnsi"/>
          <w:color w:val="000000"/>
          <w:sz w:val="24"/>
          <w:szCs w:val="24"/>
        </w:rPr>
        <w:t xml:space="preserve"> λέξεων, απλών ή σύνθετων, συνώνυμα, </w:t>
      </w:r>
      <w:proofErr w:type="spellStart"/>
      <w:r w:rsidRPr="00E05130">
        <w:rPr>
          <w:rFonts w:cstheme="minorHAnsi"/>
          <w:color w:val="000000"/>
          <w:sz w:val="24"/>
          <w:szCs w:val="24"/>
        </w:rPr>
        <w:t>αντώνυμα</w:t>
      </w:r>
      <w:proofErr w:type="spellEnd"/>
      <w:r w:rsidRPr="00E05130">
        <w:rPr>
          <w:rFonts w:cstheme="minorHAnsi"/>
          <w:color w:val="000000"/>
          <w:sz w:val="24"/>
          <w:szCs w:val="24"/>
        </w:rPr>
        <w:t>).</w:t>
      </w:r>
    </w:p>
    <w:p w:rsidR="00E05130" w:rsidRDefault="00E05130" w:rsidP="00E05130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AD4BAD" w:rsidRDefault="00AD4BAD" w:rsidP="00E0513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</w:p>
    <w:p w:rsidR="00E05130" w:rsidRPr="00E05130" w:rsidRDefault="00E05130" w:rsidP="004F49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05130">
        <w:rPr>
          <w:rFonts w:cstheme="minorHAnsi"/>
          <w:b/>
          <w:color w:val="000000"/>
          <w:sz w:val="24"/>
          <w:szCs w:val="24"/>
        </w:rPr>
        <w:t>Β. ΑΔΙΔΑΚΤΟ ΚΕΙΜΕΝΟ</w:t>
      </w:r>
      <w:r w:rsidRPr="00E05130">
        <w:rPr>
          <w:rFonts w:cstheme="minorHAnsi"/>
          <w:color w:val="000000"/>
          <w:sz w:val="24"/>
          <w:szCs w:val="24"/>
        </w:rPr>
        <w:t>: Το κείμενο και οι ερωτήσεις ορίζονται από τους/τις διδάσκοντες/-</w:t>
      </w:r>
      <w:proofErr w:type="spellStart"/>
      <w:r w:rsidRPr="00E05130">
        <w:rPr>
          <w:rFonts w:cstheme="minorHAnsi"/>
          <w:color w:val="000000"/>
          <w:sz w:val="24"/>
          <w:szCs w:val="24"/>
        </w:rPr>
        <w:t>ουσες</w:t>
      </w:r>
      <w:proofErr w:type="spellEnd"/>
      <w:r w:rsidRPr="00E05130">
        <w:rPr>
          <w:rFonts w:cstheme="minorHAnsi"/>
          <w:color w:val="000000"/>
          <w:sz w:val="24"/>
          <w:szCs w:val="24"/>
        </w:rPr>
        <w:t xml:space="preserve"> το μάθημα.</w:t>
      </w:r>
    </w:p>
    <w:p w:rsidR="00E05130" w:rsidRDefault="00E05130" w:rsidP="00104C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4CF5" w:rsidRPr="00104CF5" w:rsidRDefault="00104CF5" w:rsidP="00E05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color w:val="000000"/>
          <w:sz w:val="24"/>
          <w:szCs w:val="24"/>
        </w:rPr>
        <w:t>Δίνεται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Pr="00104CF5">
        <w:rPr>
          <w:rFonts w:cstheme="minorHAnsi"/>
          <w:color w:val="000000"/>
          <w:sz w:val="24"/>
          <w:szCs w:val="24"/>
        </w:rPr>
        <w:t>αδίδακτο πεζό κείμενο αττικής διαλέκτου δώδεκα έως είκοσι (12-20) στίχων στερεότυπης</w:t>
      </w:r>
    </w:p>
    <w:p w:rsidR="00104CF5" w:rsidRPr="00104CF5" w:rsidRDefault="00104CF5" w:rsidP="00E05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04CF5">
        <w:rPr>
          <w:rFonts w:cstheme="minorHAnsi"/>
          <w:color w:val="000000"/>
          <w:sz w:val="24"/>
          <w:szCs w:val="24"/>
        </w:rPr>
        <w:t>έκδοσης με νοηματική συνοχή. Στο αδίδακτο κείμενο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Pr="00104CF5">
        <w:rPr>
          <w:rFonts w:cstheme="minorHAnsi"/>
          <w:color w:val="000000"/>
          <w:sz w:val="24"/>
          <w:szCs w:val="24"/>
        </w:rPr>
        <w:t>προτάσσεται σύντομο σχετικό εισαγωγικό σημείωμα,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Pr="00104CF5">
        <w:rPr>
          <w:rFonts w:cstheme="minorHAnsi"/>
          <w:color w:val="000000"/>
          <w:sz w:val="24"/>
          <w:szCs w:val="24"/>
        </w:rPr>
        <w:t xml:space="preserve">μέσω του οποίου δίνονται </w:t>
      </w:r>
      <w:proofErr w:type="spellStart"/>
      <w:r w:rsidRPr="00104CF5">
        <w:rPr>
          <w:rFonts w:cstheme="minorHAnsi"/>
          <w:color w:val="000000"/>
          <w:sz w:val="24"/>
          <w:szCs w:val="24"/>
        </w:rPr>
        <w:t>εξωκειμενικές</w:t>
      </w:r>
      <w:proofErr w:type="spellEnd"/>
      <w:r w:rsidRPr="00104CF5">
        <w:rPr>
          <w:rFonts w:cstheme="minorHAnsi"/>
          <w:color w:val="000000"/>
          <w:sz w:val="24"/>
          <w:szCs w:val="24"/>
        </w:rPr>
        <w:t xml:space="preserve"> πληροφορίες,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Pr="00104CF5">
        <w:rPr>
          <w:rFonts w:cstheme="minorHAnsi"/>
          <w:color w:val="000000"/>
          <w:sz w:val="24"/>
          <w:szCs w:val="24"/>
        </w:rPr>
        <w:t>απαραίτητες για την κατανόηση του κειμένου.</w:t>
      </w:r>
    </w:p>
    <w:p w:rsidR="00E05130" w:rsidRPr="00D665E0" w:rsidRDefault="00E05130" w:rsidP="00D665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 ερωτήσεις</w:t>
      </w:r>
      <w:r w:rsidR="00D665E0">
        <w:rPr>
          <w:rFonts w:cstheme="minorHAnsi"/>
          <w:color w:val="000000"/>
          <w:sz w:val="24"/>
          <w:szCs w:val="24"/>
        </w:rPr>
        <w:t xml:space="preserve"> = </w:t>
      </w:r>
      <w:r w:rsidR="00D665E0" w:rsidRPr="00D665E0">
        <w:rPr>
          <w:rFonts w:cstheme="minorHAnsi"/>
          <w:b/>
          <w:color w:val="000000"/>
          <w:sz w:val="24"/>
          <w:szCs w:val="24"/>
        </w:rPr>
        <w:t>50 μονάδες</w:t>
      </w:r>
    </w:p>
    <w:p w:rsidR="00104CF5" w:rsidRPr="00E05130" w:rsidRDefault="00D665E0" w:rsidP="00104C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μ</w:t>
      </w:r>
      <w:r w:rsidR="00E05130" w:rsidRPr="00D665E0">
        <w:rPr>
          <w:rFonts w:cstheme="minorHAnsi"/>
          <w:b/>
          <w:color w:val="000000"/>
          <w:sz w:val="24"/>
          <w:szCs w:val="24"/>
        </w:rPr>
        <w:t>ετάφραση</w:t>
      </w:r>
      <w:r w:rsidR="00E05130" w:rsidRPr="00E05130">
        <w:rPr>
          <w:rFonts w:cstheme="minorHAnsi"/>
          <w:color w:val="000000"/>
          <w:sz w:val="24"/>
          <w:szCs w:val="24"/>
        </w:rPr>
        <w:t xml:space="preserve"> </w:t>
      </w:r>
      <w:r w:rsidR="00104CF5" w:rsidRPr="00E05130">
        <w:rPr>
          <w:rFonts w:cstheme="minorHAnsi"/>
          <w:color w:val="000000"/>
          <w:sz w:val="24"/>
          <w:szCs w:val="24"/>
        </w:rPr>
        <w:t>σ</w:t>
      </w:r>
      <w:r w:rsidR="00E05130" w:rsidRPr="00E05130">
        <w:rPr>
          <w:rFonts w:cstheme="minorHAnsi"/>
          <w:color w:val="000000"/>
          <w:sz w:val="24"/>
          <w:szCs w:val="24"/>
        </w:rPr>
        <w:t>τα νέα ελληνικά μέρο</w:t>
      </w:r>
      <w:r w:rsidR="000C387F">
        <w:rPr>
          <w:rFonts w:cstheme="minorHAnsi"/>
          <w:color w:val="000000"/>
          <w:sz w:val="24"/>
          <w:szCs w:val="24"/>
        </w:rPr>
        <w:t>υ</w:t>
      </w:r>
      <w:r w:rsidR="00E05130" w:rsidRPr="00E05130">
        <w:rPr>
          <w:rFonts w:cstheme="minorHAnsi"/>
          <w:color w:val="000000"/>
          <w:sz w:val="24"/>
          <w:szCs w:val="24"/>
        </w:rPr>
        <w:t>ς του κειμέ</w:t>
      </w:r>
      <w:r w:rsidR="00104CF5" w:rsidRPr="00E05130">
        <w:rPr>
          <w:rFonts w:cstheme="minorHAnsi"/>
          <w:color w:val="000000"/>
          <w:sz w:val="24"/>
          <w:szCs w:val="24"/>
        </w:rPr>
        <w:t>νου από οκτώ έως δέκα (8-10) στίχους.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="00E05130" w:rsidRPr="00E05130">
        <w:rPr>
          <w:rFonts w:cstheme="minorHAnsi"/>
          <w:b/>
          <w:color w:val="000000"/>
          <w:sz w:val="24"/>
          <w:szCs w:val="24"/>
        </w:rPr>
        <w:t>20 μονάδες</w:t>
      </w:r>
    </w:p>
    <w:p w:rsidR="00E05130" w:rsidRDefault="00D665E0" w:rsidP="00104C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65E0">
        <w:rPr>
          <w:rFonts w:cstheme="minorHAnsi"/>
          <w:b/>
          <w:color w:val="000000"/>
          <w:sz w:val="24"/>
          <w:szCs w:val="24"/>
        </w:rPr>
        <w:t>ε</w:t>
      </w:r>
      <w:r w:rsidR="00104CF5" w:rsidRPr="00D665E0">
        <w:rPr>
          <w:rFonts w:cstheme="minorHAnsi"/>
          <w:b/>
          <w:color w:val="000000"/>
          <w:sz w:val="24"/>
          <w:szCs w:val="24"/>
        </w:rPr>
        <w:t>ρώτηση κατανόησης</w:t>
      </w:r>
      <w:r w:rsidR="00E05130" w:rsidRPr="00E05130">
        <w:rPr>
          <w:rFonts w:cstheme="minorHAnsi"/>
          <w:color w:val="000000"/>
          <w:sz w:val="24"/>
          <w:szCs w:val="24"/>
        </w:rPr>
        <w:t xml:space="preserve"> </w:t>
      </w:r>
      <w:r w:rsidR="00104CF5" w:rsidRPr="00E05130">
        <w:rPr>
          <w:rFonts w:cstheme="minorHAnsi"/>
          <w:color w:val="000000"/>
          <w:sz w:val="24"/>
          <w:szCs w:val="24"/>
        </w:rPr>
        <w:t>που αναφέρεται στον νοηματικό άξονα του κειμένου.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="00AD4BAD">
        <w:rPr>
          <w:rFonts w:cstheme="minorHAnsi"/>
          <w:color w:val="000000"/>
          <w:sz w:val="24"/>
          <w:szCs w:val="24"/>
        </w:rPr>
        <w:t xml:space="preserve">                 </w:t>
      </w:r>
      <w:r w:rsidR="00E05130" w:rsidRPr="00E05130">
        <w:rPr>
          <w:rFonts w:cstheme="minorHAnsi"/>
          <w:b/>
          <w:color w:val="000000"/>
          <w:sz w:val="24"/>
          <w:szCs w:val="24"/>
        </w:rPr>
        <w:t>10 μονάδες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</w:p>
    <w:p w:rsidR="00104CF5" w:rsidRPr="00E05130" w:rsidRDefault="00104CF5" w:rsidP="00104C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65E0">
        <w:rPr>
          <w:rFonts w:cstheme="minorHAnsi"/>
          <w:b/>
          <w:color w:val="000000"/>
          <w:sz w:val="24"/>
          <w:szCs w:val="24"/>
        </w:rPr>
        <w:t>ερώτηση γραμματικής</w:t>
      </w:r>
      <w:r w:rsidRPr="00E05130">
        <w:rPr>
          <w:rFonts w:cstheme="minorHAnsi"/>
          <w:color w:val="000000"/>
          <w:sz w:val="24"/>
          <w:szCs w:val="24"/>
        </w:rPr>
        <w:t>,</w:t>
      </w:r>
      <w:r w:rsidR="00E05130" w:rsidRPr="00E05130">
        <w:rPr>
          <w:rFonts w:cstheme="minorHAnsi"/>
          <w:color w:val="000000"/>
          <w:sz w:val="24"/>
          <w:szCs w:val="24"/>
        </w:rPr>
        <w:t xml:space="preserve"> </w:t>
      </w:r>
      <w:r w:rsidRPr="00E05130">
        <w:rPr>
          <w:rFonts w:cstheme="minorHAnsi"/>
          <w:color w:val="000000"/>
          <w:sz w:val="24"/>
          <w:szCs w:val="24"/>
        </w:rPr>
        <w:t xml:space="preserve">η οποία μπορεί να αναλύεται σε δύο </w:t>
      </w:r>
      <w:proofErr w:type="spellStart"/>
      <w:r w:rsidRPr="00E05130">
        <w:rPr>
          <w:rFonts w:cstheme="minorHAnsi"/>
          <w:color w:val="000000"/>
          <w:sz w:val="24"/>
          <w:szCs w:val="24"/>
        </w:rPr>
        <w:t>υποερωτήματα</w:t>
      </w:r>
      <w:proofErr w:type="spellEnd"/>
      <w:r w:rsidRPr="00E05130">
        <w:rPr>
          <w:rFonts w:cstheme="minorHAnsi"/>
          <w:color w:val="000000"/>
          <w:sz w:val="24"/>
          <w:szCs w:val="24"/>
        </w:rPr>
        <w:t>.</w:t>
      </w:r>
      <w:r w:rsidR="00E05130">
        <w:rPr>
          <w:rFonts w:cstheme="minorHAnsi"/>
          <w:color w:val="000000"/>
          <w:sz w:val="24"/>
          <w:szCs w:val="24"/>
        </w:rPr>
        <w:t xml:space="preserve"> </w:t>
      </w:r>
      <w:r w:rsidR="00AD4BAD">
        <w:rPr>
          <w:rFonts w:cstheme="minorHAnsi"/>
          <w:color w:val="000000"/>
          <w:sz w:val="24"/>
          <w:szCs w:val="24"/>
        </w:rPr>
        <w:t xml:space="preserve">               </w:t>
      </w:r>
      <w:r w:rsidR="00E05130" w:rsidRPr="00E05130">
        <w:rPr>
          <w:rFonts w:cstheme="minorHAnsi"/>
          <w:b/>
          <w:color w:val="000000"/>
          <w:sz w:val="24"/>
          <w:szCs w:val="24"/>
        </w:rPr>
        <w:t>10 μονάδες</w:t>
      </w:r>
    </w:p>
    <w:p w:rsidR="00D665E0" w:rsidRPr="00E05130" w:rsidRDefault="00104CF5" w:rsidP="00D665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65E0">
        <w:rPr>
          <w:rFonts w:cstheme="minorHAnsi"/>
          <w:b/>
          <w:color w:val="000000"/>
          <w:sz w:val="24"/>
          <w:szCs w:val="24"/>
        </w:rPr>
        <w:t>ερώτηση συντακτικού</w:t>
      </w:r>
      <w:r w:rsidRPr="00D665E0">
        <w:rPr>
          <w:rFonts w:cstheme="minorHAnsi"/>
          <w:color w:val="000000"/>
          <w:sz w:val="24"/>
          <w:szCs w:val="24"/>
        </w:rPr>
        <w:t xml:space="preserve"> (π.χ.</w:t>
      </w:r>
      <w:r w:rsidR="00D665E0" w:rsidRPr="00D665E0">
        <w:rPr>
          <w:rFonts w:cstheme="minorHAnsi"/>
          <w:color w:val="000000"/>
          <w:sz w:val="24"/>
          <w:szCs w:val="24"/>
        </w:rPr>
        <w:t xml:space="preserve"> </w:t>
      </w:r>
      <w:r w:rsidRPr="00D665E0">
        <w:rPr>
          <w:rFonts w:cstheme="minorHAnsi"/>
          <w:color w:val="000000"/>
          <w:sz w:val="24"/>
          <w:szCs w:val="24"/>
        </w:rPr>
        <w:t>αναγνώριση λέξε</w:t>
      </w:r>
      <w:r w:rsidR="00D665E0" w:rsidRPr="00D665E0">
        <w:rPr>
          <w:rFonts w:cstheme="minorHAnsi"/>
          <w:color w:val="000000"/>
          <w:sz w:val="24"/>
          <w:szCs w:val="24"/>
        </w:rPr>
        <w:t>ων/φράσεων/προτάσεων/άλλων δομι</w:t>
      </w:r>
      <w:r w:rsidRPr="00D665E0">
        <w:rPr>
          <w:rFonts w:cstheme="minorHAnsi"/>
          <w:color w:val="000000"/>
          <w:sz w:val="24"/>
          <w:szCs w:val="24"/>
        </w:rPr>
        <w:t>κών στοιχείων του κειμένου, μετασχηματισμός μέρους</w:t>
      </w:r>
      <w:r w:rsidR="00D665E0" w:rsidRPr="00D665E0">
        <w:rPr>
          <w:rFonts w:cstheme="minorHAnsi"/>
          <w:color w:val="000000"/>
          <w:sz w:val="24"/>
          <w:szCs w:val="24"/>
        </w:rPr>
        <w:t xml:space="preserve"> </w:t>
      </w:r>
      <w:r w:rsidRPr="00D665E0">
        <w:rPr>
          <w:rFonts w:cstheme="minorHAnsi"/>
          <w:color w:val="000000"/>
          <w:sz w:val="24"/>
          <w:szCs w:val="24"/>
        </w:rPr>
        <w:t xml:space="preserve">του κειμένου ως προς τη </w:t>
      </w:r>
      <w:proofErr w:type="spellStart"/>
      <w:r w:rsidRPr="00D665E0">
        <w:rPr>
          <w:rFonts w:cstheme="minorHAnsi"/>
          <w:color w:val="000000"/>
          <w:sz w:val="24"/>
          <w:szCs w:val="24"/>
        </w:rPr>
        <w:t>δομολειτουργική</w:t>
      </w:r>
      <w:proofErr w:type="spellEnd"/>
      <w:r w:rsidRPr="00D665E0">
        <w:rPr>
          <w:rFonts w:cstheme="minorHAnsi"/>
          <w:color w:val="000000"/>
          <w:sz w:val="24"/>
          <w:szCs w:val="24"/>
        </w:rPr>
        <w:t xml:space="preserve"> του διάσταση),</w:t>
      </w:r>
      <w:r w:rsidR="00D665E0" w:rsidRPr="00D665E0">
        <w:rPr>
          <w:rFonts w:cstheme="minorHAnsi"/>
          <w:color w:val="000000"/>
          <w:sz w:val="24"/>
          <w:szCs w:val="24"/>
        </w:rPr>
        <w:t xml:space="preserve"> </w:t>
      </w:r>
      <w:r w:rsidRPr="00D665E0">
        <w:rPr>
          <w:rFonts w:cstheme="minorHAnsi"/>
          <w:color w:val="000000"/>
          <w:sz w:val="24"/>
          <w:szCs w:val="24"/>
        </w:rPr>
        <w:t xml:space="preserve">η οποία μπορεί να αναλύεται σε δύο </w:t>
      </w:r>
      <w:proofErr w:type="spellStart"/>
      <w:r w:rsidRPr="00D665E0">
        <w:rPr>
          <w:rFonts w:cstheme="minorHAnsi"/>
          <w:color w:val="000000"/>
          <w:sz w:val="24"/>
          <w:szCs w:val="24"/>
        </w:rPr>
        <w:t>υποερωτήματα</w:t>
      </w:r>
      <w:proofErr w:type="spellEnd"/>
      <w:r w:rsidRPr="00D665E0">
        <w:rPr>
          <w:rFonts w:cstheme="minorHAnsi"/>
          <w:color w:val="000000"/>
          <w:sz w:val="24"/>
          <w:szCs w:val="24"/>
        </w:rPr>
        <w:t>.</w:t>
      </w:r>
      <w:r w:rsidR="00D665E0">
        <w:rPr>
          <w:rFonts w:cstheme="minorHAnsi"/>
          <w:color w:val="000000"/>
          <w:sz w:val="24"/>
          <w:szCs w:val="24"/>
        </w:rPr>
        <w:t xml:space="preserve"> </w:t>
      </w:r>
      <w:r w:rsidR="00AD4BAD">
        <w:rPr>
          <w:rFonts w:cstheme="minorHAnsi"/>
          <w:color w:val="000000"/>
          <w:sz w:val="24"/>
          <w:szCs w:val="24"/>
        </w:rPr>
        <w:t xml:space="preserve">                                                           </w:t>
      </w:r>
      <w:r w:rsidR="00D665E0" w:rsidRPr="00E05130">
        <w:rPr>
          <w:rFonts w:cstheme="minorHAnsi"/>
          <w:b/>
          <w:color w:val="000000"/>
          <w:sz w:val="24"/>
          <w:szCs w:val="24"/>
        </w:rPr>
        <w:t>10 μονάδες</w:t>
      </w:r>
    </w:p>
    <w:p w:rsidR="00104CF5" w:rsidRPr="00D665E0" w:rsidRDefault="00104CF5" w:rsidP="00D665E0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3F63" w:rsidRDefault="00104CF5" w:rsidP="00E05130">
      <w:pPr>
        <w:autoSpaceDE w:val="0"/>
        <w:autoSpaceDN w:val="0"/>
        <w:adjustRightInd w:val="0"/>
        <w:spacing w:after="0" w:line="240" w:lineRule="auto"/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</w:t>
      </w:r>
    </w:p>
    <w:sectPr w:rsidR="006D3F63" w:rsidSect="0010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DAD"/>
    <w:multiLevelType w:val="hybridMultilevel"/>
    <w:tmpl w:val="C04812F4"/>
    <w:lvl w:ilvl="0" w:tplc="6982F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1ED8"/>
    <w:multiLevelType w:val="hybridMultilevel"/>
    <w:tmpl w:val="4DEE39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CF5"/>
    <w:rsid w:val="000C387F"/>
    <w:rsid w:val="00104CF5"/>
    <w:rsid w:val="001E4DC6"/>
    <w:rsid w:val="001F49AE"/>
    <w:rsid w:val="00235302"/>
    <w:rsid w:val="0033277D"/>
    <w:rsid w:val="00454E4A"/>
    <w:rsid w:val="004F4933"/>
    <w:rsid w:val="00522F33"/>
    <w:rsid w:val="005D4E72"/>
    <w:rsid w:val="006D3F63"/>
    <w:rsid w:val="007C7DB4"/>
    <w:rsid w:val="009F48A4"/>
    <w:rsid w:val="00A6637F"/>
    <w:rsid w:val="00A906EA"/>
    <w:rsid w:val="00AD4BAD"/>
    <w:rsid w:val="00C30D22"/>
    <w:rsid w:val="00D665E0"/>
    <w:rsid w:val="00E0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cp:lastPrinted>2025-05-03T09:26:00Z</cp:lastPrinted>
  <dcterms:created xsi:type="dcterms:W3CDTF">2025-05-03T09:04:00Z</dcterms:created>
  <dcterms:modified xsi:type="dcterms:W3CDTF">2025-05-18T06:49:00Z</dcterms:modified>
</cp:coreProperties>
</file>